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B6D6F5" wp14:editId="46612A6D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4F1272">
        <w:rPr>
          <w:rFonts w:ascii="Arial" w:hAnsi="Arial" w:cs="Arial"/>
          <w:b/>
          <w:sz w:val="24"/>
          <w:szCs w:val="24"/>
        </w:rPr>
        <w:t>10</w:t>
      </w:r>
      <w:r w:rsidR="00EE001C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D22A53" w:rsidRPr="00D22A53" w:rsidRDefault="00D22A53" w:rsidP="00F82B92">
      <w:pPr>
        <w:jc w:val="center"/>
        <w:rPr>
          <w:rFonts w:ascii="Arial" w:hAnsi="Arial" w:cs="Arial"/>
          <w:b/>
          <w:sz w:val="16"/>
          <w:szCs w:val="16"/>
        </w:rPr>
      </w:pPr>
    </w:p>
    <w:p w:rsidR="002D211C" w:rsidRPr="00CF4FBE" w:rsidRDefault="00EE001C" w:rsidP="00D22A53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Premian a ganadores de Mexicali del 82</w:t>
      </w:r>
      <w:r w:rsidR="00D22A53" w:rsidRPr="00CF4FBE">
        <w:rPr>
          <w:rFonts w:ascii="Arial" w:hAnsi="Arial" w:cs="Arial"/>
          <w:b/>
          <w:bCs/>
          <w:color w:val="222222"/>
          <w:sz w:val="36"/>
          <w:szCs w:val="36"/>
        </w:rPr>
        <w:t xml:space="preserve"> Sorteo UABC</w:t>
      </w:r>
    </w:p>
    <w:p w:rsidR="00EE001C" w:rsidRDefault="00D22A53" w:rsidP="00EE001C">
      <w:pPr>
        <w:pStyle w:val="m888818878669512822gmail-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22222"/>
          <w:sz w:val="10"/>
          <w:szCs w:val="10"/>
        </w:rPr>
      </w:pPr>
      <w:r w:rsidRPr="00CF4FBE">
        <w:rPr>
          <w:rFonts w:ascii="Arial" w:hAnsi="Arial" w:cs="Arial"/>
          <w:b/>
          <w:bCs/>
          <w:color w:val="222222"/>
          <w:sz w:val="10"/>
          <w:szCs w:val="10"/>
        </w:rPr>
        <w:t> </w:t>
      </w:r>
    </w:p>
    <w:p w:rsidR="00D22A53" w:rsidRPr="00EE001C" w:rsidRDefault="00EE001C" w:rsidP="00EE001C">
      <w:pPr>
        <w:pStyle w:val="m888818878669512822gmail-msonormal"/>
        <w:numPr>
          <w:ilvl w:val="0"/>
          <w:numId w:val="6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Los ganadores de los premios menores tienen 20 días hábiles después del Sorteo para solicitarlos. </w:t>
      </w:r>
      <w:r w:rsidR="00D22A53" w:rsidRPr="00CF4FBE">
        <w:rPr>
          <w:rFonts w:ascii="Arial" w:hAnsi="Arial" w:cs="Arial"/>
          <w:color w:val="222222"/>
          <w:sz w:val="12"/>
          <w:szCs w:val="12"/>
        </w:rPr>
        <w:t> </w:t>
      </w:r>
    </w:p>
    <w:p w:rsidR="00D22A53" w:rsidRPr="00CF4FBE" w:rsidRDefault="00D22A53" w:rsidP="00EE001C">
      <w:pPr>
        <w:pStyle w:val="m888818878669512822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6"/>
          <w:szCs w:val="16"/>
          <w:vertAlign w:val="subscript"/>
        </w:rPr>
      </w:pPr>
    </w:p>
    <w:p w:rsidR="00663B68" w:rsidRPr="00467489" w:rsidRDefault="00B76F34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</w:rPr>
      </w:pPr>
      <w:r w:rsidRPr="00467489">
        <w:rPr>
          <w:rFonts w:ascii="Arial" w:hAnsi="Arial" w:cs="Arial"/>
          <w:b/>
          <w:bCs/>
        </w:rPr>
        <w:t xml:space="preserve">Mexicali, B.C, </w:t>
      </w:r>
      <w:r w:rsidR="00822314" w:rsidRPr="00467489">
        <w:rPr>
          <w:rFonts w:ascii="Arial" w:hAnsi="Arial" w:cs="Arial"/>
          <w:b/>
          <w:bCs/>
        </w:rPr>
        <w:t>viernes</w:t>
      </w:r>
      <w:r w:rsidRPr="00467489">
        <w:rPr>
          <w:rFonts w:ascii="Arial" w:hAnsi="Arial" w:cs="Arial"/>
          <w:b/>
          <w:bCs/>
        </w:rPr>
        <w:t xml:space="preserve"> 15</w:t>
      </w:r>
      <w:r w:rsidR="00D22A53" w:rsidRPr="00467489">
        <w:rPr>
          <w:rFonts w:ascii="Arial" w:hAnsi="Arial" w:cs="Arial"/>
          <w:b/>
          <w:bCs/>
        </w:rPr>
        <w:t xml:space="preserve"> de junio de 2018</w:t>
      </w:r>
      <w:r w:rsidR="00D22A53" w:rsidRPr="00467489">
        <w:rPr>
          <w:rFonts w:ascii="Arial" w:hAnsi="Arial" w:cs="Arial"/>
        </w:rPr>
        <w:t xml:space="preserve">.- </w:t>
      </w:r>
      <w:r w:rsidRPr="00467489">
        <w:rPr>
          <w:rFonts w:ascii="Arial" w:hAnsi="Arial" w:cs="Arial"/>
        </w:rPr>
        <w:t xml:space="preserve">Los ganadores de Mexicali de los premios principales del </w:t>
      </w:r>
      <w:r w:rsidR="00340072" w:rsidRPr="00467489">
        <w:rPr>
          <w:rFonts w:ascii="Arial" w:hAnsi="Arial" w:cs="Arial"/>
        </w:rPr>
        <w:t>82</w:t>
      </w:r>
      <w:r w:rsidR="00D22A53" w:rsidRPr="00467489">
        <w:rPr>
          <w:rFonts w:ascii="Arial" w:hAnsi="Arial" w:cs="Arial"/>
        </w:rPr>
        <w:t xml:space="preserve"> Sorteo Magno de la Universidad Autónoma de Baja California (UABC), </w:t>
      </w:r>
      <w:r w:rsidR="00EE001C" w:rsidRPr="00467489">
        <w:rPr>
          <w:rFonts w:ascii="Arial" w:hAnsi="Arial" w:cs="Arial"/>
        </w:rPr>
        <w:t>los recibieron hoy por parte de las autoridades universitarias, quienes agradecieron a todos los participantes por el apoyo brindado a la educación superior en el Estado</w:t>
      </w:r>
      <w:r w:rsidR="00FF56CC" w:rsidRPr="00467489">
        <w:rPr>
          <w:rFonts w:ascii="Arial" w:hAnsi="Arial" w:cs="Arial"/>
        </w:rPr>
        <w:t>, de manera especial a los alumnos Cimarrones</w:t>
      </w:r>
      <w:r w:rsidR="00663B68" w:rsidRPr="00467489">
        <w:rPr>
          <w:rFonts w:ascii="Arial" w:hAnsi="Arial" w:cs="Arial"/>
        </w:rPr>
        <w:t>.</w:t>
      </w:r>
    </w:p>
    <w:p w:rsidR="00663B68" w:rsidRPr="00467489" w:rsidRDefault="00663B68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z w:val="16"/>
          <w:szCs w:val="16"/>
        </w:rPr>
      </w:pPr>
    </w:p>
    <w:p w:rsidR="00D22A53" w:rsidRPr="00467489" w:rsidRDefault="00663B68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</w:rPr>
      </w:pPr>
      <w:r w:rsidRPr="00467489">
        <w:rPr>
          <w:rFonts w:ascii="Arial" w:hAnsi="Arial" w:cs="Arial"/>
        </w:rPr>
        <w:t xml:space="preserve">Entre los ganadores de esta ciudad está Isidro, quien se llevó el segundo premio correspondiente a 5 millones de pesos, además, por </w:t>
      </w:r>
      <w:proofErr w:type="spellStart"/>
      <w:r w:rsidRPr="00467489">
        <w:rPr>
          <w:rFonts w:ascii="Arial" w:hAnsi="Arial" w:cs="Arial"/>
        </w:rPr>
        <w:t>autovenderse</w:t>
      </w:r>
      <w:proofErr w:type="spellEnd"/>
      <w:r w:rsidRPr="00467489">
        <w:rPr>
          <w:rFonts w:ascii="Arial" w:hAnsi="Arial" w:cs="Arial"/>
        </w:rPr>
        <w:t xml:space="preserve"> el boleto se hizo acreedor a un cheque por </w:t>
      </w:r>
      <w:r w:rsidR="009B7229" w:rsidRPr="00467489">
        <w:rPr>
          <w:rFonts w:ascii="Arial" w:hAnsi="Arial" w:cs="Arial"/>
        </w:rPr>
        <w:t xml:space="preserve">100 mil pesos. </w:t>
      </w:r>
    </w:p>
    <w:p w:rsidR="009B7229" w:rsidRPr="00467489" w:rsidRDefault="009B7229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z w:val="16"/>
          <w:szCs w:val="16"/>
        </w:rPr>
      </w:pPr>
    </w:p>
    <w:p w:rsidR="009B7229" w:rsidRPr="00467489" w:rsidRDefault="009B7229" w:rsidP="00764D64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hd w:val="clear" w:color="auto" w:fill="FFFFFF"/>
        </w:rPr>
      </w:pPr>
      <w:r w:rsidRPr="00467489">
        <w:rPr>
          <w:rFonts w:ascii="Arial" w:hAnsi="Arial" w:cs="Arial"/>
        </w:rPr>
        <w:t xml:space="preserve">Los ganadores de automóviles 2018 fueron: </w:t>
      </w:r>
      <w:r w:rsidRPr="00467489">
        <w:rPr>
          <w:rFonts w:ascii="Arial" w:hAnsi="Arial" w:cs="Arial"/>
          <w:shd w:val="clear" w:color="auto" w:fill="FFFFFF"/>
        </w:rPr>
        <w:t xml:space="preserve">Gabriela </w:t>
      </w:r>
      <w:proofErr w:type="spellStart"/>
      <w:r w:rsidRPr="00467489">
        <w:rPr>
          <w:rFonts w:ascii="Arial" w:hAnsi="Arial" w:cs="Arial"/>
          <w:shd w:val="clear" w:color="auto" w:fill="FFFFFF"/>
        </w:rPr>
        <w:t>Nozot</w:t>
      </w:r>
      <w:proofErr w:type="spellEnd"/>
      <w:r w:rsidRPr="00467489">
        <w:rPr>
          <w:rFonts w:ascii="Arial" w:hAnsi="Arial" w:cs="Arial"/>
          <w:shd w:val="clear" w:color="auto" w:fill="FFFFFF"/>
        </w:rPr>
        <w:t xml:space="preserve"> González Camioneta, </w:t>
      </w:r>
      <w:proofErr w:type="spellStart"/>
      <w:r w:rsidRPr="00467489">
        <w:rPr>
          <w:rFonts w:ascii="Arial" w:hAnsi="Arial" w:cs="Arial"/>
          <w:shd w:val="clear" w:color="auto" w:fill="FFFFFF"/>
        </w:rPr>
        <w:t>Gmc</w:t>
      </w:r>
      <w:proofErr w:type="spellEnd"/>
      <w:r w:rsidRPr="0046748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7489">
        <w:rPr>
          <w:rFonts w:ascii="Arial" w:hAnsi="Arial" w:cs="Arial"/>
          <w:shd w:val="clear" w:color="auto" w:fill="FFFFFF"/>
        </w:rPr>
        <w:t>Terrain</w:t>
      </w:r>
      <w:proofErr w:type="spellEnd"/>
      <w:r w:rsidRPr="0046748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7489">
        <w:rPr>
          <w:rFonts w:ascii="Arial" w:hAnsi="Arial" w:cs="Arial"/>
          <w:shd w:val="clear" w:color="auto" w:fill="FFFFFF"/>
        </w:rPr>
        <w:t>Denali</w:t>
      </w:r>
      <w:proofErr w:type="spellEnd"/>
      <w:r w:rsidRPr="00467489">
        <w:rPr>
          <w:rFonts w:ascii="Arial" w:hAnsi="Arial" w:cs="Arial"/>
          <w:shd w:val="clear" w:color="auto" w:fill="FFFFFF"/>
        </w:rPr>
        <w:t xml:space="preserve">; Rosario  Morales Padilla, camioneta Chevrolet </w:t>
      </w:r>
      <w:proofErr w:type="spellStart"/>
      <w:r w:rsidRPr="00467489">
        <w:rPr>
          <w:rFonts w:ascii="Arial" w:hAnsi="Arial" w:cs="Arial"/>
          <w:shd w:val="clear" w:color="auto" w:fill="FFFFFF"/>
        </w:rPr>
        <w:t>Trax</w:t>
      </w:r>
      <w:proofErr w:type="spellEnd"/>
      <w:r w:rsidRPr="00467489">
        <w:rPr>
          <w:rFonts w:ascii="Arial" w:hAnsi="Arial" w:cs="Arial"/>
          <w:shd w:val="clear" w:color="auto" w:fill="FFFFFF"/>
        </w:rPr>
        <w:t>; Juan de Dios  Angulo  Rojas y J</w:t>
      </w:r>
      <w:r w:rsidR="00764D64" w:rsidRPr="00467489">
        <w:rPr>
          <w:rFonts w:ascii="Arial" w:hAnsi="Arial" w:cs="Arial"/>
          <w:shd w:val="clear" w:color="auto" w:fill="FFFFFF"/>
        </w:rPr>
        <w:t>avier André</w:t>
      </w:r>
      <w:r w:rsidRPr="00467489">
        <w:rPr>
          <w:rFonts w:ascii="Arial" w:hAnsi="Arial" w:cs="Arial"/>
          <w:shd w:val="clear" w:color="auto" w:fill="FFFFFF"/>
        </w:rPr>
        <w:t>s Vargas Carrillo, recibi</w:t>
      </w:r>
      <w:r w:rsidR="00764D64" w:rsidRPr="00467489">
        <w:rPr>
          <w:rFonts w:ascii="Arial" w:hAnsi="Arial" w:cs="Arial"/>
          <w:shd w:val="clear" w:color="auto" w:fill="FFFFFF"/>
        </w:rPr>
        <w:t>ó</w:t>
      </w:r>
      <w:r w:rsidRPr="00467489">
        <w:rPr>
          <w:rFonts w:ascii="Arial" w:hAnsi="Arial" w:cs="Arial"/>
          <w:shd w:val="clear" w:color="auto" w:fill="FFFFFF"/>
        </w:rPr>
        <w:t xml:space="preserve"> cada uno una camioneta </w:t>
      </w:r>
      <w:proofErr w:type="spellStart"/>
      <w:r w:rsidRPr="00467489">
        <w:rPr>
          <w:rFonts w:ascii="Arial" w:hAnsi="Arial" w:cs="Arial"/>
          <w:shd w:val="clear" w:color="auto" w:fill="FFFFFF"/>
        </w:rPr>
        <w:t>Kia</w:t>
      </w:r>
      <w:proofErr w:type="spellEnd"/>
      <w:r w:rsidRPr="00467489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67489">
        <w:rPr>
          <w:rFonts w:ascii="Arial" w:hAnsi="Arial" w:cs="Arial"/>
          <w:shd w:val="clear" w:color="auto" w:fill="FFFFFF"/>
        </w:rPr>
        <w:t>Soul</w:t>
      </w:r>
      <w:proofErr w:type="spellEnd"/>
      <w:r w:rsidRPr="00467489">
        <w:rPr>
          <w:rFonts w:ascii="Arial" w:hAnsi="Arial" w:cs="Arial"/>
          <w:shd w:val="clear" w:color="auto" w:fill="FFFFFF"/>
        </w:rPr>
        <w:t xml:space="preserve">; </w:t>
      </w:r>
      <w:r w:rsidR="00764D64" w:rsidRPr="00467489">
        <w:rPr>
          <w:rFonts w:ascii="Arial" w:hAnsi="Arial" w:cs="Arial"/>
          <w:shd w:val="clear" w:color="auto" w:fill="FFFFFF"/>
        </w:rPr>
        <w:t xml:space="preserve">José </w:t>
      </w:r>
      <w:r w:rsidRPr="00467489">
        <w:rPr>
          <w:rFonts w:ascii="Arial" w:hAnsi="Arial" w:cs="Arial"/>
          <w:shd w:val="clear" w:color="auto" w:fill="FFFFFF"/>
        </w:rPr>
        <w:t xml:space="preserve">Cardoso Burgos </w:t>
      </w:r>
      <w:r w:rsidR="00764D64" w:rsidRPr="00467489">
        <w:rPr>
          <w:rFonts w:ascii="Arial" w:hAnsi="Arial" w:cs="Arial"/>
          <w:shd w:val="clear" w:color="auto" w:fill="FFFFFF"/>
        </w:rPr>
        <w:t>y Enrique Jáuregui Fausto fueron los ganadores de un a</w:t>
      </w:r>
      <w:r w:rsidR="00764D64" w:rsidRPr="00467489">
        <w:rPr>
          <w:rFonts w:ascii="Arial" w:hAnsi="Arial" w:cs="Arial"/>
        </w:rPr>
        <w:t xml:space="preserve">utomóvil Toyota </w:t>
      </w:r>
      <w:proofErr w:type="spellStart"/>
      <w:r w:rsidR="00764D64" w:rsidRPr="00467489">
        <w:rPr>
          <w:rFonts w:ascii="Arial" w:hAnsi="Arial" w:cs="Arial"/>
        </w:rPr>
        <w:t>Yaris</w:t>
      </w:r>
      <w:proofErr w:type="spellEnd"/>
      <w:r w:rsidR="00764D64" w:rsidRPr="00467489">
        <w:rPr>
          <w:rFonts w:ascii="Arial" w:hAnsi="Arial" w:cs="Arial"/>
        </w:rPr>
        <w:t xml:space="preserve">; </w:t>
      </w:r>
      <w:r w:rsidR="00764D64" w:rsidRPr="00467489">
        <w:rPr>
          <w:rFonts w:ascii="Arial" w:hAnsi="Arial" w:cs="Arial"/>
          <w:shd w:val="clear" w:color="auto" w:fill="FFFFFF"/>
        </w:rPr>
        <w:t xml:space="preserve">Minerva J. </w:t>
      </w:r>
      <w:proofErr w:type="spellStart"/>
      <w:r w:rsidR="00764D64" w:rsidRPr="00467489">
        <w:rPr>
          <w:rFonts w:ascii="Arial" w:hAnsi="Arial" w:cs="Arial"/>
          <w:shd w:val="clear" w:color="auto" w:fill="FFFFFF"/>
        </w:rPr>
        <w:t>Zagaste</w:t>
      </w:r>
      <w:proofErr w:type="spellEnd"/>
      <w:r w:rsidR="00764D64" w:rsidRPr="00467489">
        <w:rPr>
          <w:rFonts w:ascii="Arial" w:hAnsi="Arial" w:cs="Arial"/>
          <w:shd w:val="clear" w:color="auto" w:fill="FFFFFF"/>
        </w:rPr>
        <w:t xml:space="preserve"> Garcí</w:t>
      </w:r>
      <w:r w:rsidRPr="00467489">
        <w:rPr>
          <w:rFonts w:ascii="Arial" w:hAnsi="Arial" w:cs="Arial"/>
          <w:shd w:val="clear" w:color="auto" w:fill="FFFFFF"/>
        </w:rPr>
        <w:t>a</w:t>
      </w:r>
      <w:r w:rsidR="00764D64" w:rsidRPr="00467489">
        <w:rPr>
          <w:rFonts w:ascii="Arial" w:hAnsi="Arial" w:cs="Arial"/>
          <w:shd w:val="clear" w:color="auto" w:fill="FFFFFF"/>
        </w:rPr>
        <w:t xml:space="preserve"> y Mercedes Ló</w:t>
      </w:r>
      <w:r w:rsidRPr="00467489">
        <w:rPr>
          <w:rFonts w:ascii="Arial" w:hAnsi="Arial" w:cs="Arial"/>
          <w:shd w:val="clear" w:color="auto" w:fill="FFFFFF"/>
        </w:rPr>
        <w:t>pez  P</w:t>
      </w:r>
      <w:r w:rsidR="00764D64" w:rsidRPr="00467489">
        <w:rPr>
          <w:rFonts w:ascii="Arial" w:hAnsi="Arial" w:cs="Arial"/>
          <w:shd w:val="clear" w:color="auto" w:fill="FFFFFF"/>
        </w:rPr>
        <w:t>é</w:t>
      </w:r>
      <w:r w:rsidRPr="00467489">
        <w:rPr>
          <w:rFonts w:ascii="Arial" w:hAnsi="Arial" w:cs="Arial"/>
          <w:shd w:val="clear" w:color="auto" w:fill="FFFFFF"/>
        </w:rPr>
        <w:t xml:space="preserve">rez </w:t>
      </w:r>
      <w:r w:rsidR="00764D64" w:rsidRPr="00467489">
        <w:rPr>
          <w:rFonts w:ascii="Arial" w:hAnsi="Arial" w:cs="Arial"/>
          <w:shd w:val="clear" w:color="auto" w:fill="FFFFFF"/>
        </w:rPr>
        <w:t>se fueron cada una con un automóvil Renault Logan, y José</w:t>
      </w:r>
      <w:r w:rsidRPr="00467489">
        <w:rPr>
          <w:rFonts w:ascii="Arial" w:hAnsi="Arial" w:cs="Arial"/>
          <w:shd w:val="clear" w:color="auto" w:fill="FFFFFF"/>
        </w:rPr>
        <w:t xml:space="preserve"> G</w:t>
      </w:r>
      <w:r w:rsidR="00764D64" w:rsidRPr="00467489">
        <w:rPr>
          <w:rFonts w:ascii="Arial" w:hAnsi="Arial" w:cs="Arial"/>
          <w:shd w:val="clear" w:color="auto" w:fill="FFFFFF"/>
        </w:rPr>
        <w:t>.</w:t>
      </w:r>
      <w:r w:rsidRPr="00467489">
        <w:rPr>
          <w:rFonts w:ascii="Arial" w:hAnsi="Arial" w:cs="Arial"/>
          <w:shd w:val="clear" w:color="auto" w:fill="FFFFFF"/>
        </w:rPr>
        <w:t xml:space="preserve"> Quintero Trejo </w:t>
      </w:r>
      <w:r w:rsidR="00764D64" w:rsidRPr="00467489">
        <w:rPr>
          <w:rFonts w:ascii="Arial" w:hAnsi="Arial" w:cs="Arial"/>
          <w:shd w:val="clear" w:color="auto" w:fill="FFFFFF"/>
        </w:rPr>
        <w:t>recibi</w:t>
      </w:r>
      <w:r w:rsidR="00393D9B">
        <w:rPr>
          <w:rFonts w:ascii="Arial" w:hAnsi="Arial" w:cs="Arial"/>
          <w:shd w:val="clear" w:color="auto" w:fill="FFFFFF"/>
        </w:rPr>
        <w:t>ó las llaves de un automóvil Mi</w:t>
      </w:r>
      <w:bookmarkStart w:id="0" w:name="_GoBack"/>
      <w:bookmarkEnd w:id="0"/>
      <w:r w:rsidR="00764D64" w:rsidRPr="00467489">
        <w:rPr>
          <w:rFonts w:ascii="Arial" w:hAnsi="Arial" w:cs="Arial"/>
          <w:shd w:val="clear" w:color="auto" w:fill="FFFFFF"/>
        </w:rPr>
        <w:t xml:space="preserve">tsubishi </w:t>
      </w:r>
      <w:proofErr w:type="spellStart"/>
      <w:r w:rsidR="00764D64" w:rsidRPr="00467489">
        <w:rPr>
          <w:rFonts w:ascii="Arial" w:hAnsi="Arial" w:cs="Arial"/>
          <w:shd w:val="clear" w:color="auto" w:fill="FFFFFF"/>
        </w:rPr>
        <w:t>Mirage</w:t>
      </w:r>
      <w:proofErr w:type="spellEnd"/>
      <w:r w:rsidR="00764D64" w:rsidRPr="00467489">
        <w:rPr>
          <w:rFonts w:ascii="Arial" w:hAnsi="Arial" w:cs="Arial"/>
          <w:shd w:val="clear" w:color="auto" w:fill="FFFFFF"/>
        </w:rPr>
        <w:t>.</w:t>
      </w:r>
    </w:p>
    <w:p w:rsidR="00764D64" w:rsidRPr="00467489" w:rsidRDefault="00764D64" w:rsidP="00764D64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9B7229" w:rsidRPr="00467489" w:rsidRDefault="009B7229" w:rsidP="009B7229">
      <w:pPr>
        <w:jc w:val="both"/>
        <w:rPr>
          <w:rFonts w:ascii="Arial" w:hAnsi="Arial" w:cs="Arial"/>
          <w:sz w:val="24"/>
          <w:shd w:val="clear" w:color="auto" w:fill="FFFFFF"/>
        </w:rPr>
      </w:pPr>
      <w:r w:rsidRPr="00467489">
        <w:rPr>
          <w:rFonts w:ascii="Arial" w:hAnsi="Arial" w:cs="Arial"/>
          <w:sz w:val="24"/>
          <w:shd w:val="clear" w:color="auto" w:fill="FFFFFF"/>
        </w:rPr>
        <w:t xml:space="preserve">Asimismo, Fernando  Torres Martínez, Marco Antonio Obeso Félix, Braulio Guzmán Ontiveros, Manuel García Rodríguez y Luis Alfredo </w:t>
      </w:r>
      <w:proofErr w:type="spellStart"/>
      <w:r w:rsidRPr="00467489">
        <w:rPr>
          <w:rFonts w:ascii="Arial" w:hAnsi="Arial" w:cs="Arial"/>
          <w:sz w:val="24"/>
          <w:shd w:val="clear" w:color="auto" w:fill="FFFFFF"/>
        </w:rPr>
        <w:t>Frem</w:t>
      </w:r>
      <w:proofErr w:type="spellEnd"/>
      <w:r w:rsidRPr="00467489">
        <w:rPr>
          <w:rFonts w:ascii="Arial" w:hAnsi="Arial" w:cs="Arial"/>
          <w:sz w:val="24"/>
          <w:shd w:val="clear" w:color="auto" w:fill="FFFFFF"/>
        </w:rPr>
        <w:t xml:space="preserve"> Sosa, recibieron cada uno un cheque por 50 mil pesos.</w:t>
      </w:r>
    </w:p>
    <w:p w:rsidR="00764D64" w:rsidRPr="00467489" w:rsidRDefault="00764D64" w:rsidP="009B7229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764D64" w:rsidRPr="00467489" w:rsidRDefault="00764D64" w:rsidP="009B7229">
      <w:pPr>
        <w:jc w:val="both"/>
        <w:rPr>
          <w:rFonts w:ascii="Arial" w:hAnsi="Arial" w:cs="Arial"/>
          <w:sz w:val="24"/>
          <w:shd w:val="clear" w:color="auto" w:fill="FFFFFF"/>
        </w:rPr>
      </w:pPr>
      <w:r w:rsidRPr="00467489">
        <w:rPr>
          <w:rFonts w:ascii="Arial" w:hAnsi="Arial" w:cs="Arial"/>
          <w:sz w:val="24"/>
          <w:shd w:val="clear" w:color="auto" w:fill="FFFFFF"/>
        </w:rPr>
        <w:t xml:space="preserve">La entrega de los premios estuvo a cargo del doctor Alfonso Vega López, Secretario General de la UABC y </w:t>
      </w:r>
      <w:r w:rsidR="00681A6C" w:rsidRPr="00467489">
        <w:rPr>
          <w:rFonts w:ascii="Arial" w:hAnsi="Arial" w:cs="Arial"/>
          <w:sz w:val="24"/>
          <w:shd w:val="clear" w:color="auto" w:fill="FFFFFF"/>
        </w:rPr>
        <w:t>d</w:t>
      </w:r>
      <w:r w:rsidRPr="00467489">
        <w:rPr>
          <w:rFonts w:ascii="Arial" w:hAnsi="Arial" w:cs="Arial"/>
          <w:sz w:val="24"/>
          <w:shd w:val="clear" w:color="auto" w:fill="FFFFFF"/>
        </w:rPr>
        <w:t xml:space="preserve">el doctor Víctor Manuel </w:t>
      </w:r>
      <w:proofErr w:type="spellStart"/>
      <w:r w:rsidRPr="00467489">
        <w:rPr>
          <w:rFonts w:ascii="Arial" w:hAnsi="Arial" w:cs="Arial"/>
          <w:sz w:val="24"/>
          <w:shd w:val="clear" w:color="auto" w:fill="FFFFFF"/>
        </w:rPr>
        <w:t>Alcántar</w:t>
      </w:r>
      <w:proofErr w:type="spellEnd"/>
      <w:r w:rsidRPr="00467489">
        <w:rPr>
          <w:rFonts w:ascii="Arial" w:hAnsi="Arial" w:cs="Arial"/>
          <w:sz w:val="24"/>
          <w:shd w:val="clear" w:color="auto" w:fill="FFFFFF"/>
        </w:rPr>
        <w:t xml:space="preserve"> Enríquez, Tesorero </w:t>
      </w:r>
      <w:r w:rsidR="00681A6C" w:rsidRPr="00467489">
        <w:rPr>
          <w:rFonts w:ascii="Arial" w:hAnsi="Arial" w:cs="Arial"/>
          <w:sz w:val="24"/>
          <w:shd w:val="clear" w:color="auto" w:fill="FFFFFF"/>
        </w:rPr>
        <w:t>de la Institución, quienes entregaron las llaves y documentación correspondiente a los ganadores.</w:t>
      </w:r>
    </w:p>
    <w:p w:rsidR="00467489" w:rsidRPr="00467489" w:rsidRDefault="00467489" w:rsidP="009B7229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467489" w:rsidRDefault="00467489" w:rsidP="00467489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  <w:r w:rsidRPr="00467489">
        <w:rPr>
          <w:rFonts w:ascii="Arial" w:hAnsi="Arial" w:cs="Arial"/>
          <w:shd w:val="clear" w:color="auto" w:fill="FFFFFF"/>
          <w:lang w:val="es-MX"/>
        </w:rPr>
        <w:t>El doctor Vega López agradeció a cada uno de los ganadores por realizar la compra de uno o varios boletos e hizo extensivo el agradecimiento a toda la comunidad bajacaliforniana y de estados vecinos por apoyar este proyecto que beneficia a los más de 65 mil estudiantes de la Máxima Casa de Estudios. “</w:t>
      </w:r>
      <w:r w:rsidRPr="00467489">
        <w:rPr>
          <w:rFonts w:ascii="Arial" w:hAnsi="Arial" w:cs="Arial"/>
          <w:szCs w:val="23"/>
          <w:lang w:val="es-MX" w:eastAsia="es-MX"/>
        </w:rPr>
        <w:t>A pesar de toda la crisis por la que se está viviendo en el país, la gente es muy solidaria y nos ha seguido apoyando. Yo los invito a que nos sigan apoyando para llevar a cabo este evento tan importante para la UABC</w:t>
      </w:r>
      <w:r>
        <w:rPr>
          <w:rFonts w:ascii="Arial" w:hAnsi="Arial" w:cs="Arial"/>
          <w:szCs w:val="23"/>
          <w:lang w:val="es-MX" w:eastAsia="es-MX"/>
        </w:rPr>
        <w:t>”, manifestó.</w:t>
      </w:r>
    </w:p>
    <w:p w:rsidR="00467489" w:rsidRPr="00467489" w:rsidRDefault="00467489" w:rsidP="00467489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467489" w:rsidRDefault="00467489" w:rsidP="00467489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  <w:r>
        <w:rPr>
          <w:rFonts w:ascii="Arial" w:hAnsi="Arial" w:cs="Arial"/>
          <w:szCs w:val="23"/>
          <w:lang w:val="es-MX" w:eastAsia="es-MX"/>
        </w:rPr>
        <w:t xml:space="preserve">Por su parte, el doctor </w:t>
      </w:r>
      <w:proofErr w:type="spellStart"/>
      <w:r>
        <w:rPr>
          <w:rFonts w:ascii="Arial" w:hAnsi="Arial" w:cs="Arial"/>
          <w:szCs w:val="23"/>
          <w:lang w:val="es-MX" w:eastAsia="es-MX"/>
        </w:rPr>
        <w:t>Alcántar</w:t>
      </w:r>
      <w:proofErr w:type="spellEnd"/>
      <w:r>
        <w:rPr>
          <w:rFonts w:ascii="Arial" w:hAnsi="Arial" w:cs="Arial"/>
          <w:szCs w:val="23"/>
          <w:lang w:val="es-MX" w:eastAsia="es-MX"/>
        </w:rPr>
        <w:t xml:space="preserve"> Enríquez indicó que los recursos financieros obtenidos por el Sorteo permiten el equipamiento de aulas, talleres, laboratorios, bibliotecas</w:t>
      </w:r>
      <w:r w:rsidR="00042F41">
        <w:rPr>
          <w:rFonts w:ascii="Arial" w:hAnsi="Arial" w:cs="Arial"/>
          <w:szCs w:val="23"/>
          <w:lang w:val="es-MX" w:eastAsia="es-MX"/>
        </w:rPr>
        <w:t>, entre otras</w:t>
      </w:r>
      <w:r>
        <w:rPr>
          <w:rFonts w:ascii="Arial" w:hAnsi="Arial" w:cs="Arial"/>
          <w:szCs w:val="23"/>
          <w:lang w:val="es-MX" w:eastAsia="es-MX"/>
        </w:rPr>
        <w:t xml:space="preserve"> instalaciones de uso común por los universitarios, </w:t>
      </w:r>
      <w:r w:rsidR="003B1D3A">
        <w:rPr>
          <w:rFonts w:ascii="Arial" w:hAnsi="Arial" w:cs="Arial"/>
          <w:szCs w:val="23"/>
          <w:lang w:val="es-MX" w:eastAsia="es-MX"/>
        </w:rPr>
        <w:t xml:space="preserve">y </w:t>
      </w:r>
      <w:r>
        <w:rPr>
          <w:rFonts w:ascii="Arial" w:hAnsi="Arial" w:cs="Arial"/>
          <w:szCs w:val="23"/>
          <w:lang w:val="es-MX" w:eastAsia="es-MX"/>
        </w:rPr>
        <w:t xml:space="preserve">que también se destinan a becas. </w:t>
      </w:r>
    </w:p>
    <w:p w:rsidR="00467489" w:rsidRPr="00467489" w:rsidRDefault="00467489" w:rsidP="00467489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467489" w:rsidRPr="00467489" w:rsidRDefault="00467489" w:rsidP="00467489">
      <w:pPr>
        <w:pStyle w:val="NormalWeb"/>
        <w:spacing w:before="0" w:after="0"/>
        <w:jc w:val="both"/>
        <w:rPr>
          <w:rFonts w:ascii="Arial" w:hAnsi="Arial" w:cs="Arial"/>
          <w:color w:val="262626"/>
          <w:sz w:val="23"/>
          <w:szCs w:val="23"/>
          <w:lang w:val="es-MX"/>
        </w:rPr>
      </w:pPr>
      <w:r>
        <w:rPr>
          <w:rFonts w:ascii="Arial" w:hAnsi="Arial" w:cs="Arial"/>
          <w:szCs w:val="23"/>
          <w:lang w:val="es-MX" w:eastAsia="es-MX"/>
        </w:rPr>
        <w:t xml:space="preserve">Uno de los aspectos que destacó la contadora Gabriela Rosas </w:t>
      </w:r>
      <w:proofErr w:type="spellStart"/>
      <w:r>
        <w:rPr>
          <w:rFonts w:ascii="Arial" w:hAnsi="Arial" w:cs="Arial"/>
          <w:szCs w:val="23"/>
          <w:lang w:val="es-MX" w:eastAsia="es-MX"/>
        </w:rPr>
        <w:t>Bazúa</w:t>
      </w:r>
      <w:proofErr w:type="spellEnd"/>
      <w:r>
        <w:rPr>
          <w:rFonts w:ascii="Arial" w:hAnsi="Arial" w:cs="Arial"/>
          <w:szCs w:val="23"/>
          <w:lang w:val="es-MX" w:eastAsia="es-MX"/>
        </w:rPr>
        <w:t>, Coordinadora de Sorteos UABC, fue que aún hay premios sin reclamar del Sorteo Raspa y Gana al Instante que se incluye en cada uno de los boletos del Sorteo Magno, por lo que instó a la ciudadanía a revisar si sus boletos son ganadores.</w:t>
      </w:r>
    </w:p>
    <w:p w:rsidR="00467489" w:rsidRDefault="00467489" w:rsidP="009B7229">
      <w:pPr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:rsidR="00681A6C" w:rsidRDefault="00681A6C" w:rsidP="009B7229">
      <w:pPr>
        <w:jc w:val="both"/>
        <w:rPr>
          <w:rFonts w:ascii="Arial" w:hAnsi="Arial" w:cs="Arial"/>
          <w:color w:val="000000"/>
          <w:sz w:val="24"/>
          <w:shd w:val="clear" w:color="auto" w:fill="FFFFFF"/>
        </w:rPr>
      </w:pPr>
    </w:p>
    <w:p w:rsidR="00681A6C" w:rsidRPr="009B7229" w:rsidRDefault="00681A6C" w:rsidP="009B7229">
      <w:pPr>
        <w:jc w:val="both"/>
        <w:rPr>
          <w:rFonts w:ascii="Arial" w:hAnsi="Arial" w:cs="Arial"/>
          <w:color w:val="000000"/>
          <w:sz w:val="24"/>
        </w:rPr>
      </w:pPr>
    </w:p>
    <w:p w:rsidR="009B7229" w:rsidRDefault="009B7229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</w:rPr>
      </w:pPr>
    </w:p>
    <w:p w:rsidR="00663B68" w:rsidRDefault="00663B68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</w:rPr>
      </w:pPr>
    </w:p>
    <w:p w:rsidR="00663B68" w:rsidRPr="00CF4FBE" w:rsidRDefault="00663B68" w:rsidP="00EE001C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right="142"/>
        <w:jc w:val="both"/>
        <w:rPr>
          <w:rFonts w:ascii="Arial" w:hAnsi="Arial" w:cs="Arial"/>
          <w:sz w:val="16"/>
          <w:szCs w:val="16"/>
        </w:rPr>
      </w:pPr>
    </w:p>
    <w:p w:rsidR="006C199B" w:rsidRPr="00CF4FBE" w:rsidRDefault="006C199B" w:rsidP="00340072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D22A53" w:rsidRPr="00CF4FBE" w:rsidRDefault="00D22A53" w:rsidP="003F6289">
      <w:pPr>
        <w:pStyle w:val="m888818878669512822gmail-msonormal"/>
        <w:shd w:val="clear" w:color="auto" w:fill="FFFFFF"/>
        <w:suppressAutoHyphens/>
        <w:spacing w:before="0" w:beforeAutospacing="0" w:after="0" w:afterAutospacing="0"/>
        <w:ind w:left="142" w:right="142"/>
        <w:jc w:val="both"/>
        <w:rPr>
          <w:rFonts w:ascii="Arial" w:hAnsi="Arial" w:cs="Arial"/>
          <w:color w:val="FF0000"/>
          <w:sz w:val="16"/>
          <w:szCs w:val="16"/>
        </w:rPr>
      </w:pPr>
    </w:p>
    <w:p w:rsidR="003F6289" w:rsidRPr="00CF4FBE" w:rsidRDefault="003F6289" w:rsidP="00EE001C">
      <w:pPr>
        <w:jc w:val="both"/>
        <w:rPr>
          <w:rFonts w:ascii="Arial" w:hAnsi="Arial" w:cs="Arial"/>
          <w:sz w:val="24"/>
          <w:szCs w:val="24"/>
        </w:rPr>
      </w:pPr>
      <w:r w:rsidRPr="00CF4FBE">
        <w:rPr>
          <w:rFonts w:ascii="Arial" w:hAnsi="Arial" w:cs="Arial"/>
          <w:sz w:val="24"/>
          <w:szCs w:val="24"/>
        </w:rPr>
        <w:t xml:space="preserve">Durante la entrega de premios </w:t>
      </w:r>
      <w:r w:rsidR="00764D64">
        <w:rPr>
          <w:rFonts w:ascii="Arial" w:hAnsi="Arial" w:cs="Arial"/>
          <w:sz w:val="24"/>
          <w:szCs w:val="24"/>
        </w:rPr>
        <w:t xml:space="preserve">también </w:t>
      </w:r>
      <w:r w:rsidRPr="00CF4FBE">
        <w:rPr>
          <w:rFonts w:ascii="Arial" w:hAnsi="Arial" w:cs="Arial"/>
          <w:sz w:val="24"/>
          <w:szCs w:val="24"/>
        </w:rPr>
        <w:t>contó con la presencia del contador Pedro Román Fernández, Jefe del Departamento de P</w:t>
      </w:r>
      <w:r w:rsidR="009868A8">
        <w:rPr>
          <w:rFonts w:ascii="Arial" w:hAnsi="Arial" w:cs="Arial"/>
          <w:sz w:val="24"/>
          <w:szCs w:val="24"/>
        </w:rPr>
        <w:t>romoción, Gestión y Seguimiento, así como de la licenciada</w:t>
      </w:r>
      <w:r w:rsidRPr="00CF4FBE">
        <w:rPr>
          <w:rFonts w:ascii="Arial" w:hAnsi="Arial" w:cs="Arial"/>
          <w:sz w:val="24"/>
          <w:szCs w:val="24"/>
        </w:rPr>
        <w:t xml:space="preserve"> </w:t>
      </w:r>
      <w:r w:rsidR="009868A8">
        <w:rPr>
          <w:rFonts w:ascii="Arial" w:hAnsi="Arial" w:cs="Arial"/>
          <w:sz w:val="24"/>
          <w:szCs w:val="24"/>
        </w:rPr>
        <w:t>Karla Leticia Ruíz Corrales</w:t>
      </w:r>
      <w:r w:rsidRPr="00CF4FBE">
        <w:rPr>
          <w:rFonts w:ascii="Arial" w:hAnsi="Arial" w:cs="Arial"/>
          <w:sz w:val="24"/>
          <w:szCs w:val="24"/>
        </w:rPr>
        <w:t>, Interventora de la Secretaría de Gobernación.</w:t>
      </w:r>
    </w:p>
    <w:p w:rsidR="003F6289" w:rsidRPr="00CF4FBE" w:rsidRDefault="003F6289" w:rsidP="00EE001C">
      <w:pPr>
        <w:jc w:val="both"/>
        <w:rPr>
          <w:rFonts w:ascii="Arial" w:hAnsi="Arial" w:cs="Arial"/>
          <w:sz w:val="16"/>
          <w:szCs w:val="16"/>
        </w:rPr>
      </w:pPr>
    </w:p>
    <w:p w:rsidR="00D2016B" w:rsidRPr="0042513C" w:rsidRDefault="00D2016B" w:rsidP="00D2016B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CF4FBE">
        <w:rPr>
          <w:rFonts w:ascii="Arial" w:hAnsi="Arial" w:cs="Arial"/>
          <w:sz w:val="24"/>
          <w:szCs w:val="24"/>
        </w:rPr>
        <w:t>Los demás ganadores tienen un periodo de 20 días hábiles posteriores a la realización del</w:t>
      </w:r>
      <w:r>
        <w:rPr>
          <w:rFonts w:ascii="Arial" w:hAnsi="Arial" w:cs="Arial"/>
          <w:sz w:val="24"/>
          <w:szCs w:val="24"/>
        </w:rPr>
        <w:t xml:space="preserve"> Sorteo Magno para reclamar su premio</w:t>
      </w:r>
      <w:r w:rsidRPr="00CF4FBE">
        <w:rPr>
          <w:rFonts w:ascii="Arial" w:hAnsi="Arial" w:cs="Arial"/>
          <w:sz w:val="24"/>
          <w:szCs w:val="24"/>
        </w:rPr>
        <w:t xml:space="preserve"> en las oficinas de Sorteos Universitarios en cada uno de los municipios del Estado. Es indispensable presentarse con identificación oficial vigente y boleto ganador original. La lista de los ganadores se pueden consultar en</w:t>
      </w:r>
      <w:r w:rsidRPr="00CF4FBE">
        <w:rPr>
          <w:rFonts w:ascii="Arial" w:hAnsi="Arial" w:cs="Arial"/>
          <w:color w:val="222222"/>
          <w:sz w:val="24"/>
          <w:szCs w:val="24"/>
        </w:rPr>
        <w:t>:</w:t>
      </w:r>
      <w:r w:rsidRPr="00CF4FBE">
        <w:rPr>
          <w:rStyle w:val="m888818878669512822gmail-apple-converted-space"/>
          <w:rFonts w:ascii="Arial" w:hAnsi="Arial" w:cs="Arial"/>
          <w:color w:val="222222"/>
          <w:sz w:val="24"/>
          <w:szCs w:val="24"/>
        </w:rPr>
        <w:t> </w:t>
      </w:r>
      <w:hyperlink r:id="rId10" w:tgtFrame="_blank" w:history="1">
        <w:r w:rsidRPr="009868A8">
          <w:rPr>
            <w:rStyle w:val="Hipervnculo"/>
            <w:rFonts w:ascii="Arial" w:hAnsi="Arial" w:cs="Arial"/>
            <w:sz w:val="24"/>
            <w:szCs w:val="24"/>
          </w:rPr>
          <w:t>http://www.sorteosuabc.mx</w:t>
        </w:r>
      </w:hyperlink>
      <w:r w:rsidRPr="009868A8">
        <w:rPr>
          <w:rFonts w:ascii="Arial" w:hAnsi="Arial" w:cs="Arial"/>
          <w:color w:val="0000FF"/>
          <w:sz w:val="24"/>
          <w:szCs w:val="24"/>
        </w:rPr>
        <w:t>.</w:t>
      </w:r>
    </w:p>
    <w:p w:rsidR="00014FE2" w:rsidRDefault="00014FE2" w:rsidP="00D22A5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868A8" w:rsidRPr="0042513C" w:rsidRDefault="009868A8" w:rsidP="00D22A5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9868A8" w:rsidRPr="0042513C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D8D" w:rsidRDefault="00777D8D">
      <w:r>
        <w:separator/>
      </w:r>
    </w:p>
  </w:endnote>
  <w:endnote w:type="continuationSeparator" w:id="0">
    <w:p w:rsidR="00777D8D" w:rsidRDefault="0077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D8D" w:rsidRDefault="00777D8D">
      <w:r>
        <w:rPr>
          <w:color w:val="000000"/>
        </w:rPr>
        <w:separator/>
      </w:r>
    </w:p>
  </w:footnote>
  <w:footnote w:type="continuationSeparator" w:id="0">
    <w:p w:rsidR="00777D8D" w:rsidRDefault="00777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5955"/>
    <w:rsid w:val="00725BC5"/>
    <w:rsid w:val="00725C91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A86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EC2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F74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5B3D-A4EE-499C-AA6A-F7383F26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571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12</cp:revision>
  <cp:lastPrinted>2018-06-15T21:41:00Z</cp:lastPrinted>
  <dcterms:created xsi:type="dcterms:W3CDTF">2018-06-15T19:22:00Z</dcterms:created>
  <dcterms:modified xsi:type="dcterms:W3CDTF">2018-06-15T21:52:00Z</dcterms:modified>
</cp:coreProperties>
</file>