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99052F" wp14:editId="0168CF3E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4F1272">
        <w:rPr>
          <w:rFonts w:ascii="Arial" w:hAnsi="Arial" w:cs="Arial"/>
          <w:b/>
          <w:sz w:val="24"/>
          <w:szCs w:val="24"/>
        </w:rPr>
        <w:t>10</w:t>
      </w:r>
      <w:r w:rsidR="00707954">
        <w:rPr>
          <w:rFonts w:ascii="Arial" w:hAnsi="Arial" w:cs="Arial"/>
          <w:b/>
          <w:sz w:val="24"/>
          <w:szCs w:val="24"/>
        </w:rPr>
        <w:t>7</w:t>
      </w:r>
      <w:r w:rsidR="00F82B92">
        <w:rPr>
          <w:rFonts w:ascii="Arial" w:hAnsi="Arial" w:cs="Arial"/>
          <w:b/>
          <w:sz w:val="24"/>
          <w:szCs w:val="24"/>
        </w:rPr>
        <w:t>/2018-1</w:t>
      </w:r>
    </w:p>
    <w:p w:rsidR="00C01355" w:rsidRPr="00AF455C" w:rsidRDefault="00C01355" w:rsidP="00E90FD6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14"/>
          <w:szCs w:val="14"/>
        </w:rPr>
      </w:pPr>
    </w:p>
    <w:p w:rsidR="00707954" w:rsidRPr="00384359" w:rsidRDefault="00707954" w:rsidP="00707954">
      <w:pPr>
        <w:jc w:val="center"/>
        <w:rPr>
          <w:rFonts w:ascii="Arial" w:hAnsi="Arial" w:cs="Arial"/>
          <w:b/>
          <w:spacing w:val="-6"/>
          <w:sz w:val="36"/>
          <w:szCs w:val="24"/>
        </w:rPr>
      </w:pPr>
      <w:r w:rsidRPr="00384359">
        <w:rPr>
          <w:rFonts w:ascii="Arial" w:hAnsi="Arial" w:cs="Arial"/>
          <w:b/>
          <w:spacing w:val="-6"/>
          <w:sz w:val="36"/>
          <w:szCs w:val="24"/>
        </w:rPr>
        <w:t xml:space="preserve">Inauguran Plaza del Orgullo Cimarrón en </w:t>
      </w:r>
      <w:r>
        <w:rPr>
          <w:rFonts w:ascii="Arial" w:hAnsi="Arial" w:cs="Arial"/>
          <w:b/>
          <w:spacing w:val="-6"/>
          <w:sz w:val="36"/>
          <w:szCs w:val="24"/>
        </w:rPr>
        <w:t>Unidad San Quintín</w:t>
      </w:r>
    </w:p>
    <w:p w:rsidR="00707954" w:rsidRPr="00384359" w:rsidRDefault="00707954" w:rsidP="00707954">
      <w:pPr>
        <w:jc w:val="both"/>
        <w:rPr>
          <w:rFonts w:ascii="Arial" w:hAnsi="Arial" w:cs="Arial"/>
          <w:b/>
          <w:color w:val="FF0000"/>
          <w:sz w:val="16"/>
          <w:szCs w:val="16"/>
        </w:rPr>
      </w:pPr>
    </w:p>
    <w:p w:rsidR="00707954" w:rsidRPr="00384359" w:rsidRDefault="00707954" w:rsidP="00707954">
      <w:pPr>
        <w:pStyle w:val="Prrafodelista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384359">
        <w:rPr>
          <w:rFonts w:ascii="Arial" w:hAnsi="Arial" w:cs="Arial"/>
          <w:bCs/>
          <w:noProof/>
          <w:sz w:val="24"/>
          <w:szCs w:val="24"/>
        </w:rPr>
        <w:t>Fue diseñada para impulsar el</w:t>
      </w:r>
      <w:r w:rsidRPr="00384359">
        <w:rPr>
          <w:rFonts w:ascii="Arial" w:hAnsi="Arial" w:cs="Arial"/>
          <w:sz w:val="24"/>
          <w:szCs w:val="24"/>
          <w:lang w:val="es-US"/>
        </w:rPr>
        <w:t xml:space="preserve"> sentido de pertenencia de la comunidad Cimarrona.</w:t>
      </w:r>
    </w:p>
    <w:p w:rsidR="00707954" w:rsidRPr="00384359" w:rsidRDefault="00707954" w:rsidP="00707954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707954" w:rsidRPr="007D79C4" w:rsidRDefault="00707954" w:rsidP="0070795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San Quintín</w:t>
      </w:r>
      <w:r w:rsidRPr="007D79C4">
        <w:rPr>
          <w:rFonts w:ascii="Arial" w:hAnsi="Arial" w:cs="Arial"/>
          <w:b/>
          <w:sz w:val="24"/>
          <w:szCs w:val="24"/>
        </w:rPr>
        <w:t xml:space="preserve">, B.C., </w:t>
      </w:r>
      <w:r>
        <w:rPr>
          <w:rFonts w:ascii="Arial" w:hAnsi="Arial" w:cs="Arial"/>
          <w:b/>
          <w:sz w:val="24"/>
          <w:szCs w:val="24"/>
        </w:rPr>
        <w:t>viernes 22 de junio</w:t>
      </w:r>
      <w:r w:rsidRPr="007D79C4">
        <w:rPr>
          <w:rFonts w:ascii="Arial" w:hAnsi="Arial" w:cs="Arial"/>
          <w:b/>
          <w:sz w:val="24"/>
          <w:szCs w:val="24"/>
        </w:rPr>
        <w:t xml:space="preserve"> de 2018.-</w:t>
      </w:r>
      <w:r w:rsidRPr="007D79C4">
        <w:rPr>
          <w:rFonts w:ascii="Arial" w:hAnsi="Arial" w:cs="Arial"/>
          <w:sz w:val="24"/>
          <w:szCs w:val="24"/>
        </w:rPr>
        <w:t xml:space="preserve"> Con el objetivo de contar con un espacio de identidad y encuentro entre las generaciones presentes y futuras en torno a un símbolo universitario como es el </w:t>
      </w:r>
      <w:proofErr w:type="spellStart"/>
      <w:r w:rsidRPr="007D79C4">
        <w:rPr>
          <w:rFonts w:ascii="Arial" w:hAnsi="Arial" w:cs="Arial"/>
          <w:sz w:val="24"/>
          <w:szCs w:val="24"/>
        </w:rPr>
        <w:t>isotipo</w:t>
      </w:r>
      <w:proofErr w:type="spellEnd"/>
      <w:r w:rsidRPr="007D79C4">
        <w:rPr>
          <w:rFonts w:ascii="Arial" w:hAnsi="Arial" w:cs="Arial"/>
          <w:sz w:val="24"/>
          <w:szCs w:val="24"/>
        </w:rPr>
        <w:t xml:space="preserve"> con las siglas UABC, se llevó a cabo la inauguración de la Plaza del Orgullo Cimarrón de la Universidad Autónoma de Baja California (UABC),</w:t>
      </w:r>
      <w:r w:rsidR="003B488D">
        <w:rPr>
          <w:rFonts w:ascii="Arial" w:hAnsi="Arial" w:cs="Arial"/>
          <w:sz w:val="24"/>
          <w:szCs w:val="24"/>
        </w:rPr>
        <w:t xml:space="preserve"> en la Unidad de San Quintín, perteneciente al</w:t>
      </w:r>
      <w:r w:rsidRPr="007D79C4">
        <w:rPr>
          <w:rFonts w:ascii="Arial" w:hAnsi="Arial" w:cs="Arial"/>
          <w:sz w:val="24"/>
          <w:szCs w:val="24"/>
        </w:rPr>
        <w:t xml:space="preserve"> Campus Ensenada.</w:t>
      </w:r>
    </w:p>
    <w:p w:rsidR="00707954" w:rsidRPr="003B488D" w:rsidRDefault="00707954" w:rsidP="00707954">
      <w:pPr>
        <w:jc w:val="both"/>
        <w:rPr>
          <w:rFonts w:ascii="Arial" w:hAnsi="Arial" w:cs="Arial"/>
          <w:sz w:val="16"/>
          <w:szCs w:val="16"/>
        </w:rPr>
      </w:pPr>
    </w:p>
    <w:p w:rsidR="00707954" w:rsidRDefault="00707954" w:rsidP="00707954">
      <w:pPr>
        <w:pStyle w:val="Prrafodelista"/>
        <w:ind w:left="0"/>
        <w:jc w:val="both"/>
        <w:rPr>
          <w:rFonts w:ascii="Arial" w:hAnsi="Arial" w:cs="Arial"/>
          <w:sz w:val="24"/>
          <w:szCs w:val="24"/>
          <w:lang w:val="es-US"/>
        </w:rPr>
      </w:pPr>
      <w:r w:rsidRPr="007D79C4">
        <w:rPr>
          <w:rFonts w:ascii="Arial" w:hAnsi="Arial" w:cs="Arial"/>
          <w:bCs/>
          <w:noProof/>
          <w:sz w:val="24"/>
          <w:szCs w:val="24"/>
        </w:rPr>
        <w:t>Durante el evento, el Rector de la Máxima Casa de Estudios, doctor Juan Manuel Ocegueda Hernández, señaló que</w:t>
      </w:r>
      <w:r w:rsidR="002337EC">
        <w:rPr>
          <w:rFonts w:ascii="Arial" w:hAnsi="Arial" w:cs="Arial"/>
          <w:bCs/>
          <w:noProof/>
          <w:sz w:val="24"/>
          <w:szCs w:val="24"/>
        </w:rPr>
        <w:t xml:space="preserve"> la Plaza del Orgullo Cimarrón </w:t>
      </w:r>
      <w:r w:rsidRPr="007D79C4">
        <w:rPr>
          <w:rFonts w:ascii="Arial" w:hAnsi="Arial" w:cs="Arial"/>
          <w:bCs/>
          <w:noProof/>
          <w:sz w:val="24"/>
          <w:szCs w:val="24"/>
        </w:rPr>
        <w:t>fue diseñada como estrategia para impulsar el</w:t>
      </w:r>
      <w:r w:rsidRPr="007D79C4">
        <w:rPr>
          <w:rFonts w:ascii="Arial" w:hAnsi="Arial" w:cs="Arial"/>
          <w:sz w:val="24"/>
          <w:szCs w:val="24"/>
          <w:lang w:val="es-US"/>
        </w:rPr>
        <w:t xml:space="preserve"> sentido de pertenencia de la comunidad Cimarrona.  </w:t>
      </w:r>
    </w:p>
    <w:p w:rsidR="003B488D" w:rsidRPr="003B488D" w:rsidRDefault="003B488D" w:rsidP="00707954">
      <w:pPr>
        <w:pStyle w:val="Prrafodelista"/>
        <w:ind w:left="0"/>
        <w:jc w:val="both"/>
        <w:rPr>
          <w:rFonts w:ascii="Arial" w:hAnsi="Arial" w:cs="Arial"/>
          <w:sz w:val="16"/>
          <w:szCs w:val="16"/>
          <w:lang w:val="es-US"/>
        </w:rPr>
      </w:pPr>
    </w:p>
    <w:p w:rsidR="003B488D" w:rsidRPr="003B488D" w:rsidRDefault="003B488D" w:rsidP="003B488D">
      <w:pPr>
        <w:pStyle w:val="NormalWeb"/>
        <w:spacing w:before="0" w:after="0"/>
        <w:jc w:val="both"/>
        <w:rPr>
          <w:rFonts w:ascii="Arial" w:hAnsi="Arial" w:cs="Arial"/>
          <w:szCs w:val="23"/>
          <w:lang w:val="es-MX"/>
        </w:rPr>
      </w:pPr>
      <w:r>
        <w:rPr>
          <w:rFonts w:ascii="Arial" w:hAnsi="Arial" w:cs="Arial"/>
          <w:szCs w:val="23"/>
          <w:lang w:val="es-MX"/>
        </w:rPr>
        <w:t>“</w:t>
      </w:r>
      <w:r w:rsidRPr="003B488D">
        <w:rPr>
          <w:rFonts w:ascii="Arial" w:hAnsi="Arial" w:cs="Arial"/>
          <w:szCs w:val="23"/>
          <w:lang w:val="es-MX"/>
        </w:rPr>
        <w:t xml:space="preserve">Este símbolo representa </w:t>
      </w:r>
      <w:r w:rsidR="002337EC">
        <w:rPr>
          <w:rFonts w:ascii="Arial" w:hAnsi="Arial" w:cs="Arial"/>
          <w:szCs w:val="23"/>
          <w:lang w:val="es-MX"/>
        </w:rPr>
        <w:t>a</w:t>
      </w:r>
      <w:r w:rsidRPr="003B488D">
        <w:rPr>
          <w:rFonts w:ascii="Arial" w:hAnsi="Arial" w:cs="Arial"/>
          <w:szCs w:val="23"/>
          <w:lang w:val="es-MX"/>
        </w:rPr>
        <w:t xml:space="preserve"> la UABC como</w:t>
      </w:r>
      <w:r w:rsidR="002337EC">
        <w:rPr>
          <w:rFonts w:ascii="Arial" w:hAnsi="Arial" w:cs="Arial"/>
          <w:szCs w:val="23"/>
          <w:lang w:val="es-MX"/>
        </w:rPr>
        <w:t xml:space="preserve"> una</w:t>
      </w:r>
      <w:r w:rsidRPr="003B488D">
        <w:rPr>
          <w:rFonts w:ascii="Arial" w:hAnsi="Arial" w:cs="Arial"/>
          <w:szCs w:val="23"/>
          <w:lang w:val="es-MX"/>
        </w:rPr>
        <w:t xml:space="preserve"> institución que promociona y fortalece la equidad, y que hizo un gran esfuerzo para brindar a la comunidad de San Quintín </w:t>
      </w:r>
      <w:r>
        <w:rPr>
          <w:rFonts w:ascii="Arial" w:hAnsi="Arial" w:cs="Arial"/>
          <w:szCs w:val="23"/>
          <w:lang w:val="es-MX"/>
        </w:rPr>
        <w:t>espacios de educación superior”, expresó el Rector.</w:t>
      </w:r>
    </w:p>
    <w:p w:rsidR="003B488D" w:rsidRPr="003B488D" w:rsidRDefault="003B488D" w:rsidP="003B488D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3B488D" w:rsidRDefault="002337EC" w:rsidP="003B488D">
      <w:pPr>
        <w:pStyle w:val="NormalWeb"/>
        <w:spacing w:before="0" w:after="0"/>
        <w:jc w:val="both"/>
        <w:rPr>
          <w:rFonts w:ascii="Arial" w:hAnsi="Arial" w:cs="Arial"/>
          <w:szCs w:val="23"/>
          <w:lang w:val="es-MX"/>
        </w:rPr>
      </w:pPr>
      <w:r>
        <w:rPr>
          <w:rFonts w:ascii="Arial" w:hAnsi="Arial" w:cs="Arial"/>
          <w:szCs w:val="23"/>
          <w:lang w:val="es-MX"/>
        </w:rPr>
        <w:t>Refirió</w:t>
      </w:r>
      <w:r w:rsidR="003B488D" w:rsidRPr="003B488D">
        <w:rPr>
          <w:rFonts w:ascii="Arial" w:hAnsi="Arial" w:cs="Arial"/>
          <w:szCs w:val="23"/>
          <w:lang w:val="es-MX"/>
        </w:rPr>
        <w:t xml:space="preserve"> que en el 2004 la </w:t>
      </w:r>
      <w:r>
        <w:rPr>
          <w:rFonts w:ascii="Arial" w:hAnsi="Arial" w:cs="Arial"/>
          <w:szCs w:val="23"/>
          <w:lang w:val="es-MX"/>
        </w:rPr>
        <w:t>Facultad de Ingeniería y Negocios San Quintín contaba con</w:t>
      </w:r>
      <w:r w:rsidR="003B488D" w:rsidRPr="003B488D">
        <w:rPr>
          <w:rFonts w:ascii="Arial" w:hAnsi="Arial" w:cs="Arial"/>
          <w:szCs w:val="23"/>
          <w:lang w:val="es-MX"/>
        </w:rPr>
        <w:t xml:space="preserve"> 175 estudiantes y hoy tiene 623, </w:t>
      </w:r>
      <w:r w:rsidR="003B488D">
        <w:rPr>
          <w:rFonts w:ascii="Arial" w:hAnsi="Arial" w:cs="Arial"/>
          <w:szCs w:val="23"/>
          <w:lang w:val="es-MX"/>
        </w:rPr>
        <w:t>lo que significa que la comunidad que reside en este poblado y sus alrededores han aprovechado la oportunidad de formarse profesionalmente en una de las mejores universidades públicas de México.</w:t>
      </w:r>
    </w:p>
    <w:p w:rsidR="003B488D" w:rsidRPr="003B488D" w:rsidRDefault="003B488D" w:rsidP="003B488D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3B488D" w:rsidRDefault="003B488D" w:rsidP="003B488D">
      <w:pPr>
        <w:pStyle w:val="NormalWeb"/>
        <w:spacing w:before="0" w:after="0"/>
        <w:jc w:val="both"/>
        <w:rPr>
          <w:rFonts w:ascii="Arial" w:hAnsi="Arial" w:cs="Arial"/>
          <w:szCs w:val="23"/>
          <w:lang w:val="es-MX"/>
        </w:rPr>
      </w:pPr>
      <w:r>
        <w:rPr>
          <w:rFonts w:ascii="Arial" w:hAnsi="Arial" w:cs="Arial"/>
          <w:szCs w:val="23"/>
          <w:lang w:val="es-MX"/>
        </w:rPr>
        <w:t>Asimismo, el Rector explicó que la Plaza del O</w:t>
      </w:r>
      <w:r w:rsidRPr="003B488D">
        <w:rPr>
          <w:rFonts w:ascii="Arial" w:hAnsi="Arial" w:cs="Arial"/>
          <w:szCs w:val="23"/>
          <w:lang w:val="es-MX"/>
        </w:rPr>
        <w:t xml:space="preserve">rgullo </w:t>
      </w:r>
      <w:r>
        <w:rPr>
          <w:rFonts w:ascii="Arial" w:hAnsi="Arial" w:cs="Arial"/>
          <w:szCs w:val="23"/>
          <w:lang w:val="es-MX"/>
        </w:rPr>
        <w:t>C</w:t>
      </w:r>
      <w:r w:rsidRPr="003B488D">
        <w:rPr>
          <w:rFonts w:ascii="Arial" w:hAnsi="Arial" w:cs="Arial"/>
          <w:szCs w:val="23"/>
          <w:lang w:val="es-MX"/>
        </w:rPr>
        <w:t>imarrón forma parte de un proyecto para homogenizar la cara de la UABC a los visitantes</w:t>
      </w:r>
      <w:r>
        <w:rPr>
          <w:rFonts w:ascii="Arial" w:hAnsi="Arial" w:cs="Arial"/>
          <w:szCs w:val="23"/>
          <w:lang w:val="es-MX"/>
        </w:rPr>
        <w:t xml:space="preserve"> y al mismo tiempo sirve como centro de encuentro entre los universitarios. </w:t>
      </w:r>
      <w:r w:rsidR="002337EC">
        <w:rPr>
          <w:rFonts w:ascii="Arial" w:hAnsi="Arial" w:cs="Arial"/>
          <w:szCs w:val="23"/>
          <w:lang w:val="es-MX"/>
        </w:rPr>
        <w:t>Cabe mencionar que l</w:t>
      </w:r>
      <w:bookmarkStart w:id="0" w:name="_GoBack"/>
      <w:bookmarkEnd w:id="0"/>
      <w:r>
        <w:rPr>
          <w:rFonts w:ascii="Arial" w:hAnsi="Arial" w:cs="Arial"/>
          <w:szCs w:val="23"/>
          <w:lang w:val="es-MX"/>
        </w:rPr>
        <w:t>as tres Vicerrectorías cuentan con un espacio similar y la intención es que haya uno en las unidades universitarias.</w:t>
      </w:r>
    </w:p>
    <w:p w:rsidR="003B488D" w:rsidRPr="00A54D9B" w:rsidRDefault="003B488D" w:rsidP="003B488D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3B488D" w:rsidRDefault="00A54D9B" w:rsidP="003B488D">
      <w:pPr>
        <w:pStyle w:val="NormalWeb"/>
        <w:spacing w:before="0" w:after="0"/>
        <w:jc w:val="both"/>
        <w:rPr>
          <w:rFonts w:ascii="Arial" w:hAnsi="Arial" w:cs="Arial"/>
          <w:szCs w:val="23"/>
          <w:lang w:val="es-MX"/>
        </w:rPr>
      </w:pPr>
      <w:r>
        <w:rPr>
          <w:rFonts w:ascii="Arial" w:hAnsi="Arial" w:cs="Arial"/>
          <w:szCs w:val="23"/>
          <w:lang w:val="es-MX"/>
        </w:rPr>
        <w:t xml:space="preserve">El doctor Ocegueda Hernández aprovechó la ocasión para reiterar el apoyo de la Rectoría a la Unidad San Quintín, preparando a seis académicos para obtener el grado de </w:t>
      </w:r>
      <w:r w:rsidR="0098163F">
        <w:rPr>
          <w:rFonts w:ascii="Arial" w:hAnsi="Arial" w:cs="Arial"/>
          <w:szCs w:val="23"/>
          <w:lang w:val="es-MX"/>
        </w:rPr>
        <w:t>d</w:t>
      </w:r>
      <w:r>
        <w:rPr>
          <w:rFonts w:ascii="Arial" w:hAnsi="Arial" w:cs="Arial"/>
          <w:szCs w:val="23"/>
          <w:lang w:val="es-MX"/>
        </w:rPr>
        <w:t>octor, contar</w:t>
      </w:r>
      <w:r w:rsidR="003B488D" w:rsidRPr="003B488D">
        <w:rPr>
          <w:rFonts w:ascii="Arial" w:hAnsi="Arial" w:cs="Arial"/>
          <w:szCs w:val="23"/>
          <w:lang w:val="es-MX"/>
        </w:rPr>
        <w:t xml:space="preserve"> con laboratorios mejor equipados</w:t>
      </w:r>
      <w:r>
        <w:rPr>
          <w:rFonts w:ascii="Arial" w:hAnsi="Arial" w:cs="Arial"/>
          <w:szCs w:val="23"/>
          <w:lang w:val="es-MX"/>
        </w:rPr>
        <w:t>, así como con la</w:t>
      </w:r>
      <w:r w:rsidR="003B488D" w:rsidRPr="003B488D">
        <w:rPr>
          <w:rFonts w:ascii="Arial" w:hAnsi="Arial" w:cs="Arial"/>
          <w:szCs w:val="23"/>
          <w:lang w:val="es-MX"/>
        </w:rPr>
        <w:t xml:space="preserve"> infraestructura necesaria para promover una mejor formación.</w:t>
      </w:r>
      <w:r>
        <w:rPr>
          <w:rFonts w:ascii="Arial" w:hAnsi="Arial" w:cs="Arial"/>
          <w:szCs w:val="23"/>
          <w:lang w:val="es-MX"/>
        </w:rPr>
        <w:t xml:space="preserve"> “</w:t>
      </w:r>
      <w:r w:rsidR="003B488D" w:rsidRPr="003B488D">
        <w:rPr>
          <w:rFonts w:ascii="Arial" w:hAnsi="Arial" w:cs="Arial"/>
          <w:szCs w:val="23"/>
          <w:lang w:val="es-MX"/>
        </w:rPr>
        <w:t>Espero que todos los universitarios cuenten con las condiciones óptimas para desarrollar con mayor calidad nuestras actividades académicas</w:t>
      </w:r>
      <w:r>
        <w:rPr>
          <w:rFonts w:ascii="Arial" w:hAnsi="Arial" w:cs="Arial"/>
          <w:szCs w:val="23"/>
          <w:lang w:val="es-MX"/>
        </w:rPr>
        <w:t>”, puntualizó.</w:t>
      </w:r>
    </w:p>
    <w:p w:rsidR="00141E53" w:rsidRPr="00141E53" w:rsidRDefault="00141E53" w:rsidP="00141E53">
      <w:pPr>
        <w:pStyle w:val="Prrafodelista"/>
        <w:ind w:left="0"/>
        <w:jc w:val="both"/>
        <w:rPr>
          <w:rFonts w:ascii="Arial" w:hAnsi="Arial" w:cs="Arial"/>
          <w:color w:val="FF0000"/>
          <w:sz w:val="16"/>
          <w:szCs w:val="16"/>
          <w:lang w:val="es-US"/>
        </w:rPr>
      </w:pPr>
    </w:p>
    <w:p w:rsidR="00141E53" w:rsidRPr="00E23D0C" w:rsidRDefault="00141E53" w:rsidP="00141E53">
      <w:pPr>
        <w:jc w:val="both"/>
        <w:rPr>
          <w:rFonts w:ascii="Arial" w:hAnsi="Arial" w:cs="Arial"/>
          <w:sz w:val="24"/>
          <w:szCs w:val="23"/>
        </w:rPr>
      </w:pPr>
      <w:r w:rsidRPr="007D79C4">
        <w:rPr>
          <w:rFonts w:ascii="Arial" w:hAnsi="Arial" w:cs="Arial"/>
          <w:sz w:val="24"/>
          <w:szCs w:val="24"/>
          <w:lang w:val="es-US"/>
        </w:rPr>
        <w:t xml:space="preserve">Por su parte, la Vicerrectora del Campus Ensenada, doctora </w:t>
      </w:r>
      <w:r>
        <w:rPr>
          <w:rFonts w:ascii="Arial" w:hAnsi="Arial" w:cs="Arial"/>
          <w:sz w:val="24"/>
          <w:szCs w:val="24"/>
          <w:lang w:val="es-US"/>
        </w:rPr>
        <w:t xml:space="preserve">Mónica </w:t>
      </w:r>
      <w:proofErr w:type="spellStart"/>
      <w:r>
        <w:rPr>
          <w:rFonts w:ascii="Arial" w:hAnsi="Arial" w:cs="Arial"/>
          <w:sz w:val="24"/>
          <w:szCs w:val="24"/>
          <w:lang w:val="es-US"/>
        </w:rPr>
        <w:t>Lacavex</w:t>
      </w:r>
      <w:proofErr w:type="spellEnd"/>
      <w:r>
        <w:rPr>
          <w:rFonts w:ascii="Arial" w:hAnsi="Arial" w:cs="Arial"/>
          <w:sz w:val="24"/>
          <w:szCs w:val="24"/>
          <w:lang w:val="es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US"/>
        </w:rPr>
        <w:t>Berumen</w:t>
      </w:r>
      <w:proofErr w:type="spellEnd"/>
      <w:r>
        <w:rPr>
          <w:rFonts w:ascii="Arial" w:hAnsi="Arial" w:cs="Arial"/>
          <w:sz w:val="24"/>
          <w:szCs w:val="24"/>
          <w:lang w:val="es-US"/>
        </w:rPr>
        <w:t xml:space="preserve"> indicó que la </w:t>
      </w:r>
      <w:r w:rsidRPr="00E23D0C">
        <w:rPr>
          <w:rFonts w:ascii="Arial" w:hAnsi="Arial" w:cs="Arial"/>
          <w:sz w:val="24"/>
          <w:szCs w:val="23"/>
        </w:rPr>
        <w:t xml:space="preserve">UABC cuenta con reconocimiento nacional e internacional producto del trabajo y esfuerzo de la comunidad cimarrona que se basa en el compromiso y participación de sus antecesores. </w:t>
      </w:r>
      <w:r w:rsidRPr="00AC13BB">
        <w:rPr>
          <w:rFonts w:ascii="Arial" w:hAnsi="Arial" w:cs="Arial"/>
          <w:spacing w:val="-4"/>
          <w:sz w:val="24"/>
          <w:szCs w:val="23"/>
        </w:rPr>
        <w:t>“Esta ceremonia es un reconocimiento a generaciones anteriores, y muestra del compromiso de las actuales y futuras para juntos, continuar construyendo nuevos motivos para el orgullo cimarrón”.</w:t>
      </w:r>
      <w:r w:rsidRPr="00E23D0C">
        <w:rPr>
          <w:rFonts w:ascii="Arial" w:hAnsi="Arial" w:cs="Arial"/>
          <w:sz w:val="24"/>
          <w:szCs w:val="23"/>
        </w:rPr>
        <w:t> </w:t>
      </w:r>
    </w:p>
    <w:p w:rsidR="00E23D0C" w:rsidRPr="00384AC9" w:rsidRDefault="00E23D0C" w:rsidP="003B488D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384AC9" w:rsidRPr="003B488D" w:rsidRDefault="00384AC9" w:rsidP="00384AC9">
      <w:pPr>
        <w:pStyle w:val="NormalWeb"/>
        <w:spacing w:before="0" w:after="0"/>
        <w:jc w:val="both"/>
        <w:rPr>
          <w:rFonts w:ascii="Arial" w:hAnsi="Arial" w:cs="Arial"/>
          <w:color w:val="FF0000"/>
          <w:sz w:val="23"/>
          <w:szCs w:val="23"/>
          <w:lang w:val="es-MX"/>
        </w:rPr>
      </w:pPr>
      <w:r w:rsidRPr="00384AC9">
        <w:rPr>
          <w:rFonts w:ascii="Arial" w:hAnsi="Arial" w:cs="Arial"/>
          <w:lang w:val="es-MX"/>
        </w:rPr>
        <w:t xml:space="preserve">El doctor Isidro </w:t>
      </w:r>
      <w:proofErr w:type="spellStart"/>
      <w:r w:rsidRPr="00384AC9">
        <w:rPr>
          <w:rFonts w:ascii="Arial" w:hAnsi="Arial" w:cs="Arial"/>
          <w:lang w:val="es-MX"/>
        </w:rPr>
        <w:t>Bazante</w:t>
      </w:r>
      <w:proofErr w:type="spellEnd"/>
      <w:r w:rsidRPr="00384AC9">
        <w:rPr>
          <w:rFonts w:ascii="Arial" w:hAnsi="Arial" w:cs="Arial"/>
          <w:lang w:val="es-MX"/>
        </w:rPr>
        <w:t xml:space="preserve"> González, Director de la Facultad de Ingenier</w:t>
      </w:r>
      <w:r>
        <w:rPr>
          <w:rFonts w:ascii="Arial" w:hAnsi="Arial" w:cs="Arial"/>
          <w:lang w:val="es-MX"/>
        </w:rPr>
        <w:t xml:space="preserve">ía y Negocios San Quintín, </w:t>
      </w:r>
      <w:r w:rsidRPr="00384AC9">
        <w:rPr>
          <w:rFonts w:ascii="Arial" w:hAnsi="Arial" w:cs="Arial"/>
          <w:szCs w:val="23"/>
          <w:lang w:val="es-MX"/>
        </w:rPr>
        <w:t xml:space="preserve">agradeció a los responsables por esta iniciativa que permitirá a todos los miembros de esta comunidad </w:t>
      </w:r>
      <w:r w:rsidR="002337EC">
        <w:rPr>
          <w:rFonts w:ascii="Arial" w:hAnsi="Arial" w:cs="Arial"/>
          <w:szCs w:val="23"/>
          <w:lang w:val="es-MX"/>
        </w:rPr>
        <w:t xml:space="preserve">identificarse </w:t>
      </w:r>
      <w:r w:rsidRPr="00384AC9">
        <w:rPr>
          <w:rFonts w:ascii="Arial" w:hAnsi="Arial" w:cs="Arial"/>
          <w:szCs w:val="23"/>
          <w:lang w:val="es-MX"/>
        </w:rPr>
        <w:t xml:space="preserve">como Cimarrones y crear un fuerte vínculo entre esta unidad académica y sus egresados, además de fortalecer el sentido de pertenencia, gratitud, lealtad y respeto a los símbolos universitarios y a </w:t>
      </w:r>
      <w:r>
        <w:rPr>
          <w:rFonts w:ascii="Arial" w:hAnsi="Arial" w:cs="Arial"/>
          <w:szCs w:val="23"/>
          <w:lang w:val="es-MX"/>
        </w:rPr>
        <w:t>su</w:t>
      </w:r>
      <w:r w:rsidRPr="00384AC9">
        <w:rPr>
          <w:rFonts w:ascii="Arial" w:hAnsi="Arial" w:cs="Arial"/>
          <w:szCs w:val="23"/>
          <w:lang w:val="es-MX"/>
        </w:rPr>
        <w:t xml:space="preserve"> Alma Máter.</w:t>
      </w:r>
    </w:p>
    <w:p w:rsidR="00384AC9" w:rsidRDefault="00384AC9" w:rsidP="00384AC9">
      <w:pPr>
        <w:pStyle w:val="NormalWeb"/>
        <w:spacing w:before="0" w:after="0"/>
        <w:rPr>
          <w:rFonts w:ascii="Arial" w:hAnsi="Arial" w:cs="Arial"/>
          <w:lang w:val="es-MX"/>
        </w:rPr>
      </w:pPr>
    </w:p>
    <w:p w:rsidR="00384AC9" w:rsidRDefault="00384AC9" w:rsidP="00384AC9">
      <w:pPr>
        <w:pStyle w:val="NormalWeb"/>
        <w:spacing w:before="0" w:after="0"/>
        <w:rPr>
          <w:rFonts w:ascii="Arial" w:hAnsi="Arial" w:cs="Arial"/>
          <w:lang w:val="es-MX"/>
        </w:rPr>
      </w:pPr>
    </w:p>
    <w:p w:rsidR="00493DD4" w:rsidRDefault="00493DD4" w:rsidP="00384AC9">
      <w:pPr>
        <w:pStyle w:val="NormalWeb"/>
        <w:spacing w:before="0" w:after="0"/>
        <w:rPr>
          <w:rFonts w:ascii="Arial" w:hAnsi="Arial" w:cs="Arial"/>
          <w:lang w:val="es-MX"/>
        </w:rPr>
      </w:pPr>
    </w:p>
    <w:p w:rsidR="00493DD4" w:rsidRDefault="00493DD4" w:rsidP="00384AC9">
      <w:pPr>
        <w:pStyle w:val="NormalWeb"/>
        <w:spacing w:before="0" w:after="0"/>
        <w:rPr>
          <w:rFonts w:ascii="Arial" w:hAnsi="Arial" w:cs="Arial"/>
          <w:lang w:val="es-MX"/>
        </w:rPr>
      </w:pPr>
    </w:p>
    <w:p w:rsidR="00384AC9" w:rsidRDefault="00384AC9" w:rsidP="00384AC9">
      <w:pPr>
        <w:pStyle w:val="NormalWeb"/>
        <w:spacing w:before="0" w:after="0"/>
        <w:rPr>
          <w:rFonts w:ascii="Arial" w:hAnsi="Arial" w:cs="Arial"/>
          <w:lang w:val="es-MX"/>
        </w:rPr>
      </w:pPr>
    </w:p>
    <w:p w:rsidR="00384AC9" w:rsidRPr="003B488D" w:rsidRDefault="00384AC9" w:rsidP="00384AC9">
      <w:pPr>
        <w:pStyle w:val="NormalWeb"/>
        <w:spacing w:before="0" w:after="0"/>
        <w:rPr>
          <w:rFonts w:ascii="Arial" w:hAnsi="Arial" w:cs="Arial"/>
          <w:color w:val="FF0000"/>
          <w:sz w:val="23"/>
          <w:szCs w:val="23"/>
          <w:lang w:val="es-MX"/>
        </w:rPr>
      </w:pPr>
    </w:p>
    <w:p w:rsidR="003B488D" w:rsidRDefault="00384AC9" w:rsidP="00384AC9">
      <w:pPr>
        <w:pStyle w:val="Prrafodelista"/>
        <w:ind w:left="0"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4"/>
        </w:rPr>
        <w:t xml:space="preserve">En representación de la comunidad estudiantil habló </w:t>
      </w:r>
      <w:r w:rsidRPr="00384AC9">
        <w:rPr>
          <w:rFonts w:ascii="Arial" w:hAnsi="Arial" w:cs="Arial"/>
          <w:sz w:val="24"/>
          <w:szCs w:val="23"/>
        </w:rPr>
        <w:t>Jorge Luis Angelino López, Presidente de la Sociedad de Alumnos de la Facultad de Ingeniería y Negocios San Quintín</w:t>
      </w:r>
      <w:r>
        <w:rPr>
          <w:rFonts w:ascii="Arial" w:hAnsi="Arial" w:cs="Arial"/>
          <w:sz w:val="24"/>
          <w:szCs w:val="23"/>
        </w:rPr>
        <w:t>, quien manifestó que con la Plaza del Orgullo Cimarrón se plasman los valores universitarios que caracterizan a los integrantes de esta comunidad.</w:t>
      </w:r>
    </w:p>
    <w:p w:rsidR="00384AC9" w:rsidRPr="00384AC9" w:rsidRDefault="00384AC9" w:rsidP="00384AC9">
      <w:pPr>
        <w:pStyle w:val="Prrafodelista"/>
        <w:ind w:left="0"/>
        <w:jc w:val="both"/>
        <w:rPr>
          <w:rFonts w:ascii="Arial" w:hAnsi="Arial" w:cs="Arial"/>
          <w:sz w:val="16"/>
          <w:szCs w:val="16"/>
        </w:rPr>
      </w:pPr>
    </w:p>
    <w:p w:rsidR="00707954" w:rsidRPr="006608AB" w:rsidRDefault="00384AC9" w:rsidP="00384AC9">
      <w:pPr>
        <w:pStyle w:val="Prrafodelista"/>
        <w:ind w:left="0"/>
        <w:jc w:val="both"/>
        <w:rPr>
          <w:rFonts w:ascii="Arial" w:hAnsi="Arial" w:cs="Arial"/>
          <w:bCs/>
          <w:spacing w:val="-4"/>
        </w:rPr>
      </w:pPr>
      <w:r>
        <w:rPr>
          <w:rFonts w:ascii="Arial" w:hAnsi="Arial" w:cs="Arial"/>
          <w:sz w:val="24"/>
          <w:szCs w:val="23"/>
        </w:rPr>
        <w:t xml:space="preserve">Un reconocimiento especial recibió el arquitecto Benjamín Olea Flores, diseñador de la Plaza. </w:t>
      </w:r>
      <w:r w:rsidR="00707954" w:rsidRPr="006608AB">
        <w:rPr>
          <w:rFonts w:ascii="Arial" w:hAnsi="Arial" w:cs="Arial"/>
          <w:spacing w:val="-4"/>
          <w:sz w:val="24"/>
          <w:szCs w:val="24"/>
          <w:lang w:val="es-US"/>
        </w:rPr>
        <w:t>En la inauguración se contó con la presencia de estudiantes, académicos, así como personal administrativo y de servicios de</w:t>
      </w:r>
      <w:r w:rsidR="00493DD4">
        <w:rPr>
          <w:rFonts w:ascii="Arial" w:hAnsi="Arial" w:cs="Arial"/>
          <w:spacing w:val="-4"/>
          <w:sz w:val="24"/>
          <w:szCs w:val="24"/>
          <w:lang w:val="es-US"/>
        </w:rPr>
        <w:t xml:space="preserve"> la Unidad San Quintín.</w:t>
      </w:r>
    </w:p>
    <w:p w:rsidR="00707954" w:rsidRPr="006608AB" w:rsidRDefault="00707954" w:rsidP="00707954">
      <w:pPr>
        <w:pStyle w:val="Prrafodelista"/>
        <w:rPr>
          <w:rFonts w:ascii="Arial" w:hAnsi="Arial" w:cs="Arial"/>
          <w:bCs/>
        </w:rPr>
      </w:pPr>
    </w:p>
    <w:p w:rsidR="00707954" w:rsidRPr="005E159C" w:rsidRDefault="00707954" w:rsidP="00707954"/>
    <w:p w:rsidR="00E90FD6" w:rsidRPr="00CB2720" w:rsidRDefault="00E90FD6" w:rsidP="00CB2720">
      <w:pPr>
        <w:autoSpaceDN/>
        <w:jc w:val="both"/>
        <w:textAlignment w:val="auto"/>
        <w:rPr>
          <w:rFonts w:ascii="Arial" w:hAnsi="Arial" w:cs="Arial"/>
          <w:sz w:val="19"/>
          <w:szCs w:val="19"/>
        </w:rPr>
      </w:pPr>
    </w:p>
    <w:p w:rsidR="00D22A53" w:rsidRPr="00D22A53" w:rsidRDefault="00D22A53" w:rsidP="00E90FD6">
      <w:pPr>
        <w:jc w:val="center"/>
        <w:rPr>
          <w:rFonts w:ascii="Arial" w:hAnsi="Arial" w:cs="Arial"/>
          <w:b/>
          <w:sz w:val="16"/>
          <w:szCs w:val="16"/>
        </w:rPr>
      </w:pPr>
    </w:p>
    <w:sectPr w:rsidR="00D22A53" w:rsidRPr="00D22A53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BCE" w:rsidRDefault="00C77BCE">
      <w:r>
        <w:separator/>
      </w:r>
    </w:p>
  </w:endnote>
  <w:endnote w:type="continuationSeparator" w:id="0">
    <w:p w:rsidR="00C77BCE" w:rsidRDefault="00C7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BCE" w:rsidRDefault="00C77BCE">
      <w:r>
        <w:rPr>
          <w:color w:val="000000"/>
        </w:rPr>
        <w:separator/>
      </w:r>
    </w:p>
  </w:footnote>
  <w:footnote w:type="continuationSeparator" w:id="0">
    <w:p w:rsidR="00C77BCE" w:rsidRDefault="00C77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6E84"/>
    <w:rsid w:val="000973A8"/>
    <w:rsid w:val="000A0DC6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2E51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A99"/>
    <w:rsid w:val="00126EBE"/>
    <w:rsid w:val="00127A7C"/>
    <w:rsid w:val="001304D9"/>
    <w:rsid w:val="00130731"/>
    <w:rsid w:val="00132219"/>
    <w:rsid w:val="0013302C"/>
    <w:rsid w:val="001334BE"/>
    <w:rsid w:val="001338F2"/>
    <w:rsid w:val="00133E82"/>
    <w:rsid w:val="0013493E"/>
    <w:rsid w:val="00134E5E"/>
    <w:rsid w:val="00135A2A"/>
    <w:rsid w:val="00136A72"/>
    <w:rsid w:val="00136A8D"/>
    <w:rsid w:val="00140184"/>
    <w:rsid w:val="001403E1"/>
    <w:rsid w:val="001403F3"/>
    <w:rsid w:val="001408FC"/>
    <w:rsid w:val="001415AF"/>
    <w:rsid w:val="0014172C"/>
    <w:rsid w:val="00141E53"/>
    <w:rsid w:val="00142B22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5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045"/>
    <w:rsid w:val="001916AB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555"/>
    <w:rsid w:val="00212615"/>
    <w:rsid w:val="00212693"/>
    <w:rsid w:val="002127C3"/>
    <w:rsid w:val="00212D9F"/>
    <w:rsid w:val="002134FE"/>
    <w:rsid w:val="00213F78"/>
    <w:rsid w:val="002141A4"/>
    <w:rsid w:val="00214A78"/>
    <w:rsid w:val="00214ACD"/>
    <w:rsid w:val="00215074"/>
    <w:rsid w:val="00215320"/>
    <w:rsid w:val="0021592D"/>
    <w:rsid w:val="00215AFA"/>
    <w:rsid w:val="00215C64"/>
    <w:rsid w:val="00215EF1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7EC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7113"/>
    <w:rsid w:val="0024717D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3058"/>
    <w:rsid w:val="002D364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67FE"/>
    <w:rsid w:val="00326BC9"/>
    <w:rsid w:val="00326E53"/>
    <w:rsid w:val="00327F1E"/>
    <w:rsid w:val="003306E8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E1D"/>
    <w:rsid w:val="00361D74"/>
    <w:rsid w:val="00362526"/>
    <w:rsid w:val="00362CA9"/>
    <w:rsid w:val="0036347B"/>
    <w:rsid w:val="00364451"/>
    <w:rsid w:val="00364CD1"/>
    <w:rsid w:val="00364CF9"/>
    <w:rsid w:val="00364DCD"/>
    <w:rsid w:val="0036533B"/>
    <w:rsid w:val="003663A8"/>
    <w:rsid w:val="00366BDF"/>
    <w:rsid w:val="00366EAA"/>
    <w:rsid w:val="00370B32"/>
    <w:rsid w:val="00371FAC"/>
    <w:rsid w:val="00372035"/>
    <w:rsid w:val="0037228F"/>
    <w:rsid w:val="00372F32"/>
    <w:rsid w:val="003730DD"/>
    <w:rsid w:val="00373B7E"/>
    <w:rsid w:val="00375508"/>
    <w:rsid w:val="0037572C"/>
    <w:rsid w:val="00375945"/>
    <w:rsid w:val="00376484"/>
    <w:rsid w:val="00376776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CF1"/>
    <w:rsid w:val="00390EDD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44AC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787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6B24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EF"/>
    <w:rsid w:val="00463681"/>
    <w:rsid w:val="00463B7E"/>
    <w:rsid w:val="00463E51"/>
    <w:rsid w:val="00464A8D"/>
    <w:rsid w:val="00464F79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B16"/>
    <w:rsid w:val="004729C5"/>
    <w:rsid w:val="0047372B"/>
    <w:rsid w:val="00473867"/>
    <w:rsid w:val="00473F28"/>
    <w:rsid w:val="00474710"/>
    <w:rsid w:val="00474B18"/>
    <w:rsid w:val="00474FBE"/>
    <w:rsid w:val="004752E8"/>
    <w:rsid w:val="00475B90"/>
    <w:rsid w:val="00475D7B"/>
    <w:rsid w:val="0047680A"/>
    <w:rsid w:val="00477081"/>
    <w:rsid w:val="00477579"/>
    <w:rsid w:val="00477B47"/>
    <w:rsid w:val="00477E32"/>
    <w:rsid w:val="004805F4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B20"/>
    <w:rsid w:val="004F2E04"/>
    <w:rsid w:val="004F2F0F"/>
    <w:rsid w:val="004F3BD6"/>
    <w:rsid w:val="004F40E1"/>
    <w:rsid w:val="004F60AB"/>
    <w:rsid w:val="004F6888"/>
    <w:rsid w:val="00500D36"/>
    <w:rsid w:val="0050272B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03DF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2D2"/>
    <w:rsid w:val="00582AC0"/>
    <w:rsid w:val="00582DB0"/>
    <w:rsid w:val="00583737"/>
    <w:rsid w:val="00584AA4"/>
    <w:rsid w:val="00585689"/>
    <w:rsid w:val="005864D6"/>
    <w:rsid w:val="005865AB"/>
    <w:rsid w:val="00586E00"/>
    <w:rsid w:val="005874FE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3272"/>
    <w:rsid w:val="005C4077"/>
    <w:rsid w:val="005C4234"/>
    <w:rsid w:val="005C4627"/>
    <w:rsid w:val="005C5AEA"/>
    <w:rsid w:val="005C6B72"/>
    <w:rsid w:val="005C7453"/>
    <w:rsid w:val="005C7A55"/>
    <w:rsid w:val="005C7D2C"/>
    <w:rsid w:val="005C7F9E"/>
    <w:rsid w:val="005D098C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699"/>
    <w:rsid w:val="00605BCB"/>
    <w:rsid w:val="00605E14"/>
    <w:rsid w:val="00605FA6"/>
    <w:rsid w:val="00606098"/>
    <w:rsid w:val="00606387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1B5F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D3"/>
    <w:rsid w:val="0065180E"/>
    <w:rsid w:val="00651A56"/>
    <w:rsid w:val="00652464"/>
    <w:rsid w:val="00652691"/>
    <w:rsid w:val="00652DD0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F05"/>
    <w:rsid w:val="00663B68"/>
    <w:rsid w:val="00663D6F"/>
    <w:rsid w:val="00664112"/>
    <w:rsid w:val="00664546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A99"/>
    <w:rsid w:val="00675EB4"/>
    <w:rsid w:val="00675F01"/>
    <w:rsid w:val="00676DE3"/>
    <w:rsid w:val="00677454"/>
    <w:rsid w:val="006774B1"/>
    <w:rsid w:val="00681A6C"/>
    <w:rsid w:val="00682511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024"/>
    <w:rsid w:val="006A2524"/>
    <w:rsid w:val="006A259F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199B"/>
    <w:rsid w:val="006C333A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1C84"/>
    <w:rsid w:val="0074234A"/>
    <w:rsid w:val="00742660"/>
    <w:rsid w:val="00742A0E"/>
    <w:rsid w:val="00743261"/>
    <w:rsid w:val="00744F6C"/>
    <w:rsid w:val="007465E3"/>
    <w:rsid w:val="007477CC"/>
    <w:rsid w:val="007478F9"/>
    <w:rsid w:val="00750FEE"/>
    <w:rsid w:val="00751128"/>
    <w:rsid w:val="00751D3E"/>
    <w:rsid w:val="00751EB1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8D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2203"/>
    <w:rsid w:val="00792A13"/>
    <w:rsid w:val="007949A7"/>
    <w:rsid w:val="0079566C"/>
    <w:rsid w:val="00795DDB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4069"/>
    <w:rsid w:val="007A4191"/>
    <w:rsid w:val="007A4483"/>
    <w:rsid w:val="007A44B6"/>
    <w:rsid w:val="007A520A"/>
    <w:rsid w:val="007A55ED"/>
    <w:rsid w:val="007A5787"/>
    <w:rsid w:val="007A5870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314"/>
    <w:rsid w:val="0082256D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7EF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A1D"/>
    <w:rsid w:val="00935C89"/>
    <w:rsid w:val="00936336"/>
    <w:rsid w:val="00936793"/>
    <w:rsid w:val="00937140"/>
    <w:rsid w:val="00937265"/>
    <w:rsid w:val="009373EB"/>
    <w:rsid w:val="00941A3C"/>
    <w:rsid w:val="0094216C"/>
    <w:rsid w:val="0094315C"/>
    <w:rsid w:val="009438AB"/>
    <w:rsid w:val="0094411D"/>
    <w:rsid w:val="00944388"/>
    <w:rsid w:val="0094561B"/>
    <w:rsid w:val="0094601A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66DEC"/>
    <w:rsid w:val="0096790F"/>
    <w:rsid w:val="0097001A"/>
    <w:rsid w:val="009702E8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861"/>
    <w:rsid w:val="00985DBC"/>
    <w:rsid w:val="009865F8"/>
    <w:rsid w:val="0098686B"/>
    <w:rsid w:val="009868A8"/>
    <w:rsid w:val="00986D13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B82"/>
    <w:rsid w:val="009B7229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4026"/>
    <w:rsid w:val="009F4D7E"/>
    <w:rsid w:val="009F5A56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8CC"/>
    <w:rsid w:val="00A53DB9"/>
    <w:rsid w:val="00A54297"/>
    <w:rsid w:val="00A548EB"/>
    <w:rsid w:val="00A54D9B"/>
    <w:rsid w:val="00A55150"/>
    <w:rsid w:val="00A5562C"/>
    <w:rsid w:val="00A55C85"/>
    <w:rsid w:val="00A55CFF"/>
    <w:rsid w:val="00A56027"/>
    <w:rsid w:val="00A5665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ABB"/>
    <w:rsid w:val="00A80C81"/>
    <w:rsid w:val="00A80F00"/>
    <w:rsid w:val="00A810F9"/>
    <w:rsid w:val="00A81230"/>
    <w:rsid w:val="00A81D4C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3BB"/>
    <w:rsid w:val="00AC1953"/>
    <w:rsid w:val="00AC1FEC"/>
    <w:rsid w:val="00AC294E"/>
    <w:rsid w:val="00AC51D0"/>
    <w:rsid w:val="00AC5F0C"/>
    <w:rsid w:val="00AC7640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6BDD"/>
    <w:rsid w:val="00B76F34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9C1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355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DA3"/>
    <w:rsid w:val="00C816ED"/>
    <w:rsid w:val="00C8273C"/>
    <w:rsid w:val="00C827D6"/>
    <w:rsid w:val="00C82F2E"/>
    <w:rsid w:val="00C83E32"/>
    <w:rsid w:val="00C83F76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A5C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42E"/>
    <w:rsid w:val="00CA77BA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6A93"/>
    <w:rsid w:val="00DC6C73"/>
    <w:rsid w:val="00DC71C0"/>
    <w:rsid w:val="00DC7522"/>
    <w:rsid w:val="00DC76B7"/>
    <w:rsid w:val="00DD0EF1"/>
    <w:rsid w:val="00DD146B"/>
    <w:rsid w:val="00DD2337"/>
    <w:rsid w:val="00DD263D"/>
    <w:rsid w:val="00DD2D92"/>
    <w:rsid w:val="00DD3309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3D0C"/>
    <w:rsid w:val="00E23F74"/>
    <w:rsid w:val="00E2417B"/>
    <w:rsid w:val="00E243D9"/>
    <w:rsid w:val="00E24AA6"/>
    <w:rsid w:val="00E24F45"/>
    <w:rsid w:val="00E2527E"/>
    <w:rsid w:val="00E25730"/>
    <w:rsid w:val="00E26326"/>
    <w:rsid w:val="00E26713"/>
    <w:rsid w:val="00E275B2"/>
    <w:rsid w:val="00E27FDC"/>
    <w:rsid w:val="00E3006F"/>
    <w:rsid w:val="00E3038A"/>
    <w:rsid w:val="00E30AE1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FD6"/>
    <w:rsid w:val="00E91AB8"/>
    <w:rsid w:val="00E92932"/>
    <w:rsid w:val="00E93F21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144B"/>
    <w:rsid w:val="00F124B6"/>
    <w:rsid w:val="00F12F55"/>
    <w:rsid w:val="00F130FB"/>
    <w:rsid w:val="00F1403E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7B5D"/>
    <w:rsid w:val="00F402C6"/>
    <w:rsid w:val="00F40E7A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96E"/>
    <w:rsid w:val="00FF0105"/>
    <w:rsid w:val="00FF06DF"/>
    <w:rsid w:val="00FF1A38"/>
    <w:rsid w:val="00FF2A20"/>
    <w:rsid w:val="00FF3B13"/>
    <w:rsid w:val="00FF4FDC"/>
    <w:rsid w:val="00FF55E5"/>
    <w:rsid w:val="00FF56CC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A83DC-315F-4A68-906D-75520ACB9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581</Words>
  <Characters>3196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2018-06-19T20:03:00Z</cp:lastPrinted>
  <dcterms:created xsi:type="dcterms:W3CDTF">2018-06-22T23:17:00Z</dcterms:created>
  <dcterms:modified xsi:type="dcterms:W3CDTF">2018-06-23T00:03:00Z</dcterms:modified>
</cp:coreProperties>
</file>