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D69895" wp14:editId="79A85A93">
            <wp:simplePos x="0" y="0"/>
            <wp:positionH relativeFrom="column">
              <wp:posOffset>-630555</wp:posOffset>
            </wp:positionH>
            <wp:positionV relativeFrom="paragraph">
              <wp:posOffset>3175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11652B">
        <w:rPr>
          <w:rFonts w:ascii="Arial" w:hAnsi="Arial" w:cs="Arial"/>
          <w:b/>
          <w:sz w:val="24"/>
          <w:szCs w:val="24"/>
        </w:rPr>
        <w:t>109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1F78DE" w:rsidRDefault="001F78DE" w:rsidP="001F78DE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495DBE" w:rsidRPr="007961DF" w:rsidRDefault="00495DBE" w:rsidP="00495DBE">
      <w:pPr>
        <w:jc w:val="center"/>
        <w:rPr>
          <w:rFonts w:ascii="Arial" w:hAnsi="Arial" w:cs="Arial"/>
          <w:b/>
          <w:spacing w:val="-14"/>
          <w:sz w:val="36"/>
          <w:szCs w:val="18"/>
        </w:rPr>
      </w:pPr>
      <w:r>
        <w:rPr>
          <w:rFonts w:ascii="Arial" w:hAnsi="Arial" w:cs="Arial"/>
          <w:b/>
          <w:spacing w:val="-14"/>
          <w:sz w:val="36"/>
          <w:szCs w:val="18"/>
        </w:rPr>
        <w:t xml:space="preserve">Recibe Fundación UABC donativo de </w:t>
      </w:r>
      <w:proofErr w:type="spellStart"/>
      <w:r w:rsidRPr="007961DF">
        <w:rPr>
          <w:rFonts w:ascii="Arial" w:hAnsi="Arial" w:cs="Arial"/>
          <w:b/>
          <w:spacing w:val="-14"/>
          <w:sz w:val="36"/>
          <w:szCs w:val="18"/>
        </w:rPr>
        <w:t>Kenworth</w:t>
      </w:r>
      <w:proofErr w:type="spellEnd"/>
      <w:r w:rsidRPr="007961DF">
        <w:rPr>
          <w:rFonts w:ascii="Arial" w:hAnsi="Arial" w:cs="Arial"/>
          <w:b/>
          <w:spacing w:val="-14"/>
          <w:sz w:val="36"/>
          <w:szCs w:val="18"/>
        </w:rPr>
        <w:t xml:space="preserve"> </w:t>
      </w:r>
    </w:p>
    <w:p w:rsidR="00495DBE" w:rsidRPr="00F712DD" w:rsidRDefault="00495DBE" w:rsidP="00495DB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95DBE" w:rsidRPr="007961DF" w:rsidRDefault="00241BB7" w:rsidP="00495DBE">
      <w:pPr>
        <w:pStyle w:val="Prrafodelista"/>
        <w:numPr>
          <w:ilvl w:val="0"/>
          <w:numId w:val="10"/>
        </w:numPr>
        <w:ind w:left="284" w:hanging="284"/>
        <w:jc w:val="both"/>
        <w:rPr>
          <w:rFonts w:ascii="Arial" w:hAnsi="Arial" w:cs="Arial"/>
          <w:spacing w:val="-4"/>
          <w:sz w:val="24"/>
          <w:szCs w:val="18"/>
        </w:rPr>
      </w:pPr>
      <w:r>
        <w:rPr>
          <w:rFonts w:ascii="Arial" w:hAnsi="Arial" w:cs="Arial"/>
          <w:spacing w:val="-4"/>
          <w:sz w:val="24"/>
          <w:szCs w:val="18"/>
        </w:rPr>
        <w:t>Se destinará para beneficiar a estudiantes Cimarrones a través de becas de manutención</w:t>
      </w:r>
      <w:bookmarkStart w:id="0" w:name="_GoBack"/>
      <w:bookmarkEnd w:id="0"/>
      <w:r>
        <w:rPr>
          <w:rFonts w:ascii="Arial" w:hAnsi="Arial" w:cs="Arial"/>
          <w:spacing w:val="-4"/>
          <w:sz w:val="24"/>
          <w:szCs w:val="18"/>
        </w:rPr>
        <w:t xml:space="preserve">. </w:t>
      </w:r>
      <w:r w:rsidR="00495DBE" w:rsidRPr="007961DF">
        <w:rPr>
          <w:rFonts w:ascii="Arial" w:hAnsi="Arial" w:cs="Arial"/>
          <w:spacing w:val="-4"/>
          <w:sz w:val="24"/>
          <w:szCs w:val="18"/>
        </w:rPr>
        <w:t xml:space="preserve"> </w:t>
      </w:r>
    </w:p>
    <w:p w:rsidR="00495DBE" w:rsidRPr="007E7901" w:rsidRDefault="00495DBE" w:rsidP="00495DBE">
      <w:pPr>
        <w:jc w:val="both"/>
        <w:rPr>
          <w:rFonts w:ascii="Arial" w:hAnsi="Arial" w:cs="Arial"/>
          <w:b/>
          <w:sz w:val="16"/>
          <w:szCs w:val="16"/>
        </w:rPr>
      </w:pPr>
    </w:p>
    <w:p w:rsidR="007D72D1" w:rsidRPr="00E76FEA" w:rsidRDefault="00495DBE" w:rsidP="00495DBE">
      <w:pPr>
        <w:jc w:val="both"/>
        <w:rPr>
          <w:rFonts w:ascii="Arial" w:hAnsi="Arial" w:cs="Arial"/>
          <w:sz w:val="24"/>
          <w:szCs w:val="24"/>
        </w:rPr>
      </w:pPr>
      <w:r w:rsidRPr="007E7901">
        <w:rPr>
          <w:rFonts w:ascii="Arial" w:hAnsi="Arial" w:cs="Arial"/>
          <w:b/>
          <w:sz w:val="24"/>
          <w:szCs w:val="18"/>
        </w:rPr>
        <w:t>Mexicali</w:t>
      </w:r>
      <w:r>
        <w:rPr>
          <w:rFonts w:ascii="Arial" w:hAnsi="Arial" w:cs="Arial"/>
          <w:b/>
          <w:sz w:val="24"/>
          <w:szCs w:val="18"/>
        </w:rPr>
        <w:t xml:space="preserve">, B.C., jueves 28 de junio de 2018.- </w:t>
      </w:r>
      <w:r w:rsidRPr="00E76FEA">
        <w:rPr>
          <w:rFonts w:ascii="Arial" w:hAnsi="Arial" w:cs="Arial"/>
          <w:sz w:val="24"/>
          <w:szCs w:val="18"/>
        </w:rPr>
        <w:t xml:space="preserve">Un donativo de 176, 636 mil pesos entregó </w:t>
      </w:r>
      <w:proofErr w:type="spellStart"/>
      <w:r w:rsidRPr="00E76FEA">
        <w:rPr>
          <w:rFonts w:ascii="Arial" w:hAnsi="Arial" w:cs="Arial"/>
          <w:sz w:val="24"/>
          <w:szCs w:val="18"/>
        </w:rPr>
        <w:t>Kenworth</w:t>
      </w:r>
      <w:proofErr w:type="spellEnd"/>
      <w:r w:rsidRPr="00E76FEA">
        <w:rPr>
          <w:rFonts w:ascii="Arial" w:hAnsi="Arial" w:cs="Arial"/>
          <w:sz w:val="24"/>
          <w:szCs w:val="18"/>
        </w:rPr>
        <w:t xml:space="preserve"> Mexicana S.A. de C.V. a la Fundación de la Universidad Autónoma de Baja California (FUABC) </w:t>
      </w:r>
      <w:r w:rsidR="00BE74C1" w:rsidRPr="00E76FEA">
        <w:rPr>
          <w:rFonts w:ascii="Arial" w:hAnsi="Arial" w:cs="Arial"/>
          <w:sz w:val="24"/>
          <w:szCs w:val="24"/>
        </w:rPr>
        <w:t xml:space="preserve">por su participación en </w:t>
      </w:r>
      <w:r w:rsidRPr="00E76FEA">
        <w:rPr>
          <w:rFonts w:ascii="Arial" w:hAnsi="Arial" w:cs="Arial"/>
          <w:sz w:val="24"/>
          <w:szCs w:val="24"/>
        </w:rPr>
        <w:t>la</w:t>
      </w:r>
      <w:r w:rsidR="00C52D70">
        <w:rPr>
          <w:rFonts w:ascii="Arial" w:hAnsi="Arial" w:cs="Arial"/>
          <w:sz w:val="24"/>
          <w:szCs w:val="24"/>
        </w:rPr>
        <w:t xml:space="preserve"> sexta edición de la</w:t>
      </w:r>
      <w:r w:rsidRPr="00E76FEA">
        <w:rPr>
          <w:rFonts w:ascii="Arial" w:hAnsi="Arial" w:cs="Arial"/>
          <w:sz w:val="24"/>
          <w:szCs w:val="24"/>
        </w:rPr>
        <w:t xml:space="preserve"> carrera</w:t>
      </w:r>
      <w:r w:rsidR="00E66E0F">
        <w:rPr>
          <w:rFonts w:ascii="Arial" w:hAnsi="Arial" w:cs="Arial"/>
          <w:sz w:val="24"/>
          <w:szCs w:val="24"/>
        </w:rPr>
        <w:t xml:space="preserve"> atlética “Prohibido Rendirse” </w:t>
      </w:r>
      <w:r w:rsidR="00BE74C1" w:rsidRPr="00E76FEA">
        <w:rPr>
          <w:rFonts w:ascii="Arial" w:hAnsi="Arial" w:cs="Arial"/>
          <w:sz w:val="24"/>
          <w:szCs w:val="24"/>
        </w:rPr>
        <w:t xml:space="preserve">que se llevará a cabo el próximo </w:t>
      </w:r>
      <w:r w:rsidR="007D72D1" w:rsidRPr="00E76FEA">
        <w:rPr>
          <w:rFonts w:ascii="Arial" w:hAnsi="Arial" w:cs="Arial"/>
          <w:sz w:val="24"/>
          <w:szCs w:val="24"/>
        </w:rPr>
        <w:t>11 de noviembre</w:t>
      </w:r>
      <w:r w:rsidR="000E2158" w:rsidRPr="00E76FEA">
        <w:rPr>
          <w:rFonts w:ascii="Arial" w:hAnsi="Arial" w:cs="Arial"/>
          <w:sz w:val="24"/>
          <w:szCs w:val="24"/>
        </w:rPr>
        <w:t xml:space="preserve"> </w:t>
      </w:r>
      <w:r w:rsidR="00E66E0F">
        <w:rPr>
          <w:rFonts w:ascii="Arial" w:hAnsi="Arial" w:cs="Arial"/>
          <w:sz w:val="24"/>
          <w:szCs w:val="24"/>
        </w:rPr>
        <w:t xml:space="preserve">en el cerro El Centinela </w:t>
      </w:r>
      <w:r w:rsidR="000E2158" w:rsidRPr="00E76FEA">
        <w:rPr>
          <w:rFonts w:ascii="Arial" w:hAnsi="Arial" w:cs="Arial"/>
          <w:sz w:val="24"/>
          <w:szCs w:val="24"/>
        </w:rPr>
        <w:t>y que está dirigid</w:t>
      </w:r>
      <w:r w:rsidR="00E66E0F">
        <w:rPr>
          <w:rFonts w:ascii="Arial" w:hAnsi="Arial" w:cs="Arial"/>
          <w:sz w:val="24"/>
          <w:szCs w:val="24"/>
        </w:rPr>
        <w:t>a</w:t>
      </w:r>
      <w:r w:rsidR="000E2158" w:rsidRPr="00E76FEA">
        <w:rPr>
          <w:rFonts w:ascii="Arial" w:hAnsi="Arial" w:cs="Arial"/>
          <w:sz w:val="24"/>
          <w:szCs w:val="24"/>
        </w:rPr>
        <w:t xml:space="preserve"> a todo público.</w:t>
      </w:r>
    </w:p>
    <w:p w:rsidR="007D72D1" w:rsidRPr="00E749BE" w:rsidRDefault="007D72D1" w:rsidP="00495DBE">
      <w:pPr>
        <w:jc w:val="both"/>
        <w:rPr>
          <w:rFonts w:ascii="Arial" w:hAnsi="Arial" w:cs="Arial"/>
          <w:sz w:val="16"/>
          <w:szCs w:val="16"/>
        </w:rPr>
      </w:pPr>
    </w:p>
    <w:p w:rsidR="00E66E0F" w:rsidRPr="00E76FEA" w:rsidRDefault="00495DBE" w:rsidP="00E66E0F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76FEA">
        <w:rPr>
          <w:rFonts w:ascii="Arial" w:hAnsi="Arial" w:cs="Arial"/>
          <w:sz w:val="24"/>
          <w:szCs w:val="18"/>
        </w:rPr>
        <w:t xml:space="preserve">La </w:t>
      </w:r>
      <w:r w:rsidR="00E6336B">
        <w:rPr>
          <w:rFonts w:ascii="Arial" w:hAnsi="Arial" w:cs="Arial"/>
          <w:sz w:val="24"/>
          <w:szCs w:val="18"/>
        </w:rPr>
        <w:t>Coordinadora</w:t>
      </w:r>
      <w:r w:rsidRPr="00E76FEA">
        <w:rPr>
          <w:rFonts w:ascii="Arial" w:hAnsi="Arial" w:cs="Arial"/>
          <w:sz w:val="24"/>
          <w:szCs w:val="18"/>
        </w:rPr>
        <w:t xml:space="preserve"> de Prohibido Rendirse, contadora Teresa Hernández </w:t>
      </w:r>
      <w:r w:rsidR="00BE74C1" w:rsidRPr="00E76FEA">
        <w:rPr>
          <w:rFonts w:ascii="Arial" w:hAnsi="Arial" w:cs="Arial"/>
          <w:sz w:val="24"/>
          <w:szCs w:val="18"/>
        </w:rPr>
        <w:t>Flores</w:t>
      </w:r>
      <w:r w:rsidRPr="00E76FEA">
        <w:rPr>
          <w:rFonts w:ascii="Arial" w:hAnsi="Arial" w:cs="Arial"/>
          <w:sz w:val="24"/>
          <w:szCs w:val="18"/>
        </w:rPr>
        <w:t xml:space="preserve">, </w:t>
      </w:r>
      <w:r w:rsidRPr="00E76FEA">
        <w:rPr>
          <w:rFonts w:ascii="Arial" w:hAnsi="Arial" w:cs="Arial"/>
          <w:sz w:val="24"/>
          <w:szCs w:val="24"/>
          <w:shd w:val="clear" w:color="auto" w:fill="FFFFFF"/>
        </w:rPr>
        <w:t xml:space="preserve">agradeció a los trabajadores de </w:t>
      </w:r>
      <w:proofErr w:type="spellStart"/>
      <w:r w:rsidRPr="00E76FEA">
        <w:rPr>
          <w:rFonts w:ascii="Arial" w:hAnsi="Arial" w:cs="Arial"/>
          <w:sz w:val="24"/>
          <w:szCs w:val="24"/>
          <w:shd w:val="clear" w:color="auto" w:fill="FFFFFF"/>
        </w:rPr>
        <w:t>Kenworth</w:t>
      </w:r>
      <w:proofErr w:type="spellEnd"/>
      <w:r w:rsidRPr="00E76FEA">
        <w:rPr>
          <w:rFonts w:ascii="Arial" w:hAnsi="Arial" w:cs="Arial"/>
          <w:sz w:val="24"/>
          <w:szCs w:val="24"/>
          <w:shd w:val="clear" w:color="auto" w:fill="FFFFFF"/>
        </w:rPr>
        <w:t xml:space="preserve"> por su aportación </w:t>
      </w:r>
      <w:r w:rsidR="000E2158" w:rsidRPr="00E76FEA">
        <w:rPr>
          <w:rFonts w:ascii="Arial" w:hAnsi="Arial" w:cs="Arial"/>
          <w:sz w:val="24"/>
          <w:szCs w:val="24"/>
          <w:shd w:val="clear" w:color="auto" w:fill="FFFFFF"/>
        </w:rPr>
        <w:t xml:space="preserve">durante tres años consecutivos </w:t>
      </w:r>
      <w:r w:rsidR="00E66E0F">
        <w:rPr>
          <w:rFonts w:ascii="Arial" w:hAnsi="Arial" w:cs="Arial"/>
          <w:sz w:val="24"/>
          <w:szCs w:val="24"/>
          <w:shd w:val="clear" w:color="auto" w:fill="FFFFFF"/>
        </w:rPr>
        <w:t xml:space="preserve">y por ser parte de este evento que </w:t>
      </w:r>
      <w:r w:rsidR="00E66E0F" w:rsidRPr="00E76FEA">
        <w:rPr>
          <w:rFonts w:ascii="Arial" w:hAnsi="Arial" w:cs="Arial"/>
          <w:sz w:val="24"/>
          <w:szCs w:val="24"/>
        </w:rPr>
        <w:t xml:space="preserve">tiene como objetivo </w:t>
      </w:r>
      <w:r w:rsidR="00E66E0F" w:rsidRPr="00E76FEA">
        <w:rPr>
          <w:rFonts w:ascii="Arial" w:hAnsi="Arial" w:cs="Arial"/>
          <w:sz w:val="24"/>
          <w:szCs w:val="18"/>
        </w:rPr>
        <w:t xml:space="preserve">consolidar y honrar los </w:t>
      </w:r>
      <w:r w:rsidR="00E66E0F" w:rsidRPr="00E76FEA">
        <w:rPr>
          <w:rFonts w:ascii="Arial" w:hAnsi="Arial" w:cs="Arial"/>
          <w:sz w:val="24"/>
          <w:szCs w:val="24"/>
          <w:shd w:val="clear" w:color="auto" w:fill="FFFFFF"/>
        </w:rPr>
        <w:t xml:space="preserve">ideales de vida del joven Eric Aguilar Hernández y al mismo tiempo becar a estudiantes con alto aprovechamiento académico y una situación económica precaria. </w:t>
      </w:r>
    </w:p>
    <w:p w:rsidR="000E2158" w:rsidRPr="00E749BE" w:rsidRDefault="000E2158" w:rsidP="00495DBE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495DBE" w:rsidRPr="00E6336B" w:rsidRDefault="00E66E0F" w:rsidP="00495DBE">
      <w:pPr>
        <w:jc w:val="both"/>
        <w:rPr>
          <w:rFonts w:ascii="Arial" w:hAnsi="Arial" w:cs="Arial"/>
          <w:sz w:val="24"/>
          <w:szCs w:val="18"/>
        </w:rPr>
      </w:pPr>
      <w:r w:rsidRPr="00E66E0F">
        <w:rPr>
          <w:rFonts w:ascii="Arial" w:hAnsi="Arial" w:cs="Arial"/>
          <w:sz w:val="24"/>
          <w:szCs w:val="24"/>
          <w:shd w:val="clear" w:color="auto" w:fill="FFFFFF"/>
        </w:rPr>
        <w:t>Mencionó qu</w:t>
      </w:r>
      <w:r w:rsidR="00883F7A">
        <w:rPr>
          <w:rFonts w:ascii="Arial" w:hAnsi="Arial" w:cs="Arial"/>
          <w:sz w:val="24"/>
          <w:szCs w:val="24"/>
          <w:shd w:val="clear" w:color="auto" w:fill="FFFFFF"/>
        </w:rPr>
        <w:t xml:space="preserve">e cada edición de la carrera cuenta con </w:t>
      </w:r>
      <w:r w:rsidRPr="00E66E0F">
        <w:rPr>
          <w:rFonts w:ascii="Arial" w:hAnsi="Arial" w:cs="Arial"/>
          <w:sz w:val="24"/>
          <w:szCs w:val="24"/>
          <w:shd w:val="clear" w:color="auto" w:fill="FFFFFF"/>
        </w:rPr>
        <w:t>nuevas actividades y este año no será la excepción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Se </w:t>
      </w:r>
      <w:r w:rsidR="00C52D70">
        <w:rPr>
          <w:rFonts w:ascii="Arial" w:hAnsi="Arial" w:cs="Arial"/>
          <w:sz w:val="24"/>
          <w:szCs w:val="24"/>
          <w:shd w:val="clear" w:color="auto" w:fill="FFFFFF"/>
        </w:rPr>
        <w:t xml:space="preserve">tendrá una carrera de caminata de </w:t>
      </w:r>
      <w:r w:rsidR="00495DBE" w:rsidRPr="00E6336B">
        <w:rPr>
          <w:rFonts w:ascii="Arial" w:hAnsi="Arial" w:cs="Arial"/>
          <w:sz w:val="24"/>
          <w:szCs w:val="18"/>
        </w:rPr>
        <w:t>3 kilómetros</w:t>
      </w:r>
      <w:r w:rsidR="00E749BE" w:rsidRPr="00E6336B">
        <w:rPr>
          <w:rFonts w:ascii="Arial" w:hAnsi="Arial" w:cs="Arial"/>
          <w:sz w:val="24"/>
          <w:szCs w:val="18"/>
        </w:rPr>
        <w:t xml:space="preserve">; otra de </w:t>
      </w:r>
      <w:r w:rsidR="00495DBE" w:rsidRPr="00E6336B">
        <w:rPr>
          <w:rFonts w:ascii="Arial" w:hAnsi="Arial" w:cs="Arial"/>
          <w:sz w:val="24"/>
          <w:szCs w:val="18"/>
        </w:rPr>
        <w:t>2 kilómetros con 25 obstáculos</w:t>
      </w:r>
      <w:r w:rsidR="00E749BE" w:rsidRPr="00E6336B">
        <w:rPr>
          <w:rFonts w:ascii="Arial" w:hAnsi="Arial" w:cs="Arial"/>
          <w:sz w:val="24"/>
          <w:szCs w:val="18"/>
        </w:rPr>
        <w:t xml:space="preserve"> en la que también pueden participar </w:t>
      </w:r>
      <w:r w:rsidR="00495DBE" w:rsidRPr="00E6336B">
        <w:rPr>
          <w:rFonts w:ascii="Arial" w:hAnsi="Arial" w:cs="Arial"/>
          <w:sz w:val="24"/>
          <w:szCs w:val="18"/>
        </w:rPr>
        <w:t xml:space="preserve">niños; la extremadamente divertida de 5 kilómetros para adultos con </w:t>
      </w:r>
      <w:r w:rsidR="00E749BE" w:rsidRPr="00E6336B">
        <w:rPr>
          <w:rFonts w:ascii="Arial" w:hAnsi="Arial" w:cs="Arial"/>
          <w:sz w:val="24"/>
          <w:szCs w:val="18"/>
        </w:rPr>
        <w:t>40</w:t>
      </w:r>
      <w:r w:rsidR="00495DBE" w:rsidRPr="00E6336B">
        <w:rPr>
          <w:rFonts w:ascii="Arial" w:hAnsi="Arial" w:cs="Arial"/>
          <w:sz w:val="24"/>
          <w:szCs w:val="18"/>
        </w:rPr>
        <w:t xml:space="preserve"> obstáculos, y la extrema, también de 5 kilómetros, pero con 4</w:t>
      </w:r>
      <w:r w:rsidR="00E749BE" w:rsidRPr="00E6336B">
        <w:rPr>
          <w:rFonts w:ascii="Arial" w:hAnsi="Arial" w:cs="Arial"/>
          <w:sz w:val="24"/>
          <w:szCs w:val="18"/>
        </w:rPr>
        <w:t>5</w:t>
      </w:r>
      <w:r w:rsidR="00495DBE" w:rsidRPr="00E6336B">
        <w:rPr>
          <w:rFonts w:ascii="Arial" w:hAnsi="Arial" w:cs="Arial"/>
          <w:sz w:val="24"/>
          <w:szCs w:val="18"/>
        </w:rPr>
        <w:t xml:space="preserve"> obstáculos </w:t>
      </w:r>
      <w:r w:rsidR="002C4665">
        <w:rPr>
          <w:rFonts w:ascii="Arial" w:hAnsi="Arial" w:cs="Arial"/>
          <w:sz w:val="24"/>
          <w:szCs w:val="18"/>
        </w:rPr>
        <w:t>de</w:t>
      </w:r>
      <w:r w:rsidR="00495DBE" w:rsidRPr="00E6336B">
        <w:rPr>
          <w:rFonts w:ascii="Arial" w:hAnsi="Arial" w:cs="Arial"/>
          <w:sz w:val="24"/>
          <w:szCs w:val="18"/>
        </w:rPr>
        <w:t xml:space="preserve"> mayor grado de dificultad.</w:t>
      </w:r>
    </w:p>
    <w:p w:rsidR="00495DBE" w:rsidRPr="00495DBE" w:rsidRDefault="00495DBE" w:rsidP="00495DB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95DBE" w:rsidRPr="00E6336B" w:rsidRDefault="00495DBE" w:rsidP="00495DBE">
      <w:pPr>
        <w:jc w:val="both"/>
        <w:rPr>
          <w:rFonts w:ascii="Arial" w:hAnsi="Arial" w:cs="Arial"/>
          <w:sz w:val="24"/>
          <w:szCs w:val="18"/>
        </w:rPr>
      </w:pPr>
      <w:r w:rsidRPr="00E6336B">
        <w:rPr>
          <w:rFonts w:ascii="Arial" w:hAnsi="Arial" w:cs="Arial"/>
          <w:sz w:val="24"/>
          <w:szCs w:val="18"/>
        </w:rPr>
        <w:t xml:space="preserve">Agregó que </w:t>
      </w:r>
      <w:r w:rsidR="00E6336B" w:rsidRPr="00E6336B">
        <w:rPr>
          <w:rFonts w:ascii="Arial" w:hAnsi="Arial" w:cs="Arial"/>
          <w:sz w:val="24"/>
          <w:szCs w:val="18"/>
        </w:rPr>
        <w:t>habrá</w:t>
      </w:r>
      <w:r w:rsidRPr="00E6336B">
        <w:rPr>
          <w:rFonts w:ascii="Arial" w:hAnsi="Arial" w:cs="Arial"/>
          <w:sz w:val="24"/>
          <w:szCs w:val="18"/>
        </w:rPr>
        <w:t xml:space="preserve"> actividades para </w:t>
      </w:r>
      <w:r w:rsidR="00E6336B" w:rsidRPr="00E6336B">
        <w:rPr>
          <w:rFonts w:ascii="Arial" w:hAnsi="Arial" w:cs="Arial"/>
          <w:sz w:val="24"/>
          <w:szCs w:val="18"/>
        </w:rPr>
        <w:t>animar a los corredores y para los acompañantes</w:t>
      </w:r>
      <w:r w:rsidR="00F541AC">
        <w:rPr>
          <w:rFonts w:ascii="Arial" w:hAnsi="Arial" w:cs="Arial"/>
          <w:sz w:val="24"/>
          <w:szCs w:val="18"/>
        </w:rPr>
        <w:t xml:space="preserve"> habrá batucada y clases de zumba, entre otras. I</w:t>
      </w:r>
      <w:r w:rsidR="00E6336B">
        <w:rPr>
          <w:rFonts w:ascii="Arial" w:hAnsi="Arial" w:cs="Arial"/>
          <w:sz w:val="24"/>
          <w:szCs w:val="18"/>
        </w:rPr>
        <w:t xml:space="preserve">nvitó a todos los bajacalifornianos y a los visitantes del Estado a ser parte de este esfuerzo que además de aportar diversión, beneficia a estudiantes Cimarrones. </w:t>
      </w:r>
      <w:r w:rsidR="00E6336B" w:rsidRPr="00E6336B">
        <w:rPr>
          <w:rFonts w:ascii="Arial" w:hAnsi="Arial" w:cs="Arial"/>
          <w:sz w:val="24"/>
          <w:szCs w:val="18"/>
        </w:rPr>
        <w:t>El donativo</w:t>
      </w:r>
      <w:r w:rsidRPr="00E6336B">
        <w:rPr>
          <w:rFonts w:ascii="Arial" w:hAnsi="Arial" w:cs="Arial"/>
          <w:sz w:val="24"/>
          <w:szCs w:val="18"/>
        </w:rPr>
        <w:t xml:space="preserve"> </w:t>
      </w:r>
      <w:r w:rsidR="00CA1363">
        <w:rPr>
          <w:rFonts w:ascii="Arial" w:hAnsi="Arial" w:cs="Arial"/>
          <w:sz w:val="24"/>
          <w:szCs w:val="18"/>
        </w:rPr>
        <w:t>de</w:t>
      </w:r>
      <w:r w:rsidR="00E6336B" w:rsidRPr="00E6336B">
        <w:rPr>
          <w:rFonts w:ascii="Arial" w:hAnsi="Arial" w:cs="Arial"/>
          <w:sz w:val="24"/>
          <w:szCs w:val="18"/>
        </w:rPr>
        <w:t xml:space="preserve"> inscripción es de</w:t>
      </w:r>
      <w:r w:rsidRPr="00E6336B">
        <w:rPr>
          <w:rFonts w:ascii="Arial" w:hAnsi="Arial" w:cs="Arial"/>
          <w:sz w:val="24"/>
          <w:szCs w:val="18"/>
        </w:rPr>
        <w:t xml:space="preserve"> 350 pesos</w:t>
      </w:r>
      <w:r w:rsidR="00CA1363">
        <w:rPr>
          <w:rFonts w:ascii="Arial" w:hAnsi="Arial" w:cs="Arial"/>
          <w:sz w:val="24"/>
          <w:szCs w:val="18"/>
        </w:rPr>
        <w:t xml:space="preserve"> por persona</w:t>
      </w:r>
      <w:r w:rsidR="00E6336B" w:rsidRPr="00E6336B">
        <w:rPr>
          <w:rFonts w:ascii="Arial" w:hAnsi="Arial" w:cs="Arial"/>
          <w:sz w:val="24"/>
          <w:szCs w:val="18"/>
        </w:rPr>
        <w:t xml:space="preserve">. </w:t>
      </w:r>
    </w:p>
    <w:p w:rsidR="00495DBE" w:rsidRPr="00495DBE" w:rsidRDefault="00495DBE" w:rsidP="00495DB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95DBE" w:rsidRPr="00F541AC" w:rsidRDefault="00495DBE" w:rsidP="00495DBE">
      <w:pPr>
        <w:jc w:val="both"/>
        <w:rPr>
          <w:rFonts w:ascii="Arial" w:hAnsi="Arial" w:cs="Arial"/>
          <w:sz w:val="24"/>
          <w:szCs w:val="18"/>
        </w:rPr>
      </w:pPr>
      <w:r w:rsidRPr="00F541AC">
        <w:rPr>
          <w:rFonts w:ascii="Arial" w:hAnsi="Arial" w:cs="Arial"/>
          <w:sz w:val="24"/>
          <w:szCs w:val="18"/>
        </w:rPr>
        <w:t xml:space="preserve">Por su parte, la Subdirectora Capítulo Mexicali de la FUABC, licenciada Verónica </w:t>
      </w:r>
      <w:proofErr w:type="spellStart"/>
      <w:r w:rsidRPr="00F541AC">
        <w:rPr>
          <w:rFonts w:ascii="Arial" w:hAnsi="Arial" w:cs="Arial"/>
          <w:sz w:val="24"/>
          <w:szCs w:val="18"/>
        </w:rPr>
        <w:t>Garayzar</w:t>
      </w:r>
      <w:proofErr w:type="spellEnd"/>
      <w:r w:rsidRPr="00F541AC">
        <w:rPr>
          <w:rFonts w:ascii="Arial" w:hAnsi="Arial" w:cs="Arial"/>
          <w:sz w:val="24"/>
          <w:szCs w:val="18"/>
        </w:rPr>
        <w:t xml:space="preserve"> Miranda, destacó que los fondos de esta carrera se destinarán a la beca de manutención denominada “Prohibido Rendirse”</w:t>
      </w:r>
      <w:r w:rsidR="00E36A59">
        <w:rPr>
          <w:rFonts w:ascii="Arial" w:hAnsi="Arial" w:cs="Arial"/>
          <w:sz w:val="24"/>
          <w:szCs w:val="18"/>
        </w:rPr>
        <w:t xml:space="preserve">, la cual beneficia a </w:t>
      </w:r>
      <w:r w:rsidRPr="00F541AC">
        <w:rPr>
          <w:rFonts w:ascii="Arial" w:hAnsi="Arial" w:cs="Arial"/>
          <w:sz w:val="24"/>
          <w:szCs w:val="18"/>
        </w:rPr>
        <w:t>estudiantes de la Máxima Casa de Estudios.</w:t>
      </w:r>
      <w:r w:rsidR="002E2123">
        <w:rPr>
          <w:rFonts w:ascii="Arial" w:hAnsi="Arial" w:cs="Arial"/>
          <w:sz w:val="24"/>
          <w:szCs w:val="18"/>
        </w:rPr>
        <w:t xml:space="preserve"> </w:t>
      </w:r>
    </w:p>
    <w:p w:rsidR="00495DBE" w:rsidRPr="00495DBE" w:rsidRDefault="00495DBE" w:rsidP="00495DB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95DBE" w:rsidRPr="00241BB7" w:rsidRDefault="00495DBE" w:rsidP="00495DBE">
      <w:pPr>
        <w:jc w:val="both"/>
        <w:rPr>
          <w:rFonts w:ascii="Arial" w:hAnsi="Arial" w:cs="Arial"/>
          <w:sz w:val="24"/>
          <w:szCs w:val="18"/>
        </w:rPr>
      </w:pPr>
      <w:r w:rsidRPr="00241BB7">
        <w:rPr>
          <w:rFonts w:ascii="Arial" w:hAnsi="Arial" w:cs="Arial"/>
          <w:sz w:val="24"/>
          <w:szCs w:val="18"/>
        </w:rPr>
        <w:t>“</w:t>
      </w:r>
      <w:r w:rsidR="004E15CF" w:rsidRPr="00241BB7">
        <w:rPr>
          <w:rFonts w:ascii="Arial" w:hAnsi="Arial" w:cs="Arial"/>
          <w:sz w:val="24"/>
          <w:szCs w:val="18"/>
        </w:rPr>
        <w:t xml:space="preserve">Lo que la Fundación UABC busca es la suma de </w:t>
      </w:r>
      <w:r w:rsidR="002E2123" w:rsidRPr="00241BB7">
        <w:rPr>
          <w:rFonts w:ascii="Arial" w:hAnsi="Arial" w:cs="Arial"/>
          <w:sz w:val="24"/>
          <w:szCs w:val="18"/>
        </w:rPr>
        <w:t>esfuerzos y esta carrera ha sido ejemplo de ello</w:t>
      </w:r>
      <w:r w:rsidRPr="00241BB7">
        <w:rPr>
          <w:rFonts w:ascii="Arial" w:hAnsi="Arial" w:cs="Arial"/>
          <w:sz w:val="24"/>
          <w:szCs w:val="18"/>
        </w:rPr>
        <w:t xml:space="preserve">”. </w:t>
      </w:r>
      <w:r w:rsidR="00241BB7" w:rsidRPr="00241BB7">
        <w:rPr>
          <w:rFonts w:ascii="Arial" w:hAnsi="Arial" w:cs="Arial"/>
          <w:sz w:val="24"/>
          <w:szCs w:val="18"/>
        </w:rPr>
        <w:t>Finalmente agradeció tanto a la empresa mexicana como a la familia Aguilar Hernández por el apoyo brindado</w:t>
      </w:r>
      <w:r w:rsidRPr="00241BB7">
        <w:rPr>
          <w:rFonts w:ascii="Arial" w:hAnsi="Arial" w:cs="Arial"/>
          <w:sz w:val="24"/>
          <w:szCs w:val="18"/>
        </w:rPr>
        <w:t xml:space="preserve">. </w:t>
      </w:r>
    </w:p>
    <w:p w:rsidR="00495DBE" w:rsidRPr="00241BB7" w:rsidRDefault="00495DBE" w:rsidP="00495DBE">
      <w:pPr>
        <w:jc w:val="both"/>
        <w:rPr>
          <w:rFonts w:ascii="Arial" w:hAnsi="Arial" w:cs="Arial"/>
          <w:sz w:val="16"/>
          <w:szCs w:val="16"/>
        </w:rPr>
      </w:pPr>
    </w:p>
    <w:p w:rsidR="00495DBE" w:rsidRPr="00495DBE" w:rsidRDefault="00241BB7" w:rsidP="00495DBE">
      <w:pPr>
        <w:jc w:val="both"/>
        <w:rPr>
          <w:rFonts w:ascii="Arial" w:hAnsi="Arial" w:cs="Arial"/>
          <w:color w:val="FF0000"/>
          <w:sz w:val="24"/>
          <w:szCs w:val="18"/>
        </w:rPr>
      </w:pPr>
      <w:r w:rsidRPr="00241BB7">
        <w:rPr>
          <w:rFonts w:ascii="Arial" w:hAnsi="Arial" w:cs="Arial"/>
          <w:sz w:val="24"/>
          <w:szCs w:val="18"/>
        </w:rPr>
        <w:t xml:space="preserve">Finalmente, la contadora Mayra Molina, Directora de </w:t>
      </w:r>
      <w:r w:rsidR="00495DBE" w:rsidRPr="00241BB7">
        <w:rPr>
          <w:rFonts w:ascii="Arial" w:hAnsi="Arial" w:cs="Arial"/>
          <w:sz w:val="24"/>
          <w:szCs w:val="18"/>
        </w:rPr>
        <w:t xml:space="preserve">Recursos Humanos de </w:t>
      </w:r>
      <w:proofErr w:type="spellStart"/>
      <w:r w:rsidR="00495DBE" w:rsidRPr="00241BB7">
        <w:rPr>
          <w:rFonts w:ascii="Arial" w:hAnsi="Arial" w:cs="Arial"/>
          <w:sz w:val="24"/>
          <w:szCs w:val="18"/>
        </w:rPr>
        <w:t>Kenworth</w:t>
      </w:r>
      <w:proofErr w:type="spellEnd"/>
      <w:r w:rsidR="00495DBE" w:rsidRPr="00241BB7">
        <w:rPr>
          <w:rFonts w:ascii="Arial" w:hAnsi="Arial" w:cs="Arial"/>
          <w:sz w:val="24"/>
          <w:szCs w:val="18"/>
        </w:rPr>
        <w:t xml:space="preserve">, manifestó que </w:t>
      </w:r>
      <w:r w:rsidRPr="00241BB7">
        <w:rPr>
          <w:rFonts w:ascii="Arial" w:hAnsi="Arial" w:cs="Arial"/>
          <w:sz w:val="24"/>
          <w:szCs w:val="18"/>
        </w:rPr>
        <w:t xml:space="preserve">su participación en la carrera </w:t>
      </w:r>
      <w:r>
        <w:rPr>
          <w:rFonts w:ascii="Arial" w:hAnsi="Arial" w:cs="Arial"/>
          <w:sz w:val="24"/>
          <w:szCs w:val="18"/>
        </w:rPr>
        <w:t>sirve para</w:t>
      </w:r>
      <w:r w:rsidRPr="00241BB7">
        <w:rPr>
          <w:rFonts w:ascii="Arial" w:hAnsi="Arial" w:cs="Arial"/>
          <w:sz w:val="24"/>
          <w:szCs w:val="18"/>
        </w:rPr>
        <w:t xml:space="preserve"> fortalecer los lazos entre los empleados, promover la activación física, pero también unirse a la causa y apoyar a los jóvenes que se encuentran estudiando su carrera profesional en la Máxima Casa de Estudios</w:t>
      </w:r>
      <w:r w:rsidR="00495DBE" w:rsidRPr="00241BB7">
        <w:rPr>
          <w:rFonts w:ascii="Arial" w:hAnsi="Arial" w:cs="Arial"/>
          <w:sz w:val="24"/>
          <w:szCs w:val="18"/>
        </w:rPr>
        <w:t xml:space="preserve">. </w:t>
      </w:r>
    </w:p>
    <w:p w:rsidR="00495DBE" w:rsidRPr="00495DBE" w:rsidRDefault="00495DBE" w:rsidP="00495DBE">
      <w:pPr>
        <w:jc w:val="both"/>
        <w:rPr>
          <w:rFonts w:ascii="Arial" w:hAnsi="Arial" w:cs="Arial"/>
          <w:color w:val="FF0000"/>
          <w:sz w:val="16"/>
          <w:szCs w:val="16"/>
          <w:vertAlign w:val="subscript"/>
        </w:rPr>
      </w:pPr>
    </w:p>
    <w:p w:rsidR="00241BB7" w:rsidRDefault="007F0093" w:rsidP="00495DBE">
      <w:pPr>
        <w:jc w:val="both"/>
        <w:rPr>
          <w:rFonts w:ascii="Arial" w:hAnsi="Arial" w:cs="Arial"/>
          <w:color w:val="FF0000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Asistieron a</w:t>
      </w:r>
      <w:r w:rsidR="00241BB7" w:rsidRPr="00241BB7">
        <w:rPr>
          <w:rFonts w:ascii="Arial" w:hAnsi="Arial" w:cs="Arial"/>
          <w:sz w:val="24"/>
          <w:szCs w:val="18"/>
        </w:rPr>
        <w:t xml:space="preserve"> la entrega del donativo la licenciada Alejandra López, Gerente de Recursos Humanos de </w:t>
      </w:r>
      <w:proofErr w:type="spellStart"/>
      <w:r w:rsidR="00241BB7" w:rsidRPr="00241BB7">
        <w:rPr>
          <w:rFonts w:ascii="Arial" w:hAnsi="Arial" w:cs="Arial"/>
          <w:sz w:val="24"/>
          <w:szCs w:val="18"/>
        </w:rPr>
        <w:t>Paccar</w:t>
      </w:r>
      <w:proofErr w:type="spellEnd"/>
      <w:r w:rsidR="00241BB7" w:rsidRPr="00241BB7">
        <w:rPr>
          <w:rFonts w:ascii="Arial" w:hAnsi="Arial" w:cs="Arial"/>
          <w:sz w:val="24"/>
          <w:szCs w:val="18"/>
        </w:rPr>
        <w:t xml:space="preserve"> México; licenciado Luis Fernando Machado de Relaciones Públicas de </w:t>
      </w:r>
      <w:proofErr w:type="spellStart"/>
      <w:r w:rsidR="00241BB7" w:rsidRPr="00241BB7">
        <w:rPr>
          <w:rFonts w:ascii="Arial" w:hAnsi="Arial" w:cs="Arial"/>
          <w:sz w:val="24"/>
          <w:szCs w:val="18"/>
        </w:rPr>
        <w:t>Paccar</w:t>
      </w:r>
      <w:proofErr w:type="spellEnd"/>
      <w:r w:rsidR="00241BB7" w:rsidRPr="00241BB7">
        <w:rPr>
          <w:rFonts w:ascii="Arial" w:hAnsi="Arial" w:cs="Arial"/>
          <w:sz w:val="24"/>
          <w:szCs w:val="18"/>
        </w:rPr>
        <w:t xml:space="preserve"> México, así como representantes de los trabajadores quienes participarán en la carrera.</w:t>
      </w:r>
    </w:p>
    <w:p w:rsidR="001F78DE" w:rsidRPr="00495DBE" w:rsidRDefault="001F78DE" w:rsidP="001F78DE">
      <w:pPr>
        <w:jc w:val="both"/>
        <w:rPr>
          <w:rFonts w:ascii="Arial" w:hAnsi="Arial" w:cs="Arial"/>
          <w:sz w:val="24"/>
          <w:szCs w:val="24"/>
        </w:rPr>
      </w:pPr>
    </w:p>
    <w:sectPr w:rsidR="001F78DE" w:rsidRPr="00495DBE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0E6" w:rsidRDefault="007D70E6">
      <w:r>
        <w:separator/>
      </w:r>
    </w:p>
  </w:endnote>
  <w:endnote w:type="continuationSeparator" w:id="0">
    <w:p w:rsidR="007D70E6" w:rsidRDefault="007D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0E6" w:rsidRDefault="007D70E6">
      <w:r>
        <w:rPr>
          <w:color w:val="000000"/>
        </w:rPr>
        <w:separator/>
      </w:r>
    </w:p>
  </w:footnote>
  <w:footnote w:type="continuationSeparator" w:id="0">
    <w:p w:rsidR="007D70E6" w:rsidRDefault="007D7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158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652B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86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1BB7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466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23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709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AD9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DBE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5CF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2DDD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0E6"/>
    <w:rsid w:val="007D72B0"/>
    <w:rsid w:val="007D72D1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093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555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3F7A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713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4C1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D70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363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36A59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36B"/>
    <w:rsid w:val="00E634A9"/>
    <w:rsid w:val="00E63896"/>
    <w:rsid w:val="00E63BC4"/>
    <w:rsid w:val="00E63CB4"/>
    <w:rsid w:val="00E66711"/>
    <w:rsid w:val="00E66B8B"/>
    <w:rsid w:val="00E66E0F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9BE"/>
    <w:rsid w:val="00E74B0C"/>
    <w:rsid w:val="00E74CCC"/>
    <w:rsid w:val="00E7509C"/>
    <w:rsid w:val="00E7548E"/>
    <w:rsid w:val="00E755F5"/>
    <w:rsid w:val="00E76B27"/>
    <w:rsid w:val="00E76C0E"/>
    <w:rsid w:val="00E76CE3"/>
    <w:rsid w:val="00E76FEA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1AC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40C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BB23B-5404-4D3B-A93E-F63DFB1C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455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20</cp:revision>
  <cp:lastPrinted>2018-06-28T21:39:00Z</cp:lastPrinted>
  <dcterms:created xsi:type="dcterms:W3CDTF">2018-06-27T17:08:00Z</dcterms:created>
  <dcterms:modified xsi:type="dcterms:W3CDTF">2018-06-28T22:31:00Z</dcterms:modified>
</cp:coreProperties>
</file>