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573C594" wp14:editId="256FAA7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08</w:t>
      </w:r>
      <w:r w:rsidR="00367E50">
        <w:rPr>
          <w:rFonts w:ascii="Arial" w:hAnsi="Arial" w:cs="Arial"/>
          <w:b/>
          <w:sz w:val="24"/>
          <w:szCs w:val="24"/>
        </w:rPr>
        <w:t>9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706900" w:rsidRDefault="00D66EB9" w:rsidP="009F182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Reciben </w:t>
      </w:r>
      <w:r w:rsidR="00676E60">
        <w:rPr>
          <w:rFonts w:ascii="Arial" w:hAnsi="Arial" w:cs="Arial"/>
          <w:b/>
          <w:sz w:val="36"/>
          <w:szCs w:val="36"/>
        </w:rPr>
        <w:t xml:space="preserve">200 egresados </w:t>
      </w:r>
      <w:r>
        <w:rPr>
          <w:rFonts w:ascii="Arial" w:hAnsi="Arial" w:cs="Arial"/>
          <w:b/>
          <w:sz w:val="36"/>
          <w:szCs w:val="36"/>
        </w:rPr>
        <w:t xml:space="preserve">Mérito Escolar </w:t>
      </w:r>
    </w:p>
    <w:p w:rsidR="00676E60" w:rsidRPr="00706900" w:rsidRDefault="00676E60" w:rsidP="009F1822">
      <w:pPr>
        <w:jc w:val="center"/>
        <w:rPr>
          <w:rFonts w:ascii="Arial" w:hAnsi="Arial" w:cs="Arial"/>
          <w:b/>
          <w:sz w:val="16"/>
          <w:szCs w:val="16"/>
        </w:rPr>
      </w:pPr>
    </w:p>
    <w:p w:rsidR="00706900" w:rsidRPr="00706900" w:rsidRDefault="008A0D92" w:rsidP="00676E60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 entregado a quienes obtuvieron el mayor promedio de su generación y programa de estudio</w:t>
      </w:r>
      <w:r w:rsidR="00676E60">
        <w:rPr>
          <w:rFonts w:ascii="Arial" w:hAnsi="Arial" w:cs="Arial"/>
          <w:sz w:val="24"/>
          <w:szCs w:val="24"/>
        </w:rPr>
        <w:t xml:space="preserve"> durante el 2012</w:t>
      </w:r>
      <w:r w:rsidR="00706900">
        <w:rPr>
          <w:rFonts w:ascii="Arial" w:hAnsi="Arial" w:cs="Arial"/>
          <w:sz w:val="24"/>
          <w:szCs w:val="24"/>
        </w:rPr>
        <w:t xml:space="preserve">. </w:t>
      </w:r>
    </w:p>
    <w:p w:rsidR="009F1822" w:rsidRPr="00706900" w:rsidRDefault="009F1822" w:rsidP="009F1822">
      <w:pPr>
        <w:jc w:val="both"/>
        <w:rPr>
          <w:rFonts w:ascii="Arial" w:hAnsi="Arial" w:cs="Arial"/>
          <w:b/>
          <w:sz w:val="16"/>
          <w:szCs w:val="16"/>
        </w:rPr>
      </w:pPr>
    </w:p>
    <w:p w:rsidR="009F1822" w:rsidRDefault="009F1822" w:rsidP="00D66EB9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>Mexicali, B.C., a jueves 9 de mayo de 2013.</w:t>
      </w:r>
      <w:r>
        <w:rPr>
          <w:rFonts w:ascii="Arial" w:hAnsi="Arial" w:cs="Arial"/>
          <w:sz w:val="24"/>
        </w:rPr>
        <w:t xml:space="preserve">- </w:t>
      </w:r>
      <w:r w:rsidR="00D66EB9">
        <w:rPr>
          <w:rFonts w:ascii="Arial" w:hAnsi="Arial" w:cs="Arial"/>
          <w:sz w:val="24"/>
        </w:rPr>
        <w:t xml:space="preserve">Se llevó a </w:t>
      </w:r>
      <w:r w:rsidR="00E95A75">
        <w:rPr>
          <w:rFonts w:ascii="Arial" w:hAnsi="Arial" w:cs="Arial"/>
          <w:sz w:val="24"/>
        </w:rPr>
        <w:t xml:space="preserve">cabo </w:t>
      </w:r>
      <w:r w:rsidR="00D66EB9">
        <w:rPr>
          <w:rFonts w:ascii="Arial" w:hAnsi="Arial" w:cs="Arial"/>
          <w:sz w:val="24"/>
        </w:rPr>
        <w:t xml:space="preserve">la ceremonia de Reconocimiento al Mérito Escolar </w:t>
      </w:r>
      <w:r w:rsidR="00E95A75">
        <w:rPr>
          <w:rFonts w:ascii="Arial" w:hAnsi="Arial" w:cs="Arial"/>
          <w:sz w:val="24"/>
        </w:rPr>
        <w:t xml:space="preserve">2012, en la que </w:t>
      </w:r>
      <w:r w:rsidR="00597FF7">
        <w:rPr>
          <w:rFonts w:ascii="Arial" w:hAnsi="Arial" w:cs="Arial"/>
          <w:sz w:val="24"/>
        </w:rPr>
        <w:t>200</w:t>
      </w:r>
      <w:r w:rsidR="00E95A75">
        <w:rPr>
          <w:rFonts w:ascii="Arial" w:hAnsi="Arial" w:cs="Arial"/>
          <w:sz w:val="24"/>
        </w:rPr>
        <w:t xml:space="preserve"> egresados de licenciatura y posgrado de los tres Campus de la Universidad Autónoma de Baja California (UABC), estuvieron presentes.</w:t>
      </w:r>
    </w:p>
    <w:p w:rsidR="00E95A75" w:rsidRDefault="00E95A75" w:rsidP="00D66EB9">
      <w:pPr>
        <w:jc w:val="both"/>
        <w:rPr>
          <w:rFonts w:ascii="Arial" w:hAnsi="Arial" w:cs="Arial"/>
          <w:sz w:val="24"/>
        </w:rPr>
      </w:pPr>
    </w:p>
    <w:p w:rsidR="00E95A75" w:rsidRDefault="00E95A75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</w:rPr>
        <w:t xml:space="preserve">Dicho reconocimiento fue entregado </w:t>
      </w:r>
      <w:r w:rsidRPr="00E95A75">
        <w:rPr>
          <w:rFonts w:ascii="Arial" w:hAnsi="Arial" w:cs="Arial"/>
          <w:sz w:val="24"/>
          <w:szCs w:val="24"/>
        </w:rPr>
        <w:t xml:space="preserve">por el </w:t>
      </w:r>
      <w:r w:rsidRPr="00E95A75">
        <w:rPr>
          <w:rFonts w:ascii="Arial" w:hAnsi="Arial" w:cs="Arial"/>
          <w:sz w:val="24"/>
          <w:szCs w:val="24"/>
          <w:lang w:val="es-ES"/>
        </w:rPr>
        <w:t xml:space="preserve">doctor Felipe </w:t>
      </w:r>
      <w:proofErr w:type="spellStart"/>
      <w:r w:rsidRPr="00E95A75">
        <w:rPr>
          <w:rFonts w:ascii="Arial" w:hAnsi="Arial" w:cs="Arial"/>
          <w:sz w:val="24"/>
          <w:szCs w:val="24"/>
          <w:lang w:val="es-ES"/>
        </w:rPr>
        <w:t>Cuamea</w:t>
      </w:r>
      <w:proofErr w:type="spellEnd"/>
      <w:r w:rsidRPr="00E95A75">
        <w:rPr>
          <w:rFonts w:ascii="Arial" w:hAnsi="Arial" w:cs="Arial"/>
          <w:sz w:val="24"/>
          <w:szCs w:val="24"/>
          <w:lang w:val="es-ES"/>
        </w:rPr>
        <w:t xml:space="preserve"> Velázquez,</w:t>
      </w:r>
      <w:r>
        <w:rPr>
          <w:rFonts w:ascii="Arial" w:hAnsi="Arial" w:cs="Arial"/>
          <w:sz w:val="24"/>
          <w:szCs w:val="24"/>
          <w:lang w:val="es-ES"/>
        </w:rPr>
        <w:t xml:space="preserve"> Rector de la</w:t>
      </w:r>
      <w:r w:rsidR="0084406D">
        <w:rPr>
          <w:rFonts w:ascii="Arial" w:hAnsi="Arial" w:cs="Arial"/>
          <w:sz w:val="24"/>
          <w:szCs w:val="24"/>
          <w:lang w:val="es-ES"/>
        </w:rPr>
        <w:t xml:space="preserve"> Máxima Casa de Estudios, </w:t>
      </w:r>
      <w:r>
        <w:rPr>
          <w:rFonts w:ascii="Arial" w:hAnsi="Arial" w:cs="Arial"/>
          <w:sz w:val="24"/>
          <w:szCs w:val="24"/>
          <w:lang w:val="es-ES"/>
        </w:rPr>
        <w:t xml:space="preserve">a quienes obtuvieron el mayor aprovechamiento académico de su </w:t>
      </w:r>
      <w:r w:rsidR="008A0D92">
        <w:rPr>
          <w:rFonts w:ascii="Arial" w:hAnsi="Arial" w:cs="Arial"/>
          <w:sz w:val="24"/>
          <w:szCs w:val="24"/>
          <w:lang w:val="es-ES"/>
        </w:rPr>
        <w:t xml:space="preserve">generación y </w:t>
      </w:r>
      <w:r>
        <w:rPr>
          <w:rFonts w:ascii="Arial" w:hAnsi="Arial" w:cs="Arial"/>
          <w:sz w:val="24"/>
          <w:szCs w:val="24"/>
          <w:lang w:val="es-ES"/>
        </w:rPr>
        <w:t>programa de estudio</w:t>
      </w:r>
      <w:r w:rsidR="008A0D92">
        <w:rPr>
          <w:rFonts w:ascii="Arial" w:hAnsi="Arial" w:cs="Arial"/>
          <w:sz w:val="24"/>
          <w:szCs w:val="24"/>
          <w:lang w:val="es-ES"/>
        </w:rPr>
        <w:t>, además de que</w:t>
      </w:r>
      <w:r>
        <w:rPr>
          <w:rFonts w:ascii="Arial" w:hAnsi="Arial" w:cs="Arial"/>
          <w:sz w:val="24"/>
          <w:szCs w:val="24"/>
          <w:lang w:val="es-ES"/>
        </w:rPr>
        <w:t xml:space="preserve"> cumplieron con una serie de requisitos en los que destaca contar con un promedio de calificación mayor a 8</w:t>
      </w:r>
      <w:r w:rsidR="00391357">
        <w:rPr>
          <w:rFonts w:ascii="Arial" w:hAnsi="Arial" w:cs="Arial"/>
          <w:sz w:val="24"/>
          <w:szCs w:val="24"/>
          <w:lang w:val="es-ES"/>
        </w:rPr>
        <w:t>0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E95A75" w:rsidRDefault="00E95A75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D7DB0" w:rsidRDefault="008700D9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“Quienes reciben el día de hoy el Reconocimiento al Mérito Escolar son los mejores entre los mejores</w:t>
      </w:r>
      <w:r w:rsidR="00324598">
        <w:rPr>
          <w:rFonts w:ascii="Arial" w:hAnsi="Arial" w:cs="Arial"/>
          <w:sz w:val="24"/>
          <w:szCs w:val="24"/>
          <w:lang w:val="es-ES"/>
        </w:rPr>
        <w:t xml:space="preserve">. </w:t>
      </w:r>
      <w:r w:rsidR="00676E60">
        <w:rPr>
          <w:rFonts w:ascii="Arial" w:hAnsi="Arial" w:cs="Arial"/>
          <w:sz w:val="24"/>
          <w:szCs w:val="24"/>
          <w:lang w:val="es-ES"/>
        </w:rPr>
        <w:t>C</w:t>
      </w:r>
      <w:r w:rsidR="00324598">
        <w:rPr>
          <w:rFonts w:ascii="Arial" w:hAnsi="Arial" w:cs="Arial"/>
          <w:sz w:val="24"/>
          <w:szCs w:val="24"/>
          <w:lang w:val="es-ES"/>
        </w:rPr>
        <w:t>on esta ceremonia, le rendimos</w:t>
      </w:r>
      <w:r w:rsidR="00DD7DB0">
        <w:rPr>
          <w:rFonts w:ascii="Arial" w:hAnsi="Arial" w:cs="Arial"/>
          <w:sz w:val="24"/>
          <w:szCs w:val="24"/>
          <w:lang w:val="es-ES"/>
        </w:rPr>
        <w:t xml:space="preserve"> cuentas a Baja California y al País, porque le</w:t>
      </w:r>
      <w:r w:rsidR="00324598">
        <w:rPr>
          <w:rFonts w:ascii="Arial" w:hAnsi="Arial" w:cs="Arial"/>
          <w:sz w:val="24"/>
          <w:szCs w:val="24"/>
          <w:lang w:val="es-ES"/>
        </w:rPr>
        <w:t xml:space="preserve"> estamos entregando</w:t>
      </w:r>
      <w:r w:rsidR="00DD7DB0">
        <w:rPr>
          <w:rFonts w:ascii="Arial" w:hAnsi="Arial" w:cs="Arial"/>
          <w:sz w:val="24"/>
          <w:szCs w:val="24"/>
          <w:lang w:val="es-ES"/>
        </w:rPr>
        <w:t xml:space="preserve"> excelentes egresados de licenciatura, especialidades, maestrías y doctorados</w:t>
      </w:r>
      <w:r w:rsidR="00676E60">
        <w:rPr>
          <w:rFonts w:ascii="Arial" w:hAnsi="Arial" w:cs="Arial"/>
          <w:sz w:val="24"/>
          <w:szCs w:val="24"/>
          <w:lang w:val="es-ES"/>
        </w:rPr>
        <w:t>”</w:t>
      </w:r>
      <w:r w:rsidR="00324598">
        <w:rPr>
          <w:rFonts w:ascii="Arial" w:hAnsi="Arial" w:cs="Arial"/>
          <w:sz w:val="24"/>
          <w:szCs w:val="24"/>
          <w:lang w:val="es-ES"/>
        </w:rPr>
        <w:t>, mencionó el Rector en su discurso</w:t>
      </w:r>
      <w:r w:rsidR="00B25F7F">
        <w:rPr>
          <w:rFonts w:ascii="Arial" w:hAnsi="Arial" w:cs="Arial"/>
          <w:sz w:val="24"/>
          <w:szCs w:val="24"/>
          <w:lang w:val="es-ES"/>
        </w:rPr>
        <w:t>.</w:t>
      </w:r>
    </w:p>
    <w:p w:rsidR="00B25F7F" w:rsidRDefault="00B25F7F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4406D" w:rsidRDefault="00A54B1B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 los egresados l</w:t>
      </w:r>
      <w:bookmarkStart w:id="0" w:name="_GoBack"/>
      <w:bookmarkEnd w:id="0"/>
      <w:r w:rsidR="0084406D">
        <w:rPr>
          <w:rFonts w:ascii="Arial" w:hAnsi="Arial" w:cs="Arial"/>
          <w:sz w:val="24"/>
          <w:szCs w:val="24"/>
          <w:lang w:val="es-ES"/>
        </w:rPr>
        <w:t>os invitó a seguir honrándose a ellos mismos con lo que han logrado hasta ahora y con lo que tendrán que seguir haciendo en el futuro, teniendo siempre en mente a su familia y a la UABC, la cual, les señaló</w:t>
      </w:r>
      <w:r w:rsidR="00D71636">
        <w:rPr>
          <w:rFonts w:ascii="Arial" w:hAnsi="Arial" w:cs="Arial"/>
          <w:sz w:val="24"/>
          <w:szCs w:val="24"/>
          <w:lang w:val="es-ES"/>
        </w:rPr>
        <w:t>,</w:t>
      </w:r>
      <w:r w:rsidR="0084406D">
        <w:rPr>
          <w:rFonts w:ascii="Arial" w:hAnsi="Arial" w:cs="Arial"/>
          <w:sz w:val="24"/>
          <w:szCs w:val="24"/>
          <w:lang w:val="es-ES"/>
        </w:rPr>
        <w:t xml:space="preserve"> siempre tendrá las puertas abiertas para recibirlos </w:t>
      </w:r>
      <w:r w:rsidR="00D71636">
        <w:rPr>
          <w:rFonts w:ascii="Arial" w:hAnsi="Arial" w:cs="Arial"/>
          <w:sz w:val="24"/>
          <w:szCs w:val="24"/>
          <w:lang w:val="es-ES"/>
        </w:rPr>
        <w:t>en su formación académica.</w:t>
      </w:r>
    </w:p>
    <w:p w:rsidR="00D71636" w:rsidRDefault="00D71636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D71636" w:rsidRDefault="00D71636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Agradeció a las familias que confiaron en la Máxima Casa de Estudios para que sus hijos se formaran profesionalmente, a quienes vinieron de otros estados de la República, incluso de otros países para estudiar en ella, así como a los docentes Cimarrones que recibieron grados de posgrado, demostrando con ello su interés por seguir forjándose y actualizarse. </w:t>
      </w:r>
    </w:p>
    <w:p w:rsidR="002358F6" w:rsidRDefault="002358F6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358F6" w:rsidRDefault="002358F6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Por su parte, el doctor Ángel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, Coordinador de Servicios Estudiantiles y Gestión Escolar, </w:t>
      </w:r>
      <w:r w:rsidR="00391357">
        <w:rPr>
          <w:rFonts w:ascii="Arial" w:hAnsi="Arial" w:cs="Arial"/>
          <w:sz w:val="24"/>
          <w:szCs w:val="24"/>
          <w:lang w:val="es-ES"/>
        </w:rPr>
        <w:t>subrayó</w:t>
      </w:r>
      <w:r>
        <w:rPr>
          <w:rFonts w:ascii="Arial" w:hAnsi="Arial" w:cs="Arial"/>
          <w:sz w:val="24"/>
          <w:szCs w:val="24"/>
          <w:lang w:val="es-ES"/>
        </w:rPr>
        <w:t xml:space="preserve"> que con esta ceremonia también se da cumplimiento a la Ley Orgánica de la UABC, en la que se expresa que se promoverá </w:t>
      </w:r>
      <w:r w:rsidR="00391357">
        <w:rPr>
          <w:rFonts w:ascii="Arial" w:hAnsi="Arial" w:cs="Arial"/>
          <w:sz w:val="24"/>
          <w:szCs w:val="24"/>
          <w:lang w:val="es-ES"/>
        </w:rPr>
        <w:t>diversas formas de estímulo y distinción para los alumnos sobresalientes por su aprovechamiento y conducta, destacando la práctica de los valores que los hacen mejores ciudadanos y que sin duda</w:t>
      </w:r>
      <w:r w:rsidR="00A44CD7">
        <w:rPr>
          <w:rFonts w:ascii="Arial" w:hAnsi="Arial" w:cs="Arial"/>
          <w:sz w:val="24"/>
          <w:szCs w:val="24"/>
          <w:lang w:val="es-ES"/>
        </w:rPr>
        <w:t xml:space="preserve">, </w:t>
      </w:r>
      <w:r w:rsidR="00391357">
        <w:rPr>
          <w:rFonts w:ascii="Arial" w:hAnsi="Arial" w:cs="Arial"/>
          <w:sz w:val="24"/>
          <w:szCs w:val="24"/>
          <w:lang w:val="es-ES"/>
        </w:rPr>
        <w:t>se reflejarán en su empeño profesional.</w:t>
      </w:r>
    </w:p>
    <w:p w:rsidR="00D71636" w:rsidRDefault="00D71636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597FF7" w:rsidRDefault="00597FF7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licenciada Ana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Hiralda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Montes Gilbert y la doctora Magdalena Díaz Beltrán, representantes de los homenajeados</w:t>
      </w:r>
      <w:r w:rsidR="008A0D92">
        <w:rPr>
          <w:rFonts w:ascii="Arial" w:hAnsi="Arial" w:cs="Arial"/>
          <w:sz w:val="24"/>
          <w:szCs w:val="24"/>
          <w:lang w:val="es-ES"/>
        </w:rPr>
        <w:t xml:space="preserve"> mencionaron en sus respectivos mensajes que el esfuerzo, la perseverancia y en muchas ocasiones, los sacrificios, valen la pena al culminar sus estudios, sabiendo que todo lo anterior les fue reconocido.</w:t>
      </w:r>
    </w:p>
    <w:p w:rsidR="008A0D92" w:rsidRDefault="008A0D92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56C52" w:rsidRDefault="008700D9" w:rsidP="008700D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En el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presidium</w:t>
      </w:r>
      <w:proofErr w:type="spellEnd"/>
      <w:r w:rsidRPr="008700D9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también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estuvieron presentes </w:t>
      </w:r>
      <w:r w:rsidR="008A0D92">
        <w:rPr>
          <w:rFonts w:ascii="Arial" w:hAnsi="Arial" w:cs="Arial"/>
          <w:sz w:val="24"/>
          <w:szCs w:val="24"/>
          <w:lang w:val="es-ES"/>
        </w:rPr>
        <w:t xml:space="preserve">el licenciado Alfredo Félix Buenrostro Ceballos, en representación 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de la Junta de Gobierno; </w:t>
      </w:r>
      <w:r w:rsidR="008A0D92">
        <w:rPr>
          <w:rFonts w:ascii="Arial" w:hAnsi="Arial" w:cs="Arial"/>
          <w:sz w:val="24"/>
          <w:szCs w:val="24"/>
          <w:lang w:val="es-ES"/>
        </w:rPr>
        <w:t xml:space="preserve">licenciado Gustavo de Hoyos </w:t>
      </w:r>
      <w:proofErr w:type="spellStart"/>
      <w:r w:rsidR="008A0D92">
        <w:rPr>
          <w:rFonts w:ascii="Arial" w:hAnsi="Arial" w:cs="Arial"/>
          <w:sz w:val="24"/>
          <w:szCs w:val="24"/>
          <w:lang w:val="es-ES"/>
        </w:rPr>
        <w:t>Walther</w:t>
      </w:r>
      <w:proofErr w:type="spellEnd"/>
      <w:r w:rsidRPr="008700D9">
        <w:rPr>
          <w:rFonts w:ascii="Arial" w:hAnsi="Arial" w:cs="Arial"/>
          <w:sz w:val="24"/>
          <w:szCs w:val="24"/>
          <w:lang w:val="es-ES"/>
        </w:rPr>
        <w:t>,</w:t>
      </w:r>
      <w:r w:rsidR="008A0D92">
        <w:rPr>
          <w:rFonts w:ascii="Arial" w:hAnsi="Arial" w:cs="Arial"/>
          <w:sz w:val="24"/>
          <w:szCs w:val="24"/>
          <w:lang w:val="es-ES"/>
        </w:rPr>
        <w:t xml:space="preserve"> en representación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del Patronato Universitario</w:t>
      </w:r>
      <w:r w:rsidR="00356C52">
        <w:rPr>
          <w:rFonts w:ascii="Arial" w:hAnsi="Arial" w:cs="Arial"/>
          <w:sz w:val="24"/>
          <w:szCs w:val="24"/>
          <w:lang w:val="es-ES"/>
        </w:rPr>
        <w:t>: maestro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Ricardo Dagnino Moreno, Secretario General; doctor Ángel </w:t>
      </w:r>
      <w:proofErr w:type="spellStart"/>
      <w:r w:rsidRPr="008700D9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Pr="008700D9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8700D9">
        <w:rPr>
          <w:rFonts w:ascii="Arial" w:hAnsi="Arial" w:cs="Arial"/>
          <w:sz w:val="24"/>
          <w:szCs w:val="24"/>
          <w:lang w:val="es-ES"/>
        </w:rPr>
        <w:t>Norzagaray</w:t>
      </w:r>
      <w:proofErr w:type="spellEnd"/>
      <w:r w:rsidRPr="008700D9">
        <w:rPr>
          <w:rFonts w:ascii="Arial" w:hAnsi="Arial" w:cs="Arial"/>
          <w:sz w:val="24"/>
          <w:szCs w:val="24"/>
          <w:lang w:val="es-ES"/>
        </w:rPr>
        <w:t xml:space="preserve">, Coordinador de Servicios Estudiantiles y Gestión Escolar; maestra Anabel Magaña Rosas, Coordinadora de Formación Básica; maestro Saúl Méndez Hernández, Coordinador Formación Profesional y Vinculación Universitaria; doctora Patricia Moctezuma Hernández, Coordinadora de Posgrado e Investigación,  así como los vicerrectores de los </w:t>
      </w:r>
      <w:r w:rsidR="00A44CD7">
        <w:rPr>
          <w:rFonts w:ascii="Arial" w:hAnsi="Arial" w:cs="Arial"/>
          <w:sz w:val="24"/>
          <w:szCs w:val="24"/>
          <w:lang w:val="es-ES"/>
        </w:rPr>
        <w:t>tres</w:t>
      </w:r>
      <w:r w:rsidRPr="008700D9">
        <w:rPr>
          <w:rFonts w:ascii="Arial" w:hAnsi="Arial" w:cs="Arial"/>
          <w:sz w:val="24"/>
          <w:szCs w:val="24"/>
          <w:lang w:val="es-ES"/>
        </w:rPr>
        <w:t xml:space="preserve"> campus de la UABC</w:t>
      </w:r>
      <w:r w:rsidR="00356C52">
        <w:rPr>
          <w:rFonts w:ascii="Arial" w:hAnsi="Arial" w:cs="Arial"/>
          <w:sz w:val="24"/>
          <w:szCs w:val="24"/>
          <w:lang w:val="es-ES"/>
        </w:rPr>
        <w:t>.</w:t>
      </w:r>
    </w:p>
    <w:p w:rsidR="00356C52" w:rsidRDefault="00356C52" w:rsidP="008700D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700D9" w:rsidRPr="008700D9" w:rsidRDefault="008700D9" w:rsidP="008700D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8700D9" w:rsidRDefault="008700D9" w:rsidP="00D66EB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E95A75" w:rsidRDefault="00E95A75" w:rsidP="00D66EB9">
      <w:pPr>
        <w:jc w:val="both"/>
        <w:rPr>
          <w:rFonts w:ascii="Arial" w:hAnsi="Arial" w:cs="Arial"/>
          <w:sz w:val="24"/>
        </w:rPr>
      </w:pPr>
    </w:p>
    <w:p w:rsidR="00BA495F" w:rsidRDefault="00BA495F" w:rsidP="009F1822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E95A75" w:rsidRDefault="00E95A75" w:rsidP="00E95A75">
      <w:pPr>
        <w:jc w:val="both"/>
        <w:rPr>
          <w:rFonts w:ascii="Arial" w:hAnsi="Arial" w:cs="Arial"/>
          <w:lang w:val="es-ES"/>
        </w:rPr>
      </w:pPr>
    </w:p>
    <w:p w:rsidR="00E95A75" w:rsidRPr="00E95A75" w:rsidRDefault="00E95A75" w:rsidP="009F1822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val="es-ES" w:eastAsia="en-US"/>
        </w:rPr>
      </w:pPr>
    </w:p>
    <w:sectPr w:rsidR="00E95A75" w:rsidRPr="00E95A7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5"/>
  </w:num>
  <w:num w:numId="9">
    <w:abstractNumId w:val="12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5"/>
  </w:num>
  <w:num w:numId="16">
    <w:abstractNumId w:val="2"/>
  </w:num>
  <w:num w:numId="17">
    <w:abstractNumId w:val="7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44834"/>
    <w:rsid w:val="00352E56"/>
    <w:rsid w:val="00353198"/>
    <w:rsid w:val="0035593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484B"/>
    <w:rsid w:val="00D66EB9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493</Words>
  <Characters>2716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2013-05-10T00:22:00Z</cp:lastPrinted>
  <dcterms:created xsi:type="dcterms:W3CDTF">2013-05-09T22:54:00Z</dcterms:created>
  <dcterms:modified xsi:type="dcterms:W3CDTF">2013-05-10T00:41:00Z</dcterms:modified>
</cp:coreProperties>
</file>