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0B3E3C" wp14:editId="375F6C9F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35208">
        <w:rPr>
          <w:rFonts w:ascii="Arial" w:hAnsi="Arial" w:cs="Arial"/>
          <w:b/>
          <w:sz w:val="24"/>
          <w:szCs w:val="24"/>
        </w:rPr>
        <w:t>0</w:t>
      </w:r>
      <w:r w:rsidR="00355B2E">
        <w:rPr>
          <w:rFonts w:ascii="Arial" w:hAnsi="Arial" w:cs="Arial"/>
          <w:b/>
          <w:sz w:val="24"/>
          <w:szCs w:val="24"/>
        </w:rPr>
        <w:t>9</w:t>
      </w:r>
      <w:r w:rsidR="00CB48BB">
        <w:rPr>
          <w:rFonts w:ascii="Arial" w:hAnsi="Arial" w:cs="Arial"/>
          <w:b/>
          <w:sz w:val="24"/>
          <w:szCs w:val="24"/>
        </w:rPr>
        <w:t>2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F1822" w:rsidRPr="009F1822" w:rsidRDefault="009F1822" w:rsidP="009F1822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CB48BB" w:rsidRPr="00CB48BB" w:rsidRDefault="00CB48BB" w:rsidP="00CB48BB">
      <w:pPr>
        <w:pStyle w:val="NoSpacing1"/>
        <w:jc w:val="center"/>
        <w:rPr>
          <w:rFonts w:ascii="Arial" w:hAnsi="Arial" w:cs="Arial"/>
          <w:b/>
          <w:sz w:val="36"/>
          <w:szCs w:val="36"/>
          <w:lang w:val="es-MX"/>
        </w:rPr>
      </w:pPr>
      <w:r w:rsidRPr="00CB48BB">
        <w:rPr>
          <w:rFonts w:ascii="Arial" w:hAnsi="Arial" w:cs="Arial"/>
          <w:b/>
          <w:sz w:val="36"/>
          <w:szCs w:val="36"/>
          <w:lang w:val="es-MX"/>
        </w:rPr>
        <w:t>Celebran a académicos de UABC Campus Tijuana</w:t>
      </w:r>
    </w:p>
    <w:p w:rsidR="00CB48BB" w:rsidRPr="00CB48BB" w:rsidRDefault="00CB48BB" w:rsidP="00CB48BB">
      <w:pPr>
        <w:pStyle w:val="NoSpacing1"/>
        <w:jc w:val="both"/>
        <w:rPr>
          <w:rFonts w:ascii="Arial" w:hAnsi="Arial" w:cs="Arial"/>
          <w:sz w:val="24"/>
          <w:szCs w:val="24"/>
          <w:lang w:val="es-MX"/>
        </w:rPr>
      </w:pPr>
    </w:p>
    <w:p w:rsidR="00CB48BB" w:rsidRPr="00CB48BB" w:rsidRDefault="00CB48BB" w:rsidP="00CB48BB">
      <w:pPr>
        <w:pStyle w:val="NoSpacing1"/>
        <w:numPr>
          <w:ilvl w:val="0"/>
          <w:numId w:val="22"/>
        </w:numPr>
        <w:ind w:left="284" w:hanging="284"/>
        <w:jc w:val="both"/>
        <w:rPr>
          <w:rFonts w:ascii="Arial" w:hAnsi="Arial" w:cs="Arial"/>
          <w:sz w:val="24"/>
          <w:szCs w:val="24"/>
          <w:lang w:val="es-MX"/>
        </w:rPr>
      </w:pPr>
      <w:r w:rsidRPr="00CB48BB">
        <w:rPr>
          <w:rFonts w:ascii="Arial" w:hAnsi="Arial" w:cs="Arial"/>
          <w:sz w:val="24"/>
          <w:szCs w:val="24"/>
          <w:lang w:val="es-MX"/>
        </w:rPr>
        <w:t xml:space="preserve">Directivos y docentes comparten el tradicional desayuno por el “Día del maestro”. </w:t>
      </w:r>
    </w:p>
    <w:p w:rsidR="00CB48BB" w:rsidRPr="00CB48BB" w:rsidRDefault="00CB48BB" w:rsidP="00CB48BB">
      <w:pPr>
        <w:pStyle w:val="NoSpacing1"/>
        <w:jc w:val="both"/>
        <w:rPr>
          <w:rFonts w:ascii="Arial" w:hAnsi="Arial" w:cs="Arial"/>
          <w:sz w:val="24"/>
          <w:szCs w:val="24"/>
          <w:lang w:val="es-MX"/>
        </w:rPr>
      </w:pPr>
    </w:p>
    <w:p w:rsidR="00CB48BB" w:rsidRPr="00795009" w:rsidRDefault="00CB48BB" w:rsidP="00CB48BB">
      <w:pPr>
        <w:pStyle w:val="NoSpacing1"/>
        <w:jc w:val="both"/>
        <w:rPr>
          <w:rFonts w:ascii="Arial" w:hAnsi="Arial" w:cs="Arial"/>
          <w:sz w:val="24"/>
          <w:szCs w:val="24"/>
          <w:lang w:val="es-MX"/>
        </w:rPr>
      </w:pPr>
      <w:r w:rsidRPr="00795009">
        <w:rPr>
          <w:rFonts w:ascii="Arial" w:hAnsi="Arial" w:cs="Arial"/>
          <w:b/>
          <w:sz w:val="24"/>
          <w:szCs w:val="24"/>
          <w:lang w:val="es-MX"/>
        </w:rPr>
        <w:t xml:space="preserve">Tijuana, </w:t>
      </w:r>
      <w:r w:rsidR="00795009">
        <w:rPr>
          <w:rFonts w:ascii="Arial" w:hAnsi="Arial" w:cs="Arial"/>
          <w:b/>
          <w:sz w:val="24"/>
          <w:szCs w:val="24"/>
          <w:lang w:val="es-MX"/>
        </w:rPr>
        <w:t>B.C., a jueves</w:t>
      </w:r>
      <w:r w:rsidRPr="00795009">
        <w:rPr>
          <w:rFonts w:ascii="Arial" w:hAnsi="Arial" w:cs="Arial"/>
          <w:b/>
          <w:sz w:val="24"/>
          <w:szCs w:val="24"/>
          <w:lang w:val="es-MX"/>
        </w:rPr>
        <w:t xml:space="preserve"> 16 de mayo</w:t>
      </w:r>
      <w:r w:rsidR="00795009">
        <w:rPr>
          <w:rFonts w:ascii="Arial" w:hAnsi="Arial" w:cs="Arial"/>
          <w:b/>
          <w:sz w:val="24"/>
          <w:szCs w:val="24"/>
          <w:lang w:val="es-MX"/>
        </w:rPr>
        <w:t xml:space="preserve"> de</w:t>
      </w:r>
      <w:r w:rsidRPr="00795009">
        <w:rPr>
          <w:rFonts w:ascii="Arial" w:hAnsi="Arial" w:cs="Arial"/>
          <w:b/>
          <w:sz w:val="24"/>
          <w:szCs w:val="24"/>
          <w:lang w:val="es-MX"/>
        </w:rPr>
        <w:t xml:space="preserve"> 2013</w:t>
      </w:r>
      <w:r w:rsidRPr="00CB48BB">
        <w:rPr>
          <w:rFonts w:ascii="Arial" w:hAnsi="Arial" w:cs="Arial"/>
          <w:sz w:val="24"/>
          <w:szCs w:val="24"/>
          <w:lang w:val="es-MX"/>
        </w:rPr>
        <w:t>.-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795009">
        <w:rPr>
          <w:rFonts w:ascii="Arial" w:hAnsi="Arial" w:cs="Arial"/>
          <w:color w:val="222222"/>
          <w:sz w:val="24"/>
          <w:szCs w:val="24"/>
          <w:shd w:val="clear" w:color="auto" w:fill="FFFFFF"/>
          <w:lang w:val="es-MX"/>
        </w:rPr>
        <w:t xml:space="preserve">La Universidad Autónoma de Baja California (UABC) y el Sindicato de Profesores Superación Universitaria (SPSU) realizaron un </w:t>
      </w:r>
      <w:r w:rsidRPr="00795009">
        <w:rPr>
          <w:rFonts w:ascii="Arial" w:hAnsi="Arial" w:cs="Arial"/>
          <w:sz w:val="24"/>
          <w:szCs w:val="24"/>
          <w:lang w:val="es-MX"/>
        </w:rPr>
        <w:t xml:space="preserve">evento social para celebrar el “Día del Maestro” en las instalaciones de un reconocido hotel de la ciudad de Tijuana. </w:t>
      </w:r>
    </w:p>
    <w:p w:rsidR="00CB48BB" w:rsidRPr="00CB48BB" w:rsidRDefault="00CB48BB" w:rsidP="00CB48BB">
      <w:pPr>
        <w:jc w:val="both"/>
        <w:rPr>
          <w:rFonts w:ascii="Arial" w:hAnsi="Arial" w:cs="Arial"/>
          <w:sz w:val="24"/>
          <w:szCs w:val="24"/>
        </w:rPr>
      </w:pPr>
    </w:p>
    <w:p w:rsidR="00CB48BB" w:rsidRPr="00CB48BB" w:rsidRDefault="004842CB" w:rsidP="00CB48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Alrededor de </w:t>
      </w:r>
      <w:bookmarkStart w:id="0" w:name="_GoBack"/>
      <w:bookmarkEnd w:id="0"/>
      <w:r w:rsidR="00CB48BB" w:rsidRPr="00CB48BB">
        <w:rPr>
          <w:rFonts w:ascii="Arial" w:hAnsi="Arial" w:cs="Arial"/>
          <w:sz w:val="24"/>
          <w:szCs w:val="24"/>
        </w:rPr>
        <w:t xml:space="preserve">700 docentes de las unidades académicas que conforman el Campus Tijuana, acudieron durante la mañana de este jueves al ya tradicional desayuno que, año tras año se realiza para homenajear a los que día con día cumplen con el objetivo principal de </w:t>
      </w:r>
      <w:smartTag w:uri="urn:schemas-microsoft-com:office:smarttags" w:element="PersonName">
        <w:smartTagPr>
          <w:attr w:name="ProductID" w:val="la UABC"/>
        </w:smartTagPr>
        <w:r w:rsidR="00CB48BB" w:rsidRPr="00CB48BB">
          <w:rPr>
            <w:rFonts w:ascii="Arial" w:hAnsi="Arial" w:cs="Arial"/>
            <w:sz w:val="24"/>
            <w:szCs w:val="24"/>
          </w:rPr>
          <w:t>la UABC</w:t>
        </w:r>
      </w:smartTag>
      <w:r w:rsidR="00CB48BB" w:rsidRPr="00CB48BB">
        <w:rPr>
          <w:rFonts w:ascii="Arial" w:hAnsi="Arial" w:cs="Arial"/>
          <w:sz w:val="24"/>
          <w:szCs w:val="24"/>
        </w:rPr>
        <w:t>: educar.</w:t>
      </w:r>
    </w:p>
    <w:p w:rsidR="00CB48BB" w:rsidRPr="00CB48BB" w:rsidRDefault="00CB48BB" w:rsidP="00CB48BB">
      <w:pPr>
        <w:jc w:val="both"/>
        <w:rPr>
          <w:rFonts w:ascii="Arial" w:hAnsi="Arial" w:cs="Arial"/>
          <w:sz w:val="24"/>
          <w:szCs w:val="24"/>
        </w:rPr>
      </w:pPr>
    </w:p>
    <w:p w:rsidR="00CB48BB" w:rsidRPr="00CB48BB" w:rsidRDefault="00CB48BB" w:rsidP="00CB48BB">
      <w:pPr>
        <w:jc w:val="both"/>
        <w:rPr>
          <w:rFonts w:ascii="Arial" w:hAnsi="Arial" w:cs="Arial"/>
          <w:sz w:val="24"/>
          <w:szCs w:val="24"/>
        </w:rPr>
      </w:pPr>
      <w:r w:rsidRPr="00CB48BB">
        <w:rPr>
          <w:rFonts w:ascii="Arial" w:hAnsi="Arial" w:cs="Arial"/>
          <w:sz w:val="24"/>
          <w:szCs w:val="24"/>
        </w:rPr>
        <w:t xml:space="preserve">El doctor Felipe </w:t>
      </w:r>
      <w:proofErr w:type="spellStart"/>
      <w:r w:rsidRPr="00CB48BB">
        <w:rPr>
          <w:rFonts w:ascii="Arial" w:hAnsi="Arial" w:cs="Arial"/>
          <w:sz w:val="24"/>
          <w:szCs w:val="24"/>
        </w:rPr>
        <w:t>Cuamea</w:t>
      </w:r>
      <w:proofErr w:type="spellEnd"/>
      <w:r w:rsidRPr="00CB48BB">
        <w:rPr>
          <w:rFonts w:ascii="Arial" w:hAnsi="Arial" w:cs="Arial"/>
          <w:sz w:val="24"/>
          <w:szCs w:val="24"/>
        </w:rPr>
        <w:t xml:space="preserve"> Velázquez, Rector de </w:t>
      </w:r>
      <w:smartTag w:uri="urn:schemas-microsoft-com:office:smarttags" w:element="PersonName">
        <w:smartTagPr>
          <w:attr w:name="ProductID" w:val="la UABC"/>
        </w:smartTagPr>
        <w:r w:rsidRPr="00CB48BB">
          <w:rPr>
            <w:rFonts w:ascii="Arial" w:hAnsi="Arial" w:cs="Arial"/>
            <w:sz w:val="24"/>
            <w:szCs w:val="24"/>
          </w:rPr>
          <w:t>la UABC</w:t>
        </w:r>
      </w:smartTag>
      <w:r w:rsidRPr="00CB48BB">
        <w:rPr>
          <w:rFonts w:ascii="Arial" w:hAnsi="Arial" w:cs="Arial"/>
          <w:sz w:val="24"/>
          <w:szCs w:val="24"/>
        </w:rPr>
        <w:t>, estuvo presente para felicitar a los docentes cimarrones, y le acompa</w:t>
      </w:r>
      <w:r w:rsidR="00795009">
        <w:rPr>
          <w:rFonts w:ascii="Arial" w:hAnsi="Arial" w:cs="Arial"/>
          <w:sz w:val="24"/>
          <w:szCs w:val="24"/>
        </w:rPr>
        <w:t>ñ</w:t>
      </w:r>
      <w:r w:rsidRPr="00CB48BB">
        <w:rPr>
          <w:rFonts w:ascii="Arial" w:hAnsi="Arial" w:cs="Arial"/>
          <w:sz w:val="24"/>
          <w:szCs w:val="24"/>
        </w:rPr>
        <w:t xml:space="preserve">o el Gobernador del Estado de Baja California, maestro </w:t>
      </w:r>
      <w:r w:rsidR="00795009">
        <w:rPr>
          <w:rFonts w:ascii="Arial" w:hAnsi="Arial" w:cs="Arial"/>
          <w:sz w:val="24"/>
          <w:szCs w:val="24"/>
        </w:rPr>
        <w:t>José Guadalupe Osuna Millán;</w:t>
      </w:r>
      <w:r w:rsidRPr="00CB48BB">
        <w:rPr>
          <w:rFonts w:ascii="Arial" w:hAnsi="Arial" w:cs="Arial"/>
          <w:sz w:val="24"/>
          <w:szCs w:val="24"/>
        </w:rPr>
        <w:t xml:space="preserve"> doctor José David </w:t>
      </w:r>
      <w:proofErr w:type="spellStart"/>
      <w:r w:rsidRPr="00CB48BB">
        <w:rPr>
          <w:rFonts w:ascii="Arial" w:hAnsi="Arial" w:cs="Arial"/>
          <w:sz w:val="24"/>
          <w:szCs w:val="24"/>
        </w:rPr>
        <w:t>Ledezma</w:t>
      </w:r>
      <w:proofErr w:type="spellEnd"/>
      <w:r w:rsidRPr="00CB48BB">
        <w:rPr>
          <w:rFonts w:ascii="Arial" w:hAnsi="Arial" w:cs="Arial"/>
          <w:sz w:val="24"/>
          <w:szCs w:val="24"/>
        </w:rPr>
        <w:t xml:space="preserve"> Torres, Vicerrector del Campus Tijuana</w:t>
      </w:r>
      <w:r w:rsidR="00795009">
        <w:rPr>
          <w:rFonts w:ascii="Arial" w:hAnsi="Arial" w:cs="Arial"/>
          <w:sz w:val="24"/>
          <w:szCs w:val="24"/>
        </w:rPr>
        <w:t>;</w:t>
      </w:r>
      <w:r w:rsidRPr="00CB48BB">
        <w:rPr>
          <w:rFonts w:ascii="Arial" w:hAnsi="Arial" w:cs="Arial"/>
          <w:sz w:val="24"/>
          <w:szCs w:val="24"/>
        </w:rPr>
        <w:t xml:space="preserve"> </w:t>
      </w:r>
      <w:r w:rsidRPr="00CB48BB">
        <w:rPr>
          <w:rFonts w:ascii="Arial" w:hAnsi="Arial" w:cs="Arial"/>
          <w:color w:val="222222"/>
          <w:sz w:val="24"/>
          <w:szCs w:val="24"/>
          <w:shd w:val="clear" w:color="auto" w:fill="FFFFFF"/>
        </w:rPr>
        <w:t>licenciado Juan Guillermo Espinoza Aguilar, S</w:t>
      </w:r>
      <w:r w:rsidR="00795009">
        <w:rPr>
          <w:rFonts w:ascii="Arial" w:hAnsi="Arial" w:cs="Arial"/>
          <w:color w:val="222222"/>
          <w:sz w:val="24"/>
          <w:szCs w:val="24"/>
          <w:shd w:val="clear" w:color="auto" w:fill="FFFFFF"/>
        </w:rPr>
        <w:t>ecretario General del SPSU;</w:t>
      </w:r>
      <w:r w:rsidRPr="00CB48B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maestra Judith Isabel Luna Serrano</w:t>
      </w:r>
      <w:r w:rsidR="00795009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CB48B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Coordinadora de Recursos Humanos,</w:t>
      </w:r>
      <w:r w:rsidR="0079500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entre otras autoridades.</w:t>
      </w:r>
      <w:r w:rsidRPr="00CB48BB">
        <w:rPr>
          <w:rFonts w:ascii="Arial" w:hAnsi="Arial" w:cs="Arial"/>
          <w:sz w:val="24"/>
          <w:szCs w:val="24"/>
        </w:rPr>
        <w:t xml:space="preserve"> </w:t>
      </w:r>
    </w:p>
    <w:p w:rsidR="00CB48BB" w:rsidRPr="00CB48BB" w:rsidRDefault="00CB48BB" w:rsidP="00CB48BB">
      <w:pPr>
        <w:jc w:val="both"/>
        <w:rPr>
          <w:rFonts w:ascii="Arial" w:hAnsi="Arial" w:cs="Arial"/>
          <w:sz w:val="24"/>
          <w:szCs w:val="24"/>
        </w:rPr>
      </w:pPr>
    </w:p>
    <w:p w:rsidR="00CB48BB" w:rsidRPr="00CB48BB" w:rsidRDefault="00CB48BB" w:rsidP="00CB48BB">
      <w:pPr>
        <w:jc w:val="both"/>
        <w:rPr>
          <w:rFonts w:ascii="Arial" w:hAnsi="Arial" w:cs="Arial"/>
          <w:sz w:val="24"/>
          <w:szCs w:val="24"/>
        </w:rPr>
      </w:pPr>
      <w:r w:rsidRPr="00CB48BB">
        <w:rPr>
          <w:rFonts w:ascii="Arial" w:hAnsi="Arial" w:cs="Arial"/>
          <w:sz w:val="24"/>
          <w:szCs w:val="24"/>
        </w:rPr>
        <w:t xml:space="preserve">“Aprovechamos este espacio para felicitarlos y agradecerles tan honorable labor que les compete en </w:t>
      </w:r>
      <w:smartTag w:uri="urn:schemas-microsoft-com:office:smarttags" w:element="PersonName">
        <w:smartTagPr>
          <w:attr w:name="ProductID" w:val="la Universidad"/>
        </w:smartTagPr>
        <w:r w:rsidRPr="00CB48BB">
          <w:rPr>
            <w:rFonts w:ascii="Arial" w:hAnsi="Arial" w:cs="Arial"/>
            <w:sz w:val="24"/>
            <w:szCs w:val="24"/>
          </w:rPr>
          <w:t>la Universidad</w:t>
        </w:r>
      </w:smartTag>
      <w:r w:rsidRPr="00CB48BB">
        <w:rPr>
          <w:rFonts w:ascii="Arial" w:hAnsi="Arial" w:cs="Arial"/>
          <w:sz w:val="24"/>
          <w:szCs w:val="24"/>
        </w:rPr>
        <w:t xml:space="preserve">, además es un momento en el que compartimos experiencias”, compartió el doctor </w:t>
      </w:r>
      <w:proofErr w:type="spellStart"/>
      <w:r w:rsidRPr="00CB48BB">
        <w:rPr>
          <w:rFonts w:ascii="Arial" w:hAnsi="Arial" w:cs="Arial"/>
          <w:sz w:val="24"/>
          <w:szCs w:val="24"/>
        </w:rPr>
        <w:t>Cuamea</w:t>
      </w:r>
      <w:proofErr w:type="spellEnd"/>
      <w:r w:rsidRPr="00CB48BB">
        <w:rPr>
          <w:rFonts w:ascii="Arial" w:hAnsi="Arial" w:cs="Arial"/>
          <w:sz w:val="24"/>
          <w:szCs w:val="24"/>
        </w:rPr>
        <w:t xml:space="preserve">. </w:t>
      </w:r>
    </w:p>
    <w:p w:rsidR="00CB48BB" w:rsidRPr="00CB48BB" w:rsidRDefault="00CB48BB" w:rsidP="00CB48BB">
      <w:pPr>
        <w:jc w:val="both"/>
        <w:rPr>
          <w:rFonts w:ascii="Arial" w:hAnsi="Arial" w:cs="Arial"/>
          <w:sz w:val="24"/>
          <w:szCs w:val="24"/>
        </w:rPr>
      </w:pPr>
    </w:p>
    <w:p w:rsidR="00CB48BB" w:rsidRPr="00CB48BB" w:rsidRDefault="00CB48BB" w:rsidP="00CB48BB">
      <w:pPr>
        <w:jc w:val="both"/>
        <w:rPr>
          <w:rFonts w:ascii="Arial" w:hAnsi="Arial" w:cs="Arial"/>
          <w:sz w:val="24"/>
          <w:szCs w:val="24"/>
        </w:rPr>
      </w:pPr>
      <w:r w:rsidRPr="00CB48BB">
        <w:rPr>
          <w:rFonts w:ascii="Arial" w:hAnsi="Arial" w:cs="Arial"/>
          <w:sz w:val="24"/>
          <w:szCs w:val="24"/>
        </w:rPr>
        <w:t xml:space="preserve">Durante el </w:t>
      </w:r>
      <w:r w:rsidR="00795009">
        <w:rPr>
          <w:rFonts w:ascii="Arial" w:hAnsi="Arial" w:cs="Arial"/>
          <w:sz w:val="24"/>
          <w:szCs w:val="24"/>
        </w:rPr>
        <w:t xml:space="preserve">desayuno </w:t>
      </w:r>
      <w:r w:rsidRPr="00CB48BB">
        <w:rPr>
          <w:rFonts w:ascii="Arial" w:hAnsi="Arial" w:cs="Arial"/>
          <w:sz w:val="24"/>
          <w:szCs w:val="24"/>
        </w:rPr>
        <w:t>se otorgaron reconocimientos a docentes jubilados</w:t>
      </w:r>
      <w:r w:rsidR="00795009">
        <w:rPr>
          <w:rFonts w:ascii="Arial" w:hAnsi="Arial" w:cs="Arial"/>
          <w:sz w:val="24"/>
          <w:szCs w:val="24"/>
        </w:rPr>
        <w:t xml:space="preserve"> y se rifaron algunos regalos como</w:t>
      </w:r>
      <w:r w:rsidRPr="00CB48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8BB">
        <w:rPr>
          <w:rFonts w:ascii="Arial" w:hAnsi="Arial" w:cs="Arial"/>
          <w:sz w:val="24"/>
          <w:szCs w:val="24"/>
        </w:rPr>
        <w:t>Ipads</w:t>
      </w:r>
      <w:proofErr w:type="spellEnd"/>
      <w:r w:rsidRPr="00CB48BB">
        <w:rPr>
          <w:rFonts w:ascii="Arial" w:hAnsi="Arial" w:cs="Arial"/>
          <w:sz w:val="24"/>
          <w:szCs w:val="24"/>
        </w:rPr>
        <w:t xml:space="preserve">, maletas, minicomponentes, juegos de herramientas, impresoras, ventiladores y dos automóviles de reciente modelo. </w:t>
      </w:r>
    </w:p>
    <w:p w:rsidR="00CB48BB" w:rsidRPr="00CB48BB" w:rsidRDefault="00CB48BB" w:rsidP="00CB48BB">
      <w:pPr>
        <w:jc w:val="both"/>
        <w:rPr>
          <w:rFonts w:ascii="Arial" w:hAnsi="Arial" w:cs="Arial"/>
          <w:sz w:val="24"/>
          <w:szCs w:val="24"/>
        </w:rPr>
      </w:pPr>
    </w:p>
    <w:sectPr w:rsidR="00CB48BB" w:rsidRPr="00CB48BB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2196F"/>
    <w:multiLevelType w:val="hybridMultilevel"/>
    <w:tmpl w:val="E13E9C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B06110"/>
    <w:multiLevelType w:val="hybridMultilevel"/>
    <w:tmpl w:val="C07E2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A59BD"/>
    <w:multiLevelType w:val="hybridMultilevel"/>
    <w:tmpl w:val="CD083B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0F2F0E"/>
    <w:multiLevelType w:val="hybridMultilevel"/>
    <w:tmpl w:val="EB304D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4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14"/>
  </w:num>
  <w:num w:numId="10">
    <w:abstractNumId w:val="19"/>
  </w:num>
  <w:num w:numId="11">
    <w:abstractNumId w:val="10"/>
  </w:num>
  <w:num w:numId="12">
    <w:abstractNumId w:val="1"/>
  </w:num>
  <w:num w:numId="13">
    <w:abstractNumId w:val="9"/>
  </w:num>
  <w:num w:numId="14">
    <w:abstractNumId w:val="21"/>
  </w:num>
  <w:num w:numId="15">
    <w:abstractNumId w:val="17"/>
  </w:num>
  <w:num w:numId="16">
    <w:abstractNumId w:val="2"/>
  </w:num>
  <w:num w:numId="17">
    <w:abstractNumId w:val="7"/>
  </w:num>
  <w:num w:numId="18">
    <w:abstractNumId w:val="6"/>
  </w:num>
  <w:num w:numId="19">
    <w:abstractNumId w:val="20"/>
  </w:num>
  <w:num w:numId="20">
    <w:abstractNumId w:val="8"/>
  </w:num>
  <w:num w:numId="21">
    <w:abstractNumId w:val="1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53F7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87CBA"/>
    <w:rsid w:val="00092554"/>
    <w:rsid w:val="00095BB2"/>
    <w:rsid w:val="000B3EF7"/>
    <w:rsid w:val="000B3FD6"/>
    <w:rsid w:val="000C25F4"/>
    <w:rsid w:val="000E5D58"/>
    <w:rsid w:val="000E7D23"/>
    <w:rsid w:val="000F732D"/>
    <w:rsid w:val="001047B4"/>
    <w:rsid w:val="00123D9D"/>
    <w:rsid w:val="001279F8"/>
    <w:rsid w:val="00132809"/>
    <w:rsid w:val="001401B6"/>
    <w:rsid w:val="001478DC"/>
    <w:rsid w:val="00153E8B"/>
    <w:rsid w:val="00162DCC"/>
    <w:rsid w:val="00186C51"/>
    <w:rsid w:val="00194B5A"/>
    <w:rsid w:val="00196399"/>
    <w:rsid w:val="001970DB"/>
    <w:rsid w:val="001A590B"/>
    <w:rsid w:val="001A5EF7"/>
    <w:rsid w:val="001A72B3"/>
    <w:rsid w:val="001B3735"/>
    <w:rsid w:val="001B7D20"/>
    <w:rsid w:val="001D16D0"/>
    <w:rsid w:val="001D56D0"/>
    <w:rsid w:val="001D623C"/>
    <w:rsid w:val="001E6028"/>
    <w:rsid w:val="00200AFF"/>
    <w:rsid w:val="0020563B"/>
    <w:rsid w:val="00211392"/>
    <w:rsid w:val="0022120C"/>
    <w:rsid w:val="002358F6"/>
    <w:rsid w:val="00235A1E"/>
    <w:rsid w:val="00242CB8"/>
    <w:rsid w:val="00251CEA"/>
    <w:rsid w:val="00266333"/>
    <w:rsid w:val="00271E15"/>
    <w:rsid w:val="00271FD7"/>
    <w:rsid w:val="002B23A4"/>
    <w:rsid w:val="002B7322"/>
    <w:rsid w:val="002C6AEA"/>
    <w:rsid w:val="002D0F6C"/>
    <w:rsid w:val="002D39D5"/>
    <w:rsid w:val="002E4482"/>
    <w:rsid w:val="002E7B1B"/>
    <w:rsid w:val="002F0C86"/>
    <w:rsid w:val="002F5ABB"/>
    <w:rsid w:val="002F6A7D"/>
    <w:rsid w:val="0030012A"/>
    <w:rsid w:val="00301187"/>
    <w:rsid w:val="00315E55"/>
    <w:rsid w:val="00324598"/>
    <w:rsid w:val="00325D02"/>
    <w:rsid w:val="003353F9"/>
    <w:rsid w:val="003375E5"/>
    <w:rsid w:val="00344834"/>
    <w:rsid w:val="00352E56"/>
    <w:rsid w:val="00353198"/>
    <w:rsid w:val="0035593E"/>
    <w:rsid w:val="00355B2E"/>
    <w:rsid w:val="00356C52"/>
    <w:rsid w:val="00357325"/>
    <w:rsid w:val="00357410"/>
    <w:rsid w:val="00360330"/>
    <w:rsid w:val="00367E50"/>
    <w:rsid w:val="0037219D"/>
    <w:rsid w:val="0037393A"/>
    <w:rsid w:val="00381111"/>
    <w:rsid w:val="00381368"/>
    <w:rsid w:val="00391357"/>
    <w:rsid w:val="003940EA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2B39"/>
    <w:rsid w:val="00422FD5"/>
    <w:rsid w:val="004239DE"/>
    <w:rsid w:val="00431313"/>
    <w:rsid w:val="00434882"/>
    <w:rsid w:val="00437F3D"/>
    <w:rsid w:val="004435AE"/>
    <w:rsid w:val="004452CC"/>
    <w:rsid w:val="0044663F"/>
    <w:rsid w:val="004467B1"/>
    <w:rsid w:val="004507BC"/>
    <w:rsid w:val="0045430E"/>
    <w:rsid w:val="004664C1"/>
    <w:rsid w:val="0047340F"/>
    <w:rsid w:val="00476013"/>
    <w:rsid w:val="004842CB"/>
    <w:rsid w:val="004B35CF"/>
    <w:rsid w:val="004C3963"/>
    <w:rsid w:val="004C7888"/>
    <w:rsid w:val="004D0492"/>
    <w:rsid w:val="004E2EA8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97FF7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52477"/>
    <w:rsid w:val="00652602"/>
    <w:rsid w:val="006641AC"/>
    <w:rsid w:val="00665B7D"/>
    <w:rsid w:val="00666A23"/>
    <w:rsid w:val="00676E60"/>
    <w:rsid w:val="0068163C"/>
    <w:rsid w:val="006821C0"/>
    <w:rsid w:val="0068665E"/>
    <w:rsid w:val="006A00F8"/>
    <w:rsid w:val="006A1490"/>
    <w:rsid w:val="006A5CD0"/>
    <w:rsid w:val="006C0191"/>
    <w:rsid w:val="006C5A35"/>
    <w:rsid w:val="006D23C5"/>
    <w:rsid w:val="006D6329"/>
    <w:rsid w:val="006E14C9"/>
    <w:rsid w:val="006E56CE"/>
    <w:rsid w:val="006E684C"/>
    <w:rsid w:val="007014A4"/>
    <w:rsid w:val="00705D09"/>
    <w:rsid w:val="00706900"/>
    <w:rsid w:val="00711821"/>
    <w:rsid w:val="00712166"/>
    <w:rsid w:val="007237D5"/>
    <w:rsid w:val="00723A6F"/>
    <w:rsid w:val="007303DF"/>
    <w:rsid w:val="007304EC"/>
    <w:rsid w:val="00735EE5"/>
    <w:rsid w:val="007512D8"/>
    <w:rsid w:val="00765C76"/>
    <w:rsid w:val="007818DD"/>
    <w:rsid w:val="007859DA"/>
    <w:rsid w:val="00787756"/>
    <w:rsid w:val="00790566"/>
    <w:rsid w:val="007937BF"/>
    <w:rsid w:val="00795009"/>
    <w:rsid w:val="007A16AA"/>
    <w:rsid w:val="007A4B2D"/>
    <w:rsid w:val="007C079E"/>
    <w:rsid w:val="007C21DA"/>
    <w:rsid w:val="007C7A63"/>
    <w:rsid w:val="007D12ED"/>
    <w:rsid w:val="007E5C1D"/>
    <w:rsid w:val="007E7CCC"/>
    <w:rsid w:val="007F0759"/>
    <w:rsid w:val="007F12D5"/>
    <w:rsid w:val="008149DE"/>
    <w:rsid w:val="0082326F"/>
    <w:rsid w:val="008316AE"/>
    <w:rsid w:val="0084406D"/>
    <w:rsid w:val="0084674F"/>
    <w:rsid w:val="00846CC5"/>
    <w:rsid w:val="008519A6"/>
    <w:rsid w:val="008611F1"/>
    <w:rsid w:val="008700D9"/>
    <w:rsid w:val="00884541"/>
    <w:rsid w:val="00887AFD"/>
    <w:rsid w:val="0089494C"/>
    <w:rsid w:val="00895D36"/>
    <w:rsid w:val="008A05A6"/>
    <w:rsid w:val="008A0D92"/>
    <w:rsid w:val="008A36CB"/>
    <w:rsid w:val="008A7F44"/>
    <w:rsid w:val="008B15DF"/>
    <w:rsid w:val="008B70B1"/>
    <w:rsid w:val="008B7E0E"/>
    <w:rsid w:val="008C05AD"/>
    <w:rsid w:val="008C5AE0"/>
    <w:rsid w:val="008F0491"/>
    <w:rsid w:val="008F3221"/>
    <w:rsid w:val="008F7903"/>
    <w:rsid w:val="00901C43"/>
    <w:rsid w:val="00911D4B"/>
    <w:rsid w:val="009162BA"/>
    <w:rsid w:val="00923076"/>
    <w:rsid w:val="00927B09"/>
    <w:rsid w:val="00933580"/>
    <w:rsid w:val="00940F4E"/>
    <w:rsid w:val="0094425B"/>
    <w:rsid w:val="009468D4"/>
    <w:rsid w:val="00946F03"/>
    <w:rsid w:val="00947AEA"/>
    <w:rsid w:val="00947CD6"/>
    <w:rsid w:val="00971AD6"/>
    <w:rsid w:val="00972AD4"/>
    <w:rsid w:val="00980EBA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1822"/>
    <w:rsid w:val="009F5B77"/>
    <w:rsid w:val="009F7028"/>
    <w:rsid w:val="00A02137"/>
    <w:rsid w:val="00A04227"/>
    <w:rsid w:val="00A14BE2"/>
    <w:rsid w:val="00A24D77"/>
    <w:rsid w:val="00A41015"/>
    <w:rsid w:val="00A4337F"/>
    <w:rsid w:val="00A44CD7"/>
    <w:rsid w:val="00A53D24"/>
    <w:rsid w:val="00A54B1B"/>
    <w:rsid w:val="00A64E93"/>
    <w:rsid w:val="00AA3980"/>
    <w:rsid w:val="00AA5A09"/>
    <w:rsid w:val="00AB03E3"/>
    <w:rsid w:val="00AB0D20"/>
    <w:rsid w:val="00AB52BE"/>
    <w:rsid w:val="00AB790B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25F7F"/>
    <w:rsid w:val="00B52AC4"/>
    <w:rsid w:val="00B54854"/>
    <w:rsid w:val="00B56754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A08F1"/>
    <w:rsid w:val="00CA4A80"/>
    <w:rsid w:val="00CB48BB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3E11"/>
    <w:rsid w:val="00D6484B"/>
    <w:rsid w:val="00D66A75"/>
    <w:rsid w:val="00D66EB9"/>
    <w:rsid w:val="00D7044D"/>
    <w:rsid w:val="00D71185"/>
    <w:rsid w:val="00D71636"/>
    <w:rsid w:val="00D72551"/>
    <w:rsid w:val="00D82117"/>
    <w:rsid w:val="00D8366B"/>
    <w:rsid w:val="00D9235E"/>
    <w:rsid w:val="00D9716B"/>
    <w:rsid w:val="00DB7A38"/>
    <w:rsid w:val="00DC0428"/>
    <w:rsid w:val="00DC1666"/>
    <w:rsid w:val="00DC7B3D"/>
    <w:rsid w:val="00DD7DB0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1F0A"/>
    <w:rsid w:val="00E8581D"/>
    <w:rsid w:val="00E866AF"/>
    <w:rsid w:val="00E9426C"/>
    <w:rsid w:val="00E94390"/>
    <w:rsid w:val="00E95208"/>
    <w:rsid w:val="00E95A75"/>
    <w:rsid w:val="00EB3576"/>
    <w:rsid w:val="00EB39F5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16D"/>
    <w:rsid w:val="00FC0857"/>
    <w:rsid w:val="00FC394C"/>
    <w:rsid w:val="00FD71FE"/>
    <w:rsid w:val="00FE0401"/>
    <w:rsid w:val="00FE1C58"/>
    <w:rsid w:val="00FE4D96"/>
    <w:rsid w:val="00FF277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CB48B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CB48B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Magnolia</cp:lastModifiedBy>
  <cp:revision>5</cp:revision>
  <cp:lastPrinted>2013-05-15T23:35:00Z</cp:lastPrinted>
  <dcterms:created xsi:type="dcterms:W3CDTF">2013-05-16T23:53:00Z</dcterms:created>
  <dcterms:modified xsi:type="dcterms:W3CDTF">2013-05-17T00:13:00Z</dcterms:modified>
</cp:coreProperties>
</file>