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40" w:rsidRDefault="00713040" w:rsidP="00CE40FF">
      <w:pPr>
        <w:ind w:left="-1418" w:right="-1413"/>
        <w:rPr>
          <w:rFonts w:ascii="Arial" w:hAnsi="Arial" w:cs="Arial"/>
          <w:sz w:val="24"/>
          <w:szCs w:val="24"/>
        </w:rPr>
      </w:pPr>
    </w:p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4EFC0E" wp14:editId="0328729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D4188A">
        <w:rPr>
          <w:rFonts w:ascii="Arial" w:hAnsi="Arial" w:cs="Arial"/>
          <w:b/>
          <w:sz w:val="24"/>
          <w:szCs w:val="24"/>
        </w:rPr>
        <w:t>10</w:t>
      </w:r>
      <w:r w:rsidR="00774B3C">
        <w:rPr>
          <w:rFonts w:ascii="Arial" w:hAnsi="Arial" w:cs="Arial"/>
          <w:b/>
          <w:sz w:val="24"/>
          <w:szCs w:val="24"/>
        </w:rPr>
        <w:t>3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644801" w:rsidRPr="00D4188A" w:rsidRDefault="00774B3C" w:rsidP="00644801">
      <w:pPr>
        <w:shd w:val="clear" w:color="auto" w:fill="FFFFFF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Designan a nuevos directores en el Campus Ensenada</w:t>
      </w:r>
    </w:p>
    <w:p w:rsidR="00644801" w:rsidRPr="00E44B0C" w:rsidRDefault="00644801" w:rsidP="0064480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0376B5" w:rsidRPr="00774B3C" w:rsidRDefault="00774B3C" w:rsidP="00644801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4B3C">
        <w:rPr>
          <w:rFonts w:ascii="Arial" w:hAnsi="Arial" w:cs="Arial"/>
          <w:spacing w:val="-15"/>
          <w:sz w:val="24"/>
          <w:szCs w:val="24"/>
          <w:shd w:val="clear" w:color="auto" w:fill="FFFFFF"/>
        </w:rPr>
        <w:t xml:space="preserve">En el Instituto de Investigaciones </w:t>
      </w:r>
      <w:proofErr w:type="spellStart"/>
      <w:r w:rsidRPr="00774B3C">
        <w:rPr>
          <w:rFonts w:ascii="Arial" w:hAnsi="Arial" w:cs="Arial"/>
          <w:spacing w:val="-15"/>
          <w:sz w:val="24"/>
          <w:szCs w:val="24"/>
          <w:shd w:val="clear" w:color="auto" w:fill="FFFFFF"/>
        </w:rPr>
        <w:t>Oceanológicas</w:t>
      </w:r>
      <w:proofErr w:type="spellEnd"/>
      <w:r w:rsidRPr="00774B3C">
        <w:rPr>
          <w:rFonts w:ascii="Arial" w:hAnsi="Arial" w:cs="Arial"/>
          <w:spacing w:val="-15"/>
          <w:sz w:val="24"/>
          <w:szCs w:val="24"/>
          <w:shd w:val="clear" w:color="auto" w:fill="FFFFFF"/>
        </w:rPr>
        <w:t xml:space="preserve"> y en la Facultad de Ciencias Administrativas y Sociales</w:t>
      </w:r>
      <w:r>
        <w:rPr>
          <w:rFonts w:ascii="Arial" w:hAnsi="Arial" w:cs="Arial"/>
          <w:spacing w:val="-15"/>
          <w:sz w:val="24"/>
          <w:szCs w:val="24"/>
          <w:shd w:val="clear" w:color="auto" w:fill="FFFFFF"/>
        </w:rPr>
        <w:t>.</w:t>
      </w:r>
    </w:p>
    <w:p w:rsidR="00774B3C" w:rsidRPr="00774B3C" w:rsidRDefault="00774B3C" w:rsidP="00644801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  <w:shd w:val="clear" w:color="auto" w:fill="FFFFFF"/>
        </w:rPr>
        <w:t>La sesión de la Junta de Gobierno se transmitió por Internet.</w:t>
      </w:r>
    </w:p>
    <w:p w:rsidR="00644801" w:rsidRPr="00E9639F" w:rsidRDefault="00644801" w:rsidP="00644801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24"/>
          <w:szCs w:val="24"/>
        </w:rPr>
      </w:pPr>
    </w:p>
    <w:p w:rsidR="00774B3C" w:rsidRDefault="00774B3C" w:rsidP="00774B3C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4"/>
          <w:szCs w:val="24"/>
        </w:rPr>
      </w:pPr>
      <w:r w:rsidRPr="00774B3C">
        <w:rPr>
          <w:rFonts w:ascii="Arial" w:hAnsi="Arial" w:cs="Arial"/>
          <w:b/>
          <w:bCs/>
          <w:color w:val="222222"/>
          <w:sz w:val="24"/>
          <w:szCs w:val="24"/>
        </w:rPr>
        <w:t xml:space="preserve">Ensenada,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a sábado</w:t>
      </w:r>
      <w:r w:rsidRPr="00774B3C">
        <w:rPr>
          <w:rFonts w:ascii="Arial" w:hAnsi="Arial" w:cs="Arial"/>
          <w:b/>
          <w:bCs/>
          <w:color w:val="222222"/>
          <w:sz w:val="24"/>
          <w:szCs w:val="24"/>
        </w:rPr>
        <w:t xml:space="preserve"> 31 de mayo de 2013.- </w:t>
      </w:r>
      <w:r>
        <w:rPr>
          <w:rFonts w:ascii="Arial" w:hAnsi="Arial" w:cs="Arial"/>
          <w:color w:val="222222"/>
          <w:sz w:val="24"/>
          <w:szCs w:val="24"/>
        </w:rPr>
        <w:t xml:space="preserve"> Fu</w:t>
      </w:r>
      <w:r w:rsidRPr="00774B3C">
        <w:rPr>
          <w:rFonts w:ascii="Arial" w:hAnsi="Arial" w:cs="Arial"/>
          <w:color w:val="222222"/>
          <w:sz w:val="24"/>
          <w:szCs w:val="24"/>
        </w:rPr>
        <w:t xml:space="preserve">eron designados en el Campus Ensenada, los directores del Instituto de Investigaciones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</w:rPr>
        <w:t>Oceanológicas</w:t>
      </w:r>
      <w:proofErr w:type="spellEnd"/>
      <w:r w:rsidRPr="00774B3C">
        <w:rPr>
          <w:rFonts w:ascii="Arial" w:hAnsi="Arial" w:cs="Arial"/>
          <w:color w:val="222222"/>
          <w:sz w:val="24"/>
          <w:szCs w:val="24"/>
        </w:rPr>
        <w:t xml:space="preserve"> (IIO) y la Facultad de Ciencias Administrativas y Sociales (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</w:rPr>
        <w:t>FACyS</w:t>
      </w:r>
      <w:proofErr w:type="spellEnd"/>
      <w:r w:rsidRPr="00774B3C">
        <w:rPr>
          <w:rFonts w:ascii="Arial" w:hAnsi="Arial" w:cs="Arial"/>
          <w:color w:val="222222"/>
          <w:sz w:val="24"/>
          <w:szCs w:val="24"/>
        </w:rPr>
        <w:t>), quienes por unanimidad de votos de la Junta de Gobierno, ocuparán los cargos durante el periodo 2013-2017.</w:t>
      </w:r>
      <w:r>
        <w:rPr>
          <w:rFonts w:ascii="Arial" w:hAnsi="Arial" w:cs="Arial"/>
          <w:color w:val="222222"/>
          <w:sz w:val="24"/>
          <w:szCs w:val="24"/>
        </w:rPr>
        <w:t xml:space="preserve"> La sesión en la que se designó a los directores pudo ser presenciada por la comunidad universitaria media</w:t>
      </w:r>
      <w:r w:rsidR="00D84C6E">
        <w:rPr>
          <w:rFonts w:ascii="Arial" w:hAnsi="Arial" w:cs="Arial"/>
          <w:color w:val="222222"/>
          <w:sz w:val="24"/>
          <w:szCs w:val="24"/>
        </w:rPr>
        <w:t>n</w:t>
      </w:r>
      <w:r>
        <w:rPr>
          <w:rFonts w:ascii="Arial" w:hAnsi="Arial" w:cs="Arial"/>
          <w:color w:val="222222"/>
          <w:sz w:val="24"/>
          <w:szCs w:val="24"/>
        </w:rPr>
        <w:t xml:space="preserve">te Internet, pues se transmitió en </w:t>
      </w:r>
      <w:hyperlink r:id="rId7" w:history="1">
        <w:r w:rsidRPr="00AF167D">
          <w:rPr>
            <w:rStyle w:val="Hipervnculo"/>
            <w:rFonts w:ascii="Arial" w:hAnsi="Arial" w:cs="Arial"/>
            <w:sz w:val="24"/>
            <w:szCs w:val="24"/>
          </w:rPr>
          <w:t>www.imagenuabc.mx</w:t>
        </w:r>
      </w:hyperlink>
      <w:r>
        <w:rPr>
          <w:rFonts w:ascii="Arial" w:hAnsi="Arial" w:cs="Arial"/>
          <w:color w:val="222222"/>
          <w:sz w:val="24"/>
          <w:szCs w:val="24"/>
        </w:rPr>
        <w:t>, la página de la Secretaría de Rectoría e Imagen Institucional.</w:t>
      </w:r>
    </w:p>
    <w:p w:rsidR="00D84C6E" w:rsidRDefault="00D84C6E" w:rsidP="00774B3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74B3C" w:rsidRPr="00774B3C" w:rsidRDefault="00774B3C" w:rsidP="00D84C6E">
      <w:pPr>
        <w:jc w:val="both"/>
        <w:rPr>
          <w:rFonts w:ascii="Times New Roman" w:hAnsi="Times New Roman"/>
          <w:sz w:val="24"/>
          <w:szCs w:val="24"/>
        </w:rPr>
      </w:pPr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Rector de la Universidad Autónoma de Baja California, doctor Felipe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Cuamea</w:t>
      </w:r>
      <w:proofErr w:type="spellEnd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Velázquez, junto con el maestro Héctor Baro Angulo, Presidente de la Junta de Gobierno, tomaron protesta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pasado viernes </w:t>
      </w:r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al doctor Asdrúbal Martínez Díaz de León como Director del IIO y a la doctora Mónica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Lacavex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Berumen</w:t>
      </w:r>
      <w:proofErr w:type="spellEnd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como Directora de la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FCAyS</w:t>
      </w:r>
      <w:proofErr w:type="spellEnd"/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, est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ú</w:t>
      </w:r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ltima se desempeñará en el cargo por segundo peri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o</w:t>
      </w:r>
      <w:r w:rsidRPr="00774B3C">
        <w:rPr>
          <w:rFonts w:ascii="Arial" w:hAnsi="Arial" w:cs="Arial"/>
          <w:color w:val="222222"/>
          <w:sz w:val="24"/>
          <w:szCs w:val="24"/>
          <w:shd w:val="clear" w:color="auto" w:fill="FFFFFF"/>
        </w:rPr>
        <w:t>do consecutivo. </w:t>
      </w:r>
    </w:p>
    <w:p w:rsidR="00774B3C" w:rsidRPr="00774B3C" w:rsidRDefault="00774B3C" w:rsidP="00D84C6E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4"/>
          <w:szCs w:val="24"/>
        </w:rPr>
        <w:t>E</w:t>
      </w:r>
      <w:r w:rsidRPr="00774B3C">
        <w:rPr>
          <w:rFonts w:ascii="Arial" w:hAnsi="Arial" w:cs="Arial"/>
          <w:color w:val="222222"/>
          <w:sz w:val="24"/>
          <w:szCs w:val="24"/>
        </w:rPr>
        <w:t xml:space="preserve">l Rector </w:t>
      </w:r>
      <w:r>
        <w:rPr>
          <w:rFonts w:ascii="Arial" w:hAnsi="Arial" w:cs="Arial"/>
          <w:color w:val="222222"/>
          <w:sz w:val="24"/>
          <w:szCs w:val="24"/>
        </w:rPr>
        <w:t xml:space="preserve">comentó </w:t>
      </w:r>
      <w:r w:rsidRPr="00774B3C">
        <w:rPr>
          <w:rFonts w:ascii="Arial" w:hAnsi="Arial" w:cs="Arial"/>
          <w:color w:val="222222"/>
          <w:sz w:val="24"/>
          <w:szCs w:val="24"/>
        </w:rPr>
        <w:t>que la comunidad de ambas unidades académicas tiene un diagnóstico muy claro de lo que se ha logrado, pero también tiene identificado cuáles son los retos para seguir avanzando y continuar d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Pr="00774B3C">
        <w:rPr>
          <w:rFonts w:ascii="Arial" w:hAnsi="Arial" w:cs="Arial"/>
          <w:color w:val="222222"/>
          <w:sz w:val="24"/>
          <w:szCs w:val="24"/>
        </w:rPr>
        <w:t>ndo buenos resultados a la UABC.</w:t>
      </w:r>
    </w:p>
    <w:p w:rsidR="00774B3C" w:rsidRPr="00774B3C" w:rsidRDefault="00774B3C" w:rsidP="00774B3C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774B3C">
        <w:rPr>
          <w:rFonts w:ascii="Arial" w:hAnsi="Arial" w:cs="Arial"/>
          <w:color w:val="222222"/>
          <w:sz w:val="24"/>
          <w:szCs w:val="24"/>
        </w:rPr>
        <w:t>“En el IIO tienen una capacidad sobrada, uno de los retos es procurar mayor colaboración con otras unidades académicas de la Universidad y con otras Dependencias de Educación Superior (DES). Si potenciamos la enorme capacidad que tiene este Instituto seguramente seguirá transformándose para seguir contribuyendo al desarrollo del país y de la UABC”, destacó el Rector de la Máxima Casa de Estudios.</w:t>
      </w:r>
    </w:p>
    <w:p w:rsidR="00774B3C" w:rsidRPr="00774B3C" w:rsidRDefault="00774B3C" w:rsidP="00774B3C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774B3C">
        <w:rPr>
          <w:rFonts w:ascii="Arial" w:hAnsi="Arial" w:cs="Arial"/>
          <w:color w:val="222222"/>
          <w:sz w:val="24"/>
          <w:szCs w:val="24"/>
        </w:rPr>
        <w:t xml:space="preserve">En lo que respecta a la </w:t>
      </w:r>
      <w:proofErr w:type="spellStart"/>
      <w:r w:rsidRPr="00774B3C">
        <w:rPr>
          <w:rFonts w:ascii="Arial" w:hAnsi="Arial" w:cs="Arial"/>
          <w:color w:val="222222"/>
          <w:sz w:val="24"/>
          <w:szCs w:val="24"/>
        </w:rPr>
        <w:t>FCAyS</w:t>
      </w:r>
      <w:proofErr w:type="spellEnd"/>
      <w:r w:rsidRPr="00774B3C">
        <w:rPr>
          <w:rFonts w:ascii="Arial" w:hAnsi="Arial" w:cs="Arial"/>
          <w:color w:val="222222"/>
          <w:sz w:val="24"/>
          <w:szCs w:val="24"/>
        </w:rPr>
        <w:t xml:space="preserve">, comentó “uno de los retos que enfrenta esta </w:t>
      </w:r>
      <w:r>
        <w:rPr>
          <w:rFonts w:ascii="Arial" w:hAnsi="Arial" w:cs="Arial"/>
          <w:color w:val="222222"/>
          <w:sz w:val="24"/>
          <w:szCs w:val="24"/>
        </w:rPr>
        <w:t>F</w:t>
      </w:r>
      <w:r w:rsidRPr="00774B3C">
        <w:rPr>
          <w:rFonts w:ascii="Arial" w:hAnsi="Arial" w:cs="Arial"/>
          <w:color w:val="222222"/>
          <w:sz w:val="24"/>
          <w:szCs w:val="24"/>
        </w:rPr>
        <w:t xml:space="preserve">acultad </w:t>
      </w:r>
      <w:r>
        <w:rPr>
          <w:rFonts w:ascii="Arial" w:hAnsi="Arial" w:cs="Arial"/>
          <w:color w:val="222222"/>
          <w:sz w:val="24"/>
          <w:szCs w:val="24"/>
        </w:rPr>
        <w:t>es en cuanto a</w:t>
      </w:r>
      <w:r w:rsidRPr="00774B3C">
        <w:rPr>
          <w:rFonts w:ascii="Arial" w:hAnsi="Arial" w:cs="Arial"/>
          <w:color w:val="222222"/>
          <w:sz w:val="24"/>
          <w:szCs w:val="24"/>
        </w:rPr>
        <w:t xml:space="preserve"> los procesos académicos de los alumnos, por ello, es importante que asumamos la capacitación para ser mejores docentes y que nos 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Pr="00774B3C">
        <w:rPr>
          <w:rFonts w:ascii="Arial" w:hAnsi="Arial" w:cs="Arial"/>
          <w:color w:val="222222"/>
          <w:sz w:val="24"/>
          <w:szCs w:val="24"/>
        </w:rPr>
        <w:t>tr</w:t>
      </w:r>
      <w:r>
        <w:rPr>
          <w:rFonts w:ascii="Arial" w:hAnsi="Arial" w:cs="Arial"/>
          <w:color w:val="222222"/>
          <w:sz w:val="24"/>
          <w:szCs w:val="24"/>
        </w:rPr>
        <w:t>e</w:t>
      </w:r>
      <w:r w:rsidRPr="00774B3C">
        <w:rPr>
          <w:rFonts w:ascii="Arial" w:hAnsi="Arial" w:cs="Arial"/>
          <w:color w:val="222222"/>
          <w:sz w:val="24"/>
          <w:szCs w:val="24"/>
        </w:rPr>
        <w:t>vamos a experimentar con nuevas f</w:t>
      </w:r>
      <w:r>
        <w:rPr>
          <w:rFonts w:ascii="Arial" w:hAnsi="Arial" w:cs="Arial"/>
          <w:color w:val="222222"/>
          <w:sz w:val="24"/>
          <w:szCs w:val="24"/>
        </w:rPr>
        <w:t>ó</w:t>
      </w:r>
      <w:r w:rsidRPr="00774B3C">
        <w:rPr>
          <w:rFonts w:ascii="Arial" w:hAnsi="Arial" w:cs="Arial"/>
          <w:color w:val="222222"/>
          <w:sz w:val="24"/>
          <w:szCs w:val="24"/>
        </w:rPr>
        <w:t>rmulas de docencia y aprendizaje para el beneficio de los estudiantes”.</w:t>
      </w:r>
    </w:p>
    <w:p w:rsidR="00774B3C" w:rsidRPr="00774B3C" w:rsidRDefault="00774B3C" w:rsidP="00774B3C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774B3C">
        <w:rPr>
          <w:rFonts w:ascii="Arial" w:hAnsi="Arial" w:cs="Arial"/>
          <w:color w:val="222222"/>
          <w:sz w:val="24"/>
          <w:szCs w:val="24"/>
        </w:rPr>
        <w:t>Finalmente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774B3C">
        <w:rPr>
          <w:rFonts w:ascii="Arial" w:hAnsi="Arial" w:cs="Arial"/>
          <w:color w:val="222222"/>
          <w:sz w:val="24"/>
          <w:szCs w:val="24"/>
        </w:rPr>
        <w:t xml:space="preserve"> exhortó a los directores y a la comunidad universitaria a realizar un trabajo en conjunto, apost</w:t>
      </w:r>
      <w:r>
        <w:rPr>
          <w:rFonts w:ascii="Arial" w:hAnsi="Arial" w:cs="Arial"/>
          <w:color w:val="222222"/>
          <w:sz w:val="24"/>
          <w:szCs w:val="24"/>
        </w:rPr>
        <w:t>ándol</w:t>
      </w:r>
      <w:r w:rsidRPr="00774B3C">
        <w:rPr>
          <w:rFonts w:ascii="Arial" w:hAnsi="Arial" w:cs="Arial"/>
          <w:color w:val="222222"/>
          <w:sz w:val="24"/>
          <w:szCs w:val="24"/>
        </w:rPr>
        <w:t>e a la franqueza, claridad y trasparencia de todos los procesos en favor de la UABC.</w:t>
      </w:r>
    </w:p>
    <w:p w:rsidR="00774B3C" w:rsidRPr="00774B3C" w:rsidRDefault="00774B3C" w:rsidP="00774B3C">
      <w:pPr>
        <w:shd w:val="clear" w:color="auto" w:fill="FFFFFF"/>
        <w:spacing w:before="100" w:before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774B3C">
        <w:rPr>
          <w:rFonts w:ascii="Arial" w:hAnsi="Arial" w:cs="Arial"/>
          <w:color w:val="222222"/>
          <w:sz w:val="24"/>
          <w:szCs w:val="24"/>
        </w:rPr>
        <w:lastRenderedPageBreak/>
        <w:t>Durante el acto protocolario se contó con la presencia del doctor Martín Francisco Montaño Gómez, Secretario de la Junta de Gobierno; doctor Oscar Roberto López Bonilla, Vicerrector del Campus Ensenada, así como personal académico, administrativo y estudiantil de ambas unidades académicas.</w:t>
      </w:r>
    </w:p>
    <w:p w:rsidR="000376B5" w:rsidRDefault="000376B5" w:rsidP="00774B3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329BD" w:rsidRPr="00E9639F" w:rsidRDefault="00D329BD" w:rsidP="0097201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D329BD" w:rsidRPr="00E9639F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8"/>
  </w:num>
  <w:num w:numId="11">
    <w:abstractNumId w:val="10"/>
  </w:num>
  <w:num w:numId="12">
    <w:abstractNumId w:val="1"/>
  </w:num>
  <w:num w:numId="13">
    <w:abstractNumId w:val="9"/>
  </w:num>
  <w:num w:numId="14">
    <w:abstractNumId w:val="20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19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06FDD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376B5"/>
    <w:rsid w:val="000506CF"/>
    <w:rsid w:val="00056D26"/>
    <w:rsid w:val="000703D4"/>
    <w:rsid w:val="00080722"/>
    <w:rsid w:val="00084B73"/>
    <w:rsid w:val="00087CBA"/>
    <w:rsid w:val="00092554"/>
    <w:rsid w:val="00095BB2"/>
    <w:rsid w:val="000B0B89"/>
    <w:rsid w:val="000B1FC3"/>
    <w:rsid w:val="000B3EF7"/>
    <w:rsid w:val="000B3FD6"/>
    <w:rsid w:val="000C047D"/>
    <w:rsid w:val="000C25F4"/>
    <w:rsid w:val="000E5D58"/>
    <w:rsid w:val="000E7D23"/>
    <w:rsid w:val="000F0412"/>
    <w:rsid w:val="001035D0"/>
    <w:rsid w:val="001047B4"/>
    <w:rsid w:val="00112429"/>
    <w:rsid w:val="00123D9D"/>
    <w:rsid w:val="001279F8"/>
    <w:rsid w:val="00132809"/>
    <w:rsid w:val="001401B6"/>
    <w:rsid w:val="001478DC"/>
    <w:rsid w:val="00153E8B"/>
    <w:rsid w:val="00156EA7"/>
    <w:rsid w:val="001570E8"/>
    <w:rsid w:val="00162DCC"/>
    <w:rsid w:val="00186C51"/>
    <w:rsid w:val="00194B5A"/>
    <w:rsid w:val="00196399"/>
    <w:rsid w:val="001970DB"/>
    <w:rsid w:val="001A16C5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1F3D07"/>
    <w:rsid w:val="00200AFF"/>
    <w:rsid w:val="0020563B"/>
    <w:rsid w:val="00211392"/>
    <w:rsid w:val="002124CC"/>
    <w:rsid w:val="00212A55"/>
    <w:rsid w:val="0021338C"/>
    <w:rsid w:val="0022120C"/>
    <w:rsid w:val="002358F6"/>
    <w:rsid w:val="00235A1E"/>
    <w:rsid w:val="00242CB8"/>
    <w:rsid w:val="0024397D"/>
    <w:rsid w:val="00251CEA"/>
    <w:rsid w:val="00266333"/>
    <w:rsid w:val="00271E15"/>
    <w:rsid w:val="00271FD7"/>
    <w:rsid w:val="0027575F"/>
    <w:rsid w:val="002B23A4"/>
    <w:rsid w:val="002B7322"/>
    <w:rsid w:val="002C5960"/>
    <w:rsid w:val="002C59A3"/>
    <w:rsid w:val="002C6AEA"/>
    <w:rsid w:val="002D0F6C"/>
    <w:rsid w:val="002D39D5"/>
    <w:rsid w:val="002D449D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22E2"/>
    <w:rsid w:val="003353F9"/>
    <w:rsid w:val="0033749C"/>
    <w:rsid w:val="00343258"/>
    <w:rsid w:val="00344834"/>
    <w:rsid w:val="00352E56"/>
    <w:rsid w:val="00353198"/>
    <w:rsid w:val="00353685"/>
    <w:rsid w:val="0035593E"/>
    <w:rsid w:val="00355B2E"/>
    <w:rsid w:val="00356C52"/>
    <w:rsid w:val="00356D6C"/>
    <w:rsid w:val="00357325"/>
    <w:rsid w:val="00357410"/>
    <w:rsid w:val="00360330"/>
    <w:rsid w:val="00367E50"/>
    <w:rsid w:val="0037219D"/>
    <w:rsid w:val="0037393A"/>
    <w:rsid w:val="003752C2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2F5A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54AA9"/>
    <w:rsid w:val="004664C1"/>
    <w:rsid w:val="0047340F"/>
    <w:rsid w:val="004740A2"/>
    <w:rsid w:val="00476013"/>
    <w:rsid w:val="00484119"/>
    <w:rsid w:val="004B244A"/>
    <w:rsid w:val="004B35CF"/>
    <w:rsid w:val="004C3963"/>
    <w:rsid w:val="004C7888"/>
    <w:rsid w:val="004D0492"/>
    <w:rsid w:val="004E2EA8"/>
    <w:rsid w:val="004E38EE"/>
    <w:rsid w:val="004E6D2C"/>
    <w:rsid w:val="004F4846"/>
    <w:rsid w:val="00542CCF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A5DF2"/>
    <w:rsid w:val="005B1E81"/>
    <w:rsid w:val="005B2115"/>
    <w:rsid w:val="005B6D2D"/>
    <w:rsid w:val="005C22C7"/>
    <w:rsid w:val="005C44B5"/>
    <w:rsid w:val="005E7EDD"/>
    <w:rsid w:val="005F0AC6"/>
    <w:rsid w:val="005F252D"/>
    <w:rsid w:val="005F31C5"/>
    <w:rsid w:val="00600E61"/>
    <w:rsid w:val="00600EBD"/>
    <w:rsid w:val="0062189B"/>
    <w:rsid w:val="00622DB0"/>
    <w:rsid w:val="00627973"/>
    <w:rsid w:val="00631030"/>
    <w:rsid w:val="006319EB"/>
    <w:rsid w:val="00644801"/>
    <w:rsid w:val="0064733E"/>
    <w:rsid w:val="00652477"/>
    <w:rsid w:val="00652602"/>
    <w:rsid w:val="00662CFF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A7592"/>
    <w:rsid w:val="006B6BE1"/>
    <w:rsid w:val="006C0191"/>
    <w:rsid w:val="006C35A7"/>
    <w:rsid w:val="006C5A35"/>
    <w:rsid w:val="006D23C5"/>
    <w:rsid w:val="006D4278"/>
    <w:rsid w:val="006D6329"/>
    <w:rsid w:val="006D7E9A"/>
    <w:rsid w:val="006E14C9"/>
    <w:rsid w:val="006E56CE"/>
    <w:rsid w:val="006E684C"/>
    <w:rsid w:val="007014A4"/>
    <w:rsid w:val="007015DF"/>
    <w:rsid w:val="00705D09"/>
    <w:rsid w:val="00706900"/>
    <w:rsid w:val="00711821"/>
    <w:rsid w:val="00712166"/>
    <w:rsid w:val="00713040"/>
    <w:rsid w:val="007237D5"/>
    <w:rsid w:val="00723A6F"/>
    <w:rsid w:val="007303DF"/>
    <w:rsid w:val="007304EC"/>
    <w:rsid w:val="0073210C"/>
    <w:rsid w:val="00735EE5"/>
    <w:rsid w:val="00743570"/>
    <w:rsid w:val="007512D8"/>
    <w:rsid w:val="00753B41"/>
    <w:rsid w:val="00765C76"/>
    <w:rsid w:val="00774B3C"/>
    <w:rsid w:val="007818DD"/>
    <w:rsid w:val="007859DA"/>
    <w:rsid w:val="00787756"/>
    <w:rsid w:val="00790566"/>
    <w:rsid w:val="007937BF"/>
    <w:rsid w:val="007A16AA"/>
    <w:rsid w:val="007A4B2D"/>
    <w:rsid w:val="007B3902"/>
    <w:rsid w:val="007C079E"/>
    <w:rsid w:val="007C7A63"/>
    <w:rsid w:val="007D12ED"/>
    <w:rsid w:val="007D6609"/>
    <w:rsid w:val="007E5C1D"/>
    <w:rsid w:val="007E7CCC"/>
    <w:rsid w:val="007F0759"/>
    <w:rsid w:val="007F12D5"/>
    <w:rsid w:val="00805982"/>
    <w:rsid w:val="0081307D"/>
    <w:rsid w:val="008149DE"/>
    <w:rsid w:val="0082326F"/>
    <w:rsid w:val="008316AE"/>
    <w:rsid w:val="0084406D"/>
    <w:rsid w:val="0084674F"/>
    <w:rsid w:val="00846CC5"/>
    <w:rsid w:val="008519A6"/>
    <w:rsid w:val="00860978"/>
    <w:rsid w:val="008611F1"/>
    <w:rsid w:val="008700D9"/>
    <w:rsid w:val="0087551C"/>
    <w:rsid w:val="00884541"/>
    <w:rsid w:val="00887AFD"/>
    <w:rsid w:val="0089494C"/>
    <w:rsid w:val="00895D36"/>
    <w:rsid w:val="008A05A6"/>
    <w:rsid w:val="008A0D92"/>
    <w:rsid w:val="008A36CB"/>
    <w:rsid w:val="008A6BB3"/>
    <w:rsid w:val="008A7F44"/>
    <w:rsid w:val="008B15DF"/>
    <w:rsid w:val="008B70B1"/>
    <w:rsid w:val="008B7E0E"/>
    <w:rsid w:val="008C05AD"/>
    <w:rsid w:val="008C22A3"/>
    <w:rsid w:val="008C5AE0"/>
    <w:rsid w:val="008D02C4"/>
    <w:rsid w:val="008D520B"/>
    <w:rsid w:val="008D6D61"/>
    <w:rsid w:val="008E7AB5"/>
    <w:rsid w:val="008F0491"/>
    <w:rsid w:val="008F3221"/>
    <w:rsid w:val="008F49A2"/>
    <w:rsid w:val="008F5CE6"/>
    <w:rsid w:val="008F7903"/>
    <w:rsid w:val="00901C43"/>
    <w:rsid w:val="009022E3"/>
    <w:rsid w:val="00911D4B"/>
    <w:rsid w:val="00915064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014"/>
    <w:rsid w:val="00972AD4"/>
    <w:rsid w:val="00973583"/>
    <w:rsid w:val="00980EBA"/>
    <w:rsid w:val="00984CBF"/>
    <w:rsid w:val="00997BF9"/>
    <w:rsid w:val="009A0BA3"/>
    <w:rsid w:val="009A2C85"/>
    <w:rsid w:val="009A6764"/>
    <w:rsid w:val="009A6AEF"/>
    <w:rsid w:val="009B4465"/>
    <w:rsid w:val="009B633E"/>
    <w:rsid w:val="009B7E82"/>
    <w:rsid w:val="009C4240"/>
    <w:rsid w:val="009C47C5"/>
    <w:rsid w:val="009C5AF3"/>
    <w:rsid w:val="009D313B"/>
    <w:rsid w:val="009E2199"/>
    <w:rsid w:val="009E3EA7"/>
    <w:rsid w:val="009E442A"/>
    <w:rsid w:val="009E667F"/>
    <w:rsid w:val="009F1822"/>
    <w:rsid w:val="009F5B77"/>
    <w:rsid w:val="009F633A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66AB7"/>
    <w:rsid w:val="00A71505"/>
    <w:rsid w:val="00A8654A"/>
    <w:rsid w:val="00AA3980"/>
    <w:rsid w:val="00AA5A09"/>
    <w:rsid w:val="00AB03E3"/>
    <w:rsid w:val="00AB0D20"/>
    <w:rsid w:val="00AB52BE"/>
    <w:rsid w:val="00AB790B"/>
    <w:rsid w:val="00AC49C1"/>
    <w:rsid w:val="00AF3F73"/>
    <w:rsid w:val="00AF5013"/>
    <w:rsid w:val="00AF6485"/>
    <w:rsid w:val="00B0285E"/>
    <w:rsid w:val="00B0622F"/>
    <w:rsid w:val="00B1060C"/>
    <w:rsid w:val="00B12358"/>
    <w:rsid w:val="00B14A52"/>
    <w:rsid w:val="00B14CF4"/>
    <w:rsid w:val="00B17774"/>
    <w:rsid w:val="00B17963"/>
    <w:rsid w:val="00B25F7F"/>
    <w:rsid w:val="00B34E7F"/>
    <w:rsid w:val="00B52AC4"/>
    <w:rsid w:val="00B56754"/>
    <w:rsid w:val="00B56FC8"/>
    <w:rsid w:val="00B71D65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28A9"/>
    <w:rsid w:val="00BC4DE6"/>
    <w:rsid w:val="00BC7B29"/>
    <w:rsid w:val="00BD391F"/>
    <w:rsid w:val="00BE2A14"/>
    <w:rsid w:val="00BF485A"/>
    <w:rsid w:val="00BF5B0C"/>
    <w:rsid w:val="00BF76C5"/>
    <w:rsid w:val="00C07333"/>
    <w:rsid w:val="00C07ED7"/>
    <w:rsid w:val="00C118C1"/>
    <w:rsid w:val="00C1196E"/>
    <w:rsid w:val="00C14061"/>
    <w:rsid w:val="00C1713B"/>
    <w:rsid w:val="00C21312"/>
    <w:rsid w:val="00C30B10"/>
    <w:rsid w:val="00C319A5"/>
    <w:rsid w:val="00C418E0"/>
    <w:rsid w:val="00C42591"/>
    <w:rsid w:val="00C43297"/>
    <w:rsid w:val="00C44AD9"/>
    <w:rsid w:val="00C536B9"/>
    <w:rsid w:val="00C54EEF"/>
    <w:rsid w:val="00C57CA5"/>
    <w:rsid w:val="00C6272D"/>
    <w:rsid w:val="00C631AB"/>
    <w:rsid w:val="00C637EA"/>
    <w:rsid w:val="00C67DD5"/>
    <w:rsid w:val="00C777A7"/>
    <w:rsid w:val="00C927BB"/>
    <w:rsid w:val="00CA08F1"/>
    <w:rsid w:val="00CA4A80"/>
    <w:rsid w:val="00CC2827"/>
    <w:rsid w:val="00CD019A"/>
    <w:rsid w:val="00CD314A"/>
    <w:rsid w:val="00CD51B1"/>
    <w:rsid w:val="00CD5341"/>
    <w:rsid w:val="00CE3880"/>
    <w:rsid w:val="00CE40FF"/>
    <w:rsid w:val="00CE641D"/>
    <w:rsid w:val="00CE6DCA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16BF2"/>
    <w:rsid w:val="00D21A47"/>
    <w:rsid w:val="00D24319"/>
    <w:rsid w:val="00D26B05"/>
    <w:rsid w:val="00D27282"/>
    <w:rsid w:val="00D302B8"/>
    <w:rsid w:val="00D329BD"/>
    <w:rsid w:val="00D34675"/>
    <w:rsid w:val="00D405E2"/>
    <w:rsid w:val="00D415AF"/>
    <w:rsid w:val="00D4188A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1A3C"/>
    <w:rsid w:val="00D72551"/>
    <w:rsid w:val="00D745FB"/>
    <w:rsid w:val="00D82117"/>
    <w:rsid w:val="00D8366B"/>
    <w:rsid w:val="00D84C6E"/>
    <w:rsid w:val="00D9235E"/>
    <w:rsid w:val="00D95A12"/>
    <w:rsid w:val="00D9716B"/>
    <w:rsid w:val="00DA4128"/>
    <w:rsid w:val="00DB7A38"/>
    <w:rsid w:val="00DC0428"/>
    <w:rsid w:val="00DC1666"/>
    <w:rsid w:val="00DC7B3D"/>
    <w:rsid w:val="00DD0CE3"/>
    <w:rsid w:val="00DD0DC5"/>
    <w:rsid w:val="00DD7DB0"/>
    <w:rsid w:val="00DE1340"/>
    <w:rsid w:val="00DE5119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4B0C"/>
    <w:rsid w:val="00E47BFF"/>
    <w:rsid w:val="00E55C42"/>
    <w:rsid w:val="00E56E9A"/>
    <w:rsid w:val="00E61AF5"/>
    <w:rsid w:val="00E639C4"/>
    <w:rsid w:val="00E72FAF"/>
    <w:rsid w:val="00E76CB0"/>
    <w:rsid w:val="00E7705A"/>
    <w:rsid w:val="00E81F0A"/>
    <w:rsid w:val="00E8581D"/>
    <w:rsid w:val="00E866AF"/>
    <w:rsid w:val="00E87078"/>
    <w:rsid w:val="00E9426C"/>
    <w:rsid w:val="00E94390"/>
    <w:rsid w:val="00E95208"/>
    <w:rsid w:val="00E95A75"/>
    <w:rsid w:val="00E9639F"/>
    <w:rsid w:val="00EA03F5"/>
    <w:rsid w:val="00EA3016"/>
    <w:rsid w:val="00EA37EE"/>
    <w:rsid w:val="00EA41BF"/>
    <w:rsid w:val="00EB3576"/>
    <w:rsid w:val="00EB39F5"/>
    <w:rsid w:val="00EF246E"/>
    <w:rsid w:val="00EF600F"/>
    <w:rsid w:val="00F063E5"/>
    <w:rsid w:val="00F155C9"/>
    <w:rsid w:val="00F17494"/>
    <w:rsid w:val="00F21A12"/>
    <w:rsid w:val="00F23F14"/>
    <w:rsid w:val="00F253F4"/>
    <w:rsid w:val="00F32974"/>
    <w:rsid w:val="00F33204"/>
    <w:rsid w:val="00F35208"/>
    <w:rsid w:val="00F353B8"/>
    <w:rsid w:val="00F379DF"/>
    <w:rsid w:val="00F40404"/>
    <w:rsid w:val="00F43212"/>
    <w:rsid w:val="00F45D43"/>
    <w:rsid w:val="00F4715B"/>
    <w:rsid w:val="00F4779C"/>
    <w:rsid w:val="00F524F1"/>
    <w:rsid w:val="00F57F95"/>
    <w:rsid w:val="00F610D6"/>
    <w:rsid w:val="00F660E7"/>
    <w:rsid w:val="00F87348"/>
    <w:rsid w:val="00F87F35"/>
    <w:rsid w:val="00F93C37"/>
    <w:rsid w:val="00F97990"/>
    <w:rsid w:val="00F97D5B"/>
    <w:rsid w:val="00FA1989"/>
    <w:rsid w:val="00FA4493"/>
    <w:rsid w:val="00FC016D"/>
    <w:rsid w:val="00FC0857"/>
    <w:rsid w:val="00FD71FE"/>
    <w:rsid w:val="00FE0401"/>
    <w:rsid w:val="00FE1C58"/>
    <w:rsid w:val="00FF277D"/>
    <w:rsid w:val="00FF46A0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7">
    <w:name w:val="l7"/>
    <w:basedOn w:val="Fuentedeprrafopredeter"/>
    <w:rsid w:val="00D4188A"/>
  </w:style>
  <w:style w:type="character" w:customStyle="1" w:styleId="l8">
    <w:name w:val="l8"/>
    <w:basedOn w:val="Fuentedeprrafopredeter"/>
    <w:rsid w:val="00D4188A"/>
  </w:style>
  <w:style w:type="character" w:customStyle="1" w:styleId="l6">
    <w:name w:val="l6"/>
    <w:basedOn w:val="Fuentedeprrafopredeter"/>
    <w:rsid w:val="00D4188A"/>
  </w:style>
  <w:style w:type="character" w:customStyle="1" w:styleId="l10">
    <w:name w:val="l10"/>
    <w:basedOn w:val="Fuentedeprrafopredeter"/>
    <w:rsid w:val="00D4188A"/>
  </w:style>
  <w:style w:type="character" w:customStyle="1" w:styleId="l11">
    <w:name w:val="l11"/>
    <w:basedOn w:val="Fuentedeprrafopredeter"/>
    <w:rsid w:val="00D4188A"/>
  </w:style>
  <w:style w:type="character" w:customStyle="1" w:styleId="l9">
    <w:name w:val="l9"/>
    <w:basedOn w:val="Fuentedeprrafopredeter"/>
    <w:rsid w:val="00D4188A"/>
  </w:style>
  <w:style w:type="character" w:styleId="Textoennegrita">
    <w:name w:val="Strong"/>
    <w:basedOn w:val="Fuentedeprrafopredeter"/>
    <w:uiPriority w:val="22"/>
    <w:qFormat/>
    <w:rsid w:val="00E963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7">
    <w:name w:val="l7"/>
    <w:basedOn w:val="Fuentedeprrafopredeter"/>
    <w:rsid w:val="00D4188A"/>
  </w:style>
  <w:style w:type="character" w:customStyle="1" w:styleId="l8">
    <w:name w:val="l8"/>
    <w:basedOn w:val="Fuentedeprrafopredeter"/>
    <w:rsid w:val="00D4188A"/>
  </w:style>
  <w:style w:type="character" w:customStyle="1" w:styleId="l6">
    <w:name w:val="l6"/>
    <w:basedOn w:val="Fuentedeprrafopredeter"/>
    <w:rsid w:val="00D4188A"/>
  </w:style>
  <w:style w:type="character" w:customStyle="1" w:styleId="l10">
    <w:name w:val="l10"/>
    <w:basedOn w:val="Fuentedeprrafopredeter"/>
    <w:rsid w:val="00D4188A"/>
  </w:style>
  <w:style w:type="character" w:customStyle="1" w:styleId="l11">
    <w:name w:val="l11"/>
    <w:basedOn w:val="Fuentedeprrafopredeter"/>
    <w:rsid w:val="00D4188A"/>
  </w:style>
  <w:style w:type="character" w:customStyle="1" w:styleId="l9">
    <w:name w:val="l9"/>
    <w:basedOn w:val="Fuentedeprrafopredeter"/>
    <w:rsid w:val="00D4188A"/>
  </w:style>
  <w:style w:type="character" w:styleId="Textoennegrita">
    <w:name w:val="Strong"/>
    <w:basedOn w:val="Fuentedeprrafopredeter"/>
    <w:uiPriority w:val="22"/>
    <w:qFormat/>
    <w:rsid w:val="00E96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magenuabc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2013-05-28T19:40:00Z</cp:lastPrinted>
  <dcterms:created xsi:type="dcterms:W3CDTF">2013-06-03T19:38:00Z</dcterms:created>
  <dcterms:modified xsi:type="dcterms:W3CDTF">2013-06-03T19:38:00Z</dcterms:modified>
</cp:coreProperties>
</file>