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BA2816" wp14:editId="65A0945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9307B">
        <w:rPr>
          <w:rFonts w:ascii="Arial" w:hAnsi="Arial" w:cs="Arial"/>
          <w:b/>
          <w:sz w:val="24"/>
          <w:szCs w:val="24"/>
        </w:rPr>
        <w:t>0</w:t>
      </w:r>
      <w:r w:rsidR="00EA3E68">
        <w:rPr>
          <w:rFonts w:ascii="Arial" w:hAnsi="Arial" w:cs="Arial"/>
          <w:b/>
          <w:sz w:val="24"/>
          <w:szCs w:val="24"/>
        </w:rPr>
        <w:t>20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944C39">
        <w:rPr>
          <w:rFonts w:ascii="Arial" w:hAnsi="Arial" w:cs="Arial"/>
          <w:b/>
          <w:sz w:val="24"/>
          <w:szCs w:val="24"/>
        </w:rPr>
        <w:t>2</w:t>
      </w:r>
    </w:p>
    <w:p w:rsidR="00110698" w:rsidRPr="005A6F46" w:rsidRDefault="00110698" w:rsidP="00110698">
      <w:pPr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:rsidR="0026211F" w:rsidRDefault="0026211F" w:rsidP="0026211F">
      <w:pPr>
        <w:jc w:val="center"/>
        <w:rPr>
          <w:rFonts w:ascii="Arial" w:hAnsi="Arial" w:cs="Arial"/>
          <w:b/>
          <w:sz w:val="36"/>
          <w:szCs w:val="36"/>
          <w:lang w:eastAsia="en-US"/>
        </w:rPr>
      </w:pPr>
      <w:r w:rsidRPr="0026211F">
        <w:rPr>
          <w:rFonts w:ascii="Arial" w:hAnsi="Arial" w:cs="Arial"/>
          <w:b/>
          <w:sz w:val="36"/>
          <w:szCs w:val="36"/>
          <w:lang w:eastAsia="en-US"/>
        </w:rPr>
        <w:t xml:space="preserve">Indagan sobre el riesgo ambiental y su percepción </w:t>
      </w:r>
    </w:p>
    <w:p w:rsidR="0026211F" w:rsidRPr="0026211F" w:rsidRDefault="0026211F" w:rsidP="0026211F">
      <w:pPr>
        <w:jc w:val="center"/>
        <w:rPr>
          <w:rFonts w:ascii="Arial" w:hAnsi="Arial" w:cs="Arial"/>
          <w:b/>
          <w:sz w:val="36"/>
          <w:szCs w:val="36"/>
          <w:lang w:eastAsia="en-US"/>
        </w:rPr>
      </w:pPr>
      <w:proofErr w:type="gramStart"/>
      <w:r w:rsidRPr="0026211F">
        <w:rPr>
          <w:rFonts w:ascii="Arial" w:hAnsi="Arial" w:cs="Arial"/>
          <w:b/>
          <w:sz w:val="36"/>
          <w:szCs w:val="36"/>
          <w:lang w:eastAsia="en-US"/>
        </w:rPr>
        <w:t>en</w:t>
      </w:r>
      <w:proofErr w:type="gramEnd"/>
      <w:r w:rsidRPr="0026211F">
        <w:rPr>
          <w:rFonts w:ascii="Arial" w:hAnsi="Arial" w:cs="Arial"/>
          <w:b/>
          <w:sz w:val="36"/>
          <w:szCs w:val="36"/>
          <w:lang w:eastAsia="en-US"/>
        </w:rPr>
        <w:t xml:space="preserve"> Baja California</w:t>
      </w:r>
    </w:p>
    <w:p w:rsidR="0026211F" w:rsidRPr="0026211F" w:rsidRDefault="0026211F" w:rsidP="0026211F">
      <w:pP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26211F" w:rsidRPr="0026211F" w:rsidRDefault="0026211F" w:rsidP="0026211F">
      <w:pPr>
        <w:pStyle w:val="Prrafodelista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4"/>
          <w:szCs w:val="24"/>
          <w:lang w:eastAsia="en-US"/>
        </w:rPr>
      </w:pPr>
      <w:r w:rsidRPr="0026211F">
        <w:rPr>
          <w:rFonts w:ascii="Arial" w:hAnsi="Arial" w:cs="Arial"/>
          <w:sz w:val="24"/>
          <w:szCs w:val="24"/>
          <w:lang w:eastAsia="en-US"/>
        </w:rPr>
        <w:t xml:space="preserve">Los resultados de esta investigación podrán utilizarse en el manejo y ordenamiento del territorio para evitar </w:t>
      </w:r>
      <w:r w:rsidR="00BC61C7">
        <w:rPr>
          <w:rFonts w:ascii="Arial" w:hAnsi="Arial" w:cs="Arial"/>
          <w:sz w:val="24"/>
          <w:szCs w:val="24"/>
          <w:lang w:eastAsia="en-US"/>
        </w:rPr>
        <w:t>asentamientos humanos en zonas de riesgo</w:t>
      </w:r>
      <w:r w:rsidRPr="0026211F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:rsidR="0026211F" w:rsidRPr="0026211F" w:rsidRDefault="0026211F" w:rsidP="0026211F">
      <w:pPr>
        <w:pStyle w:val="Prrafodelista"/>
        <w:ind w:left="284"/>
        <w:rPr>
          <w:sz w:val="24"/>
          <w:szCs w:val="24"/>
          <w:lang w:eastAsia="en-US"/>
        </w:rPr>
      </w:pPr>
    </w:p>
    <w:p w:rsidR="0026211F" w:rsidRPr="0026211F" w:rsidRDefault="0026211F" w:rsidP="0026211F">
      <w:pPr>
        <w:jc w:val="both"/>
        <w:rPr>
          <w:rFonts w:ascii="Arial" w:hAnsi="Arial" w:cs="Arial"/>
          <w:sz w:val="24"/>
          <w:szCs w:val="24"/>
        </w:rPr>
      </w:pPr>
      <w:r w:rsidRPr="0026211F">
        <w:rPr>
          <w:rFonts w:ascii="Arial" w:hAnsi="Arial" w:cs="Arial"/>
          <w:b/>
          <w:sz w:val="24"/>
          <w:szCs w:val="24"/>
        </w:rPr>
        <w:t xml:space="preserve">Ensenada, B.C., </w:t>
      </w:r>
      <w:r w:rsidR="001952D9">
        <w:rPr>
          <w:rFonts w:ascii="Arial" w:hAnsi="Arial" w:cs="Arial"/>
          <w:b/>
          <w:sz w:val="24"/>
          <w:szCs w:val="24"/>
        </w:rPr>
        <w:t xml:space="preserve">a </w:t>
      </w:r>
      <w:r w:rsidR="00FE1032">
        <w:rPr>
          <w:rFonts w:ascii="Arial" w:hAnsi="Arial" w:cs="Arial"/>
          <w:b/>
          <w:sz w:val="24"/>
          <w:szCs w:val="24"/>
        </w:rPr>
        <w:t>lunes 12</w:t>
      </w:r>
      <w:bookmarkStart w:id="0" w:name="_GoBack"/>
      <w:bookmarkEnd w:id="0"/>
      <w:r w:rsidR="001952D9">
        <w:rPr>
          <w:rFonts w:ascii="Arial" w:hAnsi="Arial" w:cs="Arial"/>
          <w:b/>
          <w:sz w:val="24"/>
          <w:szCs w:val="24"/>
        </w:rPr>
        <w:t xml:space="preserve"> de agosto</w:t>
      </w:r>
      <w:r w:rsidRPr="0026211F">
        <w:rPr>
          <w:rFonts w:ascii="Arial" w:hAnsi="Arial" w:cs="Arial"/>
          <w:b/>
          <w:sz w:val="24"/>
          <w:szCs w:val="24"/>
        </w:rPr>
        <w:t xml:space="preserve"> de 2013</w:t>
      </w:r>
      <w:r w:rsidRPr="0026211F">
        <w:rPr>
          <w:rFonts w:ascii="Arial" w:hAnsi="Arial" w:cs="Arial"/>
          <w:sz w:val="24"/>
          <w:szCs w:val="24"/>
        </w:rPr>
        <w:t>.- Para evitar pérdidas humanas y materiales por desastres naturales y provocados por el hombre, investigadores de la Universidad Autónoma de Baja California (UABC), trabajan en la elaboración de una estrategia de comunicación para ser entregada a manejadores de recursos naturales y a los planificadores del uso del suelo en el Estado.</w:t>
      </w:r>
    </w:p>
    <w:p w:rsidR="0026211F" w:rsidRPr="0026211F" w:rsidRDefault="0026211F" w:rsidP="0026211F">
      <w:pPr>
        <w:jc w:val="both"/>
        <w:rPr>
          <w:rFonts w:ascii="Arial" w:hAnsi="Arial" w:cs="Arial"/>
          <w:sz w:val="24"/>
          <w:szCs w:val="24"/>
        </w:rPr>
      </w:pPr>
    </w:p>
    <w:p w:rsidR="0026211F" w:rsidRPr="0026211F" w:rsidRDefault="0026211F" w:rsidP="0026211F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26211F">
        <w:rPr>
          <w:rFonts w:ascii="Arial" w:hAnsi="Arial" w:cs="Arial"/>
          <w:sz w:val="24"/>
          <w:szCs w:val="24"/>
        </w:rPr>
        <w:t xml:space="preserve">Será a través de los resultados del proyecto </w:t>
      </w:r>
      <w:r w:rsidR="00E94FF8">
        <w:rPr>
          <w:rFonts w:ascii="Arial" w:hAnsi="Arial" w:cs="Arial"/>
          <w:sz w:val="24"/>
          <w:szCs w:val="24"/>
        </w:rPr>
        <w:t xml:space="preserve">de investigación </w:t>
      </w:r>
      <w:r w:rsidRPr="0026211F">
        <w:rPr>
          <w:rFonts w:ascii="Arial" w:hAnsi="Arial" w:cs="Arial"/>
          <w:sz w:val="24"/>
          <w:szCs w:val="24"/>
        </w:rPr>
        <w:t xml:space="preserve">denominado “La percepción social, la estimación y la medición del riesgo ambiental en la península de Baja California”, que se determinará dicha estrategia para utilizarse en el manejo y ordenamiento del territorio </w:t>
      </w:r>
      <w:r w:rsidRPr="0026211F">
        <w:rPr>
          <w:rFonts w:ascii="Arial" w:hAnsi="Arial" w:cs="Arial"/>
          <w:sz w:val="24"/>
          <w:szCs w:val="24"/>
          <w:lang w:eastAsia="en-US"/>
        </w:rPr>
        <w:t>para evitar aumente el riesgo ambiental</w:t>
      </w:r>
      <w:r w:rsidRPr="0026211F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:rsidR="0026211F" w:rsidRPr="0026211F" w:rsidRDefault="0026211F" w:rsidP="0026211F">
      <w:pPr>
        <w:jc w:val="both"/>
        <w:rPr>
          <w:rFonts w:ascii="Arial" w:hAnsi="Arial" w:cs="Arial"/>
          <w:sz w:val="24"/>
          <w:szCs w:val="24"/>
        </w:rPr>
      </w:pPr>
    </w:p>
    <w:p w:rsidR="0026211F" w:rsidRPr="0026211F" w:rsidRDefault="0026211F" w:rsidP="0026211F">
      <w:pPr>
        <w:jc w:val="both"/>
        <w:rPr>
          <w:rFonts w:ascii="Arial" w:hAnsi="Arial" w:cs="Arial"/>
          <w:sz w:val="24"/>
          <w:szCs w:val="24"/>
        </w:rPr>
      </w:pPr>
      <w:r w:rsidRPr="0026211F">
        <w:rPr>
          <w:rFonts w:ascii="Arial" w:hAnsi="Arial" w:cs="Arial"/>
          <w:sz w:val="24"/>
          <w:szCs w:val="24"/>
        </w:rPr>
        <w:t xml:space="preserve">La doctora Martha Iliana </w:t>
      </w:r>
      <w:proofErr w:type="spellStart"/>
      <w:r w:rsidRPr="0026211F">
        <w:rPr>
          <w:rFonts w:ascii="Arial" w:hAnsi="Arial" w:cs="Arial"/>
          <w:sz w:val="24"/>
          <w:szCs w:val="24"/>
        </w:rPr>
        <w:t>Espejel</w:t>
      </w:r>
      <w:proofErr w:type="spellEnd"/>
      <w:r w:rsidRPr="0026211F">
        <w:rPr>
          <w:rFonts w:ascii="Arial" w:hAnsi="Arial" w:cs="Arial"/>
          <w:sz w:val="24"/>
          <w:szCs w:val="24"/>
        </w:rPr>
        <w:t xml:space="preserve"> Carbajal, docente de la Facultad de Ciencias del Campus Ensenada y líder del proyecto, mencionó que en este se conjuntaron investigadores de las ciencias exactas y sociales. “Se unieron para ver si lo que piensa la gente coincide con los datos arrojados por los científicos exactos y se encontró que mucha gente no percibe el riesgo de una zona”, indicó.</w:t>
      </w:r>
    </w:p>
    <w:p w:rsidR="0026211F" w:rsidRDefault="0026211F" w:rsidP="0026211F">
      <w:pPr>
        <w:jc w:val="both"/>
        <w:rPr>
          <w:rFonts w:ascii="Arial" w:hAnsi="Arial" w:cs="Arial"/>
          <w:sz w:val="24"/>
          <w:szCs w:val="24"/>
        </w:rPr>
      </w:pPr>
    </w:p>
    <w:p w:rsidR="00CC4CFB" w:rsidRPr="0026211F" w:rsidRDefault="00CC4CFB" w:rsidP="00CC4CFB">
      <w:pPr>
        <w:jc w:val="both"/>
        <w:rPr>
          <w:rFonts w:ascii="Arial" w:hAnsi="Arial" w:cs="Arial"/>
          <w:sz w:val="24"/>
          <w:szCs w:val="24"/>
        </w:rPr>
      </w:pPr>
      <w:r w:rsidRPr="0026211F">
        <w:rPr>
          <w:rFonts w:ascii="Arial" w:hAnsi="Arial" w:cs="Arial"/>
          <w:sz w:val="24"/>
          <w:szCs w:val="24"/>
        </w:rPr>
        <w:t xml:space="preserve">Los doctores José Luis </w:t>
      </w:r>
      <w:proofErr w:type="spellStart"/>
      <w:r w:rsidRPr="0026211F">
        <w:rPr>
          <w:rFonts w:ascii="Arial" w:hAnsi="Arial" w:cs="Arial"/>
          <w:sz w:val="24"/>
          <w:szCs w:val="24"/>
        </w:rPr>
        <w:t>Fermán</w:t>
      </w:r>
      <w:proofErr w:type="spellEnd"/>
      <w:r w:rsidRPr="0026211F">
        <w:rPr>
          <w:rFonts w:ascii="Arial" w:hAnsi="Arial" w:cs="Arial"/>
          <w:sz w:val="24"/>
          <w:szCs w:val="24"/>
        </w:rPr>
        <w:t xml:space="preserve"> Almada y Carlos Figueroa Beltrán, ambos docentes de la Facultad de Ciencias Marinas, quienes colaboran en esta investigación, expresaron que es importante que la sociedad conozca las zonas de riesgo y que esta información perdure en la memoria colectiva para que no se den asentamientos humanos en donde exista un riesgo. </w:t>
      </w:r>
    </w:p>
    <w:p w:rsidR="00CC4CFB" w:rsidRPr="0026211F" w:rsidRDefault="00CC4CFB" w:rsidP="00CC4CFB">
      <w:pPr>
        <w:jc w:val="both"/>
        <w:rPr>
          <w:rFonts w:ascii="Arial" w:hAnsi="Arial" w:cs="Arial"/>
          <w:sz w:val="24"/>
          <w:szCs w:val="24"/>
        </w:rPr>
      </w:pPr>
    </w:p>
    <w:p w:rsidR="00CC4CFB" w:rsidRPr="0026211F" w:rsidRDefault="00CC4CFB" w:rsidP="00CC4CFB">
      <w:pPr>
        <w:jc w:val="both"/>
        <w:rPr>
          <w:rFonts w:ascii="Arial" w:hAnsi="Arial" w:cs="Arial"/>
          <w:sz w:val="24"/>
          <w:szCs w:val="24"/>
        </w:rPr>
      </w:pPr>
      <w:r w:rsidRPr="0026211F">
        <w:rPr>
          <w:rFonts w:ascii="Arial" w:hAnsi="Arial" w:cs="Arial"/>
          <w:sz w:val="24"/>
          <w:szCs w:val="24"/>
        </w:rPr>
        <w:t xml:space="preserve">Como ejemplo, el doctor Figueroa Beltrán indicó que a Ensenada llegan miles de inmigrantes que buscan mejores oportunidades y son ellos quienes principalmente han ocupado las zonas de riesgo debido al desconocimiento y por fallas de comunicación con dependencias gubernamentales. </w:t>
      </w:r>
    </w:p>
    <w:p w:rsidR="00CC4CFB" w:rsidRPr="0026211F" w:rsidRDefault="00CC4CFB" w:rsidP="00CC4CFB">
      <w:pPr>
        <w:jc w:val="both"/>
        <w:rPr>
          <w:rFonts w:ascii="Arial" w:hAnsi="Arial" w:cs="Arial"/>
          <w:sz w:val="24"/>
          <w:szCs w:val="24"/>
        </w:rPr>
      </w:pPr>
    </w:p>
    <w:p w:rsidR="00CC4CFB" w:rsidRPr="0026211F" w:rsidRDefault="00CC4CFB" w:rsidP="00CC4CFB">
      <w:pPr>
        <w:jc w:val="both"/>
        <w:rPr>
          <w:rFonts w:ascii="Arial" w:hAnsi="Arial" w:cs="Arial"/>
          <w:sz w:val="24"/>
          <w:szCs w:val="24"/>
        </w:rPr>
      </w:pPr>
      <w:r w:rsidRPr="0026211F">
        <w:rPr>
          <w:rFonts w:ascii="Arial" w:hAnsi="Arial" w:cs="Arial"/>
          <w:sz w:val="24"/>
          <w:szCs w:val="24"/>
        </w:rPr>
        <w:t xml:space="preserve">Por su parte, el doctor </w:t>
      </w:r>
      <w:proofErr w:type="spellStart"/>
      <w:r w:rsidRPr="0026211F">
        <w:rPr>
          <w:rFonts w:ascii="Arial" w:hAnsi="Arial" w:cs="Arial"/>
          <w:sz w:val="24"/>
          <w:szCs w:val="24"/>
        </w:rPr>
        <w:t>Fermán</w:t>
      </w:r>
      <w:proofErr w:type="spellEnd"/>
      <w:r w:rsidRPr="0026211F">
        <w:rPr>
          <w:rFonts w:ascii="Arial" w:hAnsi="Arial" w:cs="Arial"/>
          <w:sz w:val="24"/>
          <w:szCs w:val="24"/>
        </w:rPr>
        <w:t xml:space="preserve"> Almada expuso que en México no se cuenta con programas de riesgo que manejen la respuesta y mitigación, sino que se ha</w:t>
      </w:r>
      <w:r>
        <w:rPr>
          <w:rFonts w:ascii="Arial" w:hAnsi="Arial" w:cs="Arial"/>
          <w:sz w:val="24"/>
          <w:szCs w:val="24"/>
        </w:rPr>
        <w:t>n</w:t>
      </w:r>
      <w:r w:rsidRPr="0026211F">
        <w:rPr>
          <w:rFonts w:ascii="Arial" w:hAnsi="Arial" w:cs="Arial"/>
          <w:sz w:val="24"/>
          <w:szCs w:val="24"/>
        </w:rPr>
        <w:t xml:space="preserve"> limitado </w:t>
      </w:r>
      <w:r>
        <w:rPr>
          <w:rFonts w:ascii="Arial" w:hAnsi="Arial" w:cs="Arial"/>
          <w:sz w:val="24"/>
          <w:szCs w:val="24"/>
        </w:rPr>
        <w:t xml:space="preserve">a </w:t>
      </w:r>
      <w:r w:rsidRPr="0026211F">
        <w:rPr>
          <w:rFonts w:ascii="Arial" w:hAnsi="Arial" w:cs="Arial"/>
          <w:sz w:val="24"/>
          <w:szCs w:val="24"/>
        </w:rPr>
        <w:t>señalar d</w:t>
      </w:r>
      <w:r>
        <w:rPr>
          <w:rFonts w:ascii="Arial" w:hAnsi="Arial" w:cs="Arial"/>
          <w:sz w:val="24"/>
          <w:szCs w:val="24"/>
        </w:rPr>
        <w:t>ó</w:t>
      </w:r>
      <w:r w:rsidRPr="0026211F">
        <w:rPr>
          <w:rFonts w:ascii="Arial" w:hAnsi="Arial" w:cs="Arial"/>
          <w:sz w:val="24"/>
          <w:szCs w:val="24"/>
        </w:rPr>
        <w:t xml:space="preserve">nde existe bajo y alto riesgo, pero eso no ayuda a generar una mejor reacción de la sociedad. Agregó que con una política pública de riesgo, se podrá beneficiar a que no se realicen asentamientos humanos que a la larga perjudique a los pobladores. </w:t>
      </w:r>
    </w:p>
    <w:p w:rsidR="00CC4CFB" w:rsidRPr="0026211F" w:rsidRDefault="00CC4CFB" w:rsidP="0026211F">
      <w:pPr>
        <w:jc w:val="both"/>
        <w:rPr>
          <w:rFonts w:ascii="Arial" w:hAnsi="Arial" w:cs="Arial"/>
          <w:sz w:val="24"/>
          <w:szCs w:val="24"/>
        </w:rPr>
      </w:pPr>
    </w:p>
    <w:p w:rsidR="0026211F" w:rsidRPr="0026211F" w:rsidRDefault="0026211F" w:rsidP="0026211F">
      <w:pPr>
        <w:jc w:val="both"/>
        <w:rPr>
          <w:rFonts w:ascii="Arial" w:hAnsi="Arial" w:cs="Arial"/>
          <w:sz w:val="24"/>
          <w:szCs w:val="24"/>
        </w:rPr>
      </w:pPr>
      <w:r w:rsidRPr="0026211F">
        <w:rPr>
          <w:rFonts w:ascii="Arial" w:hAnsi="Arial" w:cs="Arial"/>
          <w:sz w:val="24"/>
          <w:szCs w:val="24"/>
        </w:rPr>
        <w:t xml:space="preserve">El estudio se enfoca en la zona costera de la península, específicamente en Ensenada y Cabo </w:t>
      </w:r>
      <w:proofErr w:type="spellStart"/>
      <w:r w:rsidRPr="0026211F">
        <w:rPr>
          <w:rFonts w:ascii="Arial" w:hAnsi="Arial" w:cs="Arial"/>
          <w:sz w:val="24"/>
          <w:szCs w:val="24"/>
        </w:rPr>
        <w:t>Pulmo</w:t>
      </w:r>
      <w:proofErr w:type="spellEnd"/>
      <w:r w:rsidRPr="0026211F">
        <w:rPr>
          <w:rFonts w:ascii="Arial" w:hAnsi="Arial" w:cs="Arial"/>
          <w:sz w:val="24"/>
          <w:szCs w:val="24"/>
        </w:rPr>
        <w:t xml:space="preserve"> en Baja California Sur, debido a que ahí se tiene riesgo de inundaciones por precipitación pluvial, riadas o crecidas de ríos o arroyos y por el crecimiento del nivel del mar; también se estudian las zonas acuícolas de San Quintín y sus campos agrícolas en los que se han detectado riesgos </w:t>
      </w:r>
      <w:proofErr w:type="spellStart"/>
      <w:r w:rsidRPr="0026211F">
        <w:rPr>
          <w:rFonts w:ascii="Arial" w:hAnsi="Arial" w:cs="Arial"/>
          <w:sz w:val="24"/>
          <w:szCs w:val="24"/>
        </w:rPr>
        <w:t>genotóxicos</w:t>
      </w:r>
      <w:proofErr w:type="spellEnd"/>
      <w:r w:rsidRPr="0026211F">
        <w:rPr>
          <w:rFonts w:ascii="Arial" w:hAnsi="Arial" w:cs="Arial"/>
          <w:sz w:val="24"/>
          <w:szCs w:val="24"/>
        </w:rPr>
        <w:t xml:space="preserve"> que causan mutaciones</w:t>
      </w:r>
      <w:r w:rsidR="00E94FF8">
        <w:rPr>
          <w:rFonts w:ascii="Arial" w:hAnsi="Arial" w:cs="Arial"/>
          <w:sz w:val="24"/>
          <w:szCs w:val="24"/>
        </w:rPr>
        <w:t xml:space="preserve"> genéticas que se manifiestan</w:t>
      </w:r>
      <w:r w:rsidRPr="0026211F">
        <w:rPr>
          <w:rFonts w:ascii="Arial" w:hAnsi="Arial" w:cs="Arial"/>
          <w:sz w:val="24"/>
          <w:szCs w:val="24"/>
        </w:rPr>
        <w:t xml:space="preserve"> principalmente en recién nacidos.</w:t>
      </w:r>
    </w:p>
    <w:p w:rsidR="0026211F" w:rsidRPr="0026211F" w:rsidRDefault="0026211F" w:rsidP="0026211F">
      <w:pPr>
        <w:jc w:val="both"/>
        <w:rPr>
          <w:rFonts w:ascii="Arial" w:hAnsi="Arial" w:cs="Arial"/>
          <w:sz w:val="24"/>
          <w:szCs w:val="24"/>
        </w:rPr>
      </w:pPr>
    </w:p>
    <w:p w:rsidR="0026211F" w:rsidRPr="0026211F" w:rsidRDefault="0026211F" w:rsidP="0026211F">
      <w:pPr>
        <w:jc w:val="both"/>
        <w:rPr>
          <w:rFonts w:ascii="Arial" w:hAnsi="Arial" w:cs="Arial"/>
          <w:sz w:val="24"/>
          <w:szCs w:val="24"/>
        </w:rPr>
      </w:pPr>
      <w:r w:rsidRPr="0026211F">
        <w:rPr>
          <w:rFonts w:ascii="Arial" w:hAnsi="Arial" w:cs="Arial"/>
          <w:sz w:val="24"/>
          <w:szCs w:val="24"/>
        </w:rPr>
        <w:t xml:space="preserve">Además, con imágenes de satélite y modelos digitales de terreno se han modelado estimaciones de elevamiento del nivel del mar y se han elaborado escenarios de inundación potencial. En esta parte técnica se están generando datos para obtener un relieve de 30 centímetros ya que con ello se </w:t>
      </w:r>
      <w:r w:rsidR="003C335E" w:rsidRPr="0026211F">
        <w:rPr>
          <w:rFonts w:ascii="Arial" w:hAnsi="Arial" w:cs="Arial"/>
          <w:sz w:val="24"/>
          <w:szCs w:val="24"/>
        </w:rPr>
        <w:t>conseguiría</w:t>
      </w:r>
      <w:r w:rsidRPr="0026211F">
        <w:rPr>
          <w:rFonts w:ascii="Arial" w:hAnsi="Arial" w:cs="Arial"/>
          <w:sz w:val="24"/>
          <w:szCs w:val="24"/>
        </w:rPr>
        <w:t xml:space="preserve"> información confiable sobre los alcances de las posibles inundaciones.</w:t>
      </w:r>
    </w:p>
    <w:p w:rsidR="0026211F" w:rsidRPr="0026211F" w:rsidRDefault="0026211F" w:rsidP="0026211F">
      <w:pPr>
        <w:jc w:val="both"/>
        <w:rPr>
          <w:rFonts w:ascii="Arial" w:hAnsi="Arial" w:cs="Arial"/>
          <w:sz w:val="24"/>
          <w:szCs w:val="24"/>
        </w:rPr>
      </w:pPr>
    </w:p>
    <w:p w:rsidR="0026211F" w:rsidRPr="0026211F" w:rsidRDefault="0026211F" w:rsidP="0026211F">
      <w:pPr>
        <w:jc w:val="both"/>
        <w:rPr>
          <w:rFonts w:ascii="Arial" w:hAnsi="Arial" w:cs="Arial"/>
          <w:sz w:val="24"/>
          <w:szCs w:val="24"/>
        </w:rPr>
      </w:pPr>
      <w:r w:rsidRPr="0026211F">
        <w:rPr>
          <w:rFonts w:ascii="Arial" w:hAnsi="Arial" w:cs="Arial"/>
          <w:sz w:val="24"/>
          <w:szCs w:val="24"/>
        </w:rPr>
        <w:t xml:space="preserve">La líder del proyecto, doctora </w:t>
      </w:r>
      <w:proofErr w:type="spellStart"/>
      <w:r w:rsidRPr="0026211F">
        <w:rPr>
          <w:rFonts w:ascii="Arial" w:hAnsi="Arial" w:cs="Arial"/>
          <w:sz w:val="24"/>
          <w:szCs w:val="24"/>
        </w:rPr>
        <w:t>Espejel</w:t>
      </w:r>
      <w:proofErr w:type="spellEnd"/>
      <w:r w:rsidRPr="0026211F">
        <w:rPr>
          <w:rFonts w:ascii="Arial" w:hAnsi="Arial" w:cs="Arial"/>
          <w:sz w:val="24"/>
          <w:szCs w:val="24"/>
        </w:rPr>
        <w:t xml:space="preserve"> Carbajal, destacó que el equipo de investigadores está conformado por un grupo interdisciplinario en el que también intervienen docentes de las facultades de Ciencias Administrativas y Sociales, Medicina y del Instituto de Investigaciones </w:t>
      </w:r>
      <w:proofErr w:type="spellStart"/>
      <w:r w:rsidRPr="0026211F">
        <w:rPr>
          <w:rFonts w:ascii="Arial" w:hAnsi="Arial" w:cs="Arial"/>
          <w:sz w:val="24"/>
          <w:szCs w:val="24"/>
        </w:rPr>
        <w:t>Oceanológicas</w:t>
      </w:r>
      <w:proofErr w:type="spellEnd"/>
      <w:r w:rsidRPr="0026211F">
        <w:rPr>
          <w:rFonts w:ascii="Arial" w:hAnsi="Arial" w:cs="Arial"/>
          <w:sz w:val="24"/>
          <w:szCs w:val="24"/>
        </w:rPr>
        <w:t xml:space="preserve">. Para finalizar, comentó que los resultados de la investigación </w:t>
      </w:r>
      <w:r w:rsidR="00CC4CFB">
        <w:rPr>
          <w:rFonts w:ascii="Arial" w:hAnsi="Arial" w:cs="Arial"/>
          <w:sz w:val="24"/>
          <w:szCs w:val="24"/>
        </w:rPr>
        <w:t>s</w:t>
      </w:r>
      <w:r w:rsidRPr="0026211F">
        <w:rPr>
          <w:rFonts w:ascii="Arial" w:hAnsi="Arial" w:cs="Arial"/>
          <w:sz w:val="24"/>
          <w:szCs w:val="24"/>
        </w:rPr>
        <w:t>e pueden extrapolar a ot</w:t>
      </w:r>
      <w:r w:rsidR="00CC4CFB">
        <w:rPr>
          <w:rFonts w:ascii="Arial" w:hAnsi="Arial" w:cs="Arial"/>
          <w:sz w:val="24"/>
          <w:szCs w:val="24"/>
        </w:rPr>
        <w:t xml:space="preserve">ras partes del país, incluso a </w:t>
      </w:r>
      <w:r w:rsidRPr="0026211F">
        <w:rPr>
          <w:rFonts w:ascii="Arial" w:hAnsi="Arial" w:cs="Arial"/>
          <w:sz w:val="24"/>
          <w:szCs w:val="24"/>
        </w:rPr>
        <w:t>Estados Unidos al tener el mismo tipo de zona árida.</w:t>
      </w:r>
    </w:p>
    <w:p w:rsidR="00B83EA1" w:rsidRPr="003D75F3" w:rsidRDefault="00B83EA1" w:rsidP="0026211F">
      <w:pPr>
        <w:jc w:val="center"/>
        <w:rPr>
          <w:rFonts w:ascii="Arial" w:hAnsi="Arial" w:cs="Arial"/>
          <w:sz w:val="24"/>
          <w:szCs w:val="24"/>
        </w:rPr>
      </w:pPr>
    </w:p>
    <w:sectPr w:rsidR="00B83EA1" w:rsidRPr="003D75F3" w:rsidSect="00004E2C">
      <w:pgSz w:w="12240" w:h="15840"/>
      <w:pgMar w:top="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3"/>
  </w:num>
  <w:num w:numId="5">
    <w:abstractNumId w:val="9"/>
  </w:num>
  <w:num w:numId="6">
    <w:abstractNumId w:val="12"/>
  </w:num>
  <w:num w:numId="7">
    <w:abstractNumId w:val="2"/>
  </w:num>
  <w:num w:numId="8">
    <w:abstractNumId w:val="4"/>
  </w:num>
  <w:num w:numId="9">
    <w:abstractNumId w:val="10"/>
  </w:num>
  <w:num w:numId="10">
    <w:abstractNumId w:val="14"/>
  </w:num>
  <w:num w:numId="11">
    <w:abstractNumId w:val="7"/>
  </w:num>
  <w:num w:numId="12">
    <w:abstractNumId w:val="1"/>
  </w:num>
  <w:num w:numId="13">
    <w:abstractNumId w:val="6"/>
  </w:num>
  <w:num w:numId="14">
    <w:abstractNumId w:val="15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1240F"/>
    <w:rsid w:val="00014C11"/>
    <w:rsid w:val="00017B56"/>
    <w:rsid w:val="00021A3C"/>
    <w:rsid w:val="00024B7C"/>
    <w:rsid w:val="00030C4B"/>
    <w:rsid w:val="00032F83"/>
    <w:rsid w:val="000355F2"/>
    <w:rsid w:val="00036308"/>
    <w:rsid w:val="000372A3"/>
    <w:rsid w:val="00056D26"/>
    <w:rsid w:val="000703D4"/>
    <w:rsid w:val="00071BBF"/>
    <w:rsid w:val="00080722"/>
    <w:rsid w:val="00084B73"/>
    <w:rsid w:val="00086579"/>
    <w:rsid w:val="00092554"/>
    <w:rsid w:val="0009395F"/>
    <w:rsid w:val="00095BB2"/>
    <w:rsid w:val="000A2BF4"/>
    <w:rsid w:val="000B3EF7"/>
    <w:rsid w:val="000C25F4"/>
    <w:rsid w:val="000C28B2"/>
    <w:rsid w:val="000E5D58"/>
    <w:rsid w:val="000E7AB8"/>
    <w:rsid w:val="000E7D23"/>
    <w:rsid w:val="000F7CA7"/>
    <w:rsid w:val="001047B4"/>
    <w:rsid w:val="00110698"/>
    <w:rsid w:val="001236F7"/>
    <w:rsid w:val="00123D9D"/>
    <w:rsid w:val="00126C5B"/>
    <w:rsid w:val="001279F8"/>
    <w:rsid w:val="00132809"/>
    <w:rsid w:val="001478DC"/>
    <w:rsid w:val="00153E8B"/>
    <w:rsid w:val="00162DCC"/>
    <w:rsid w:val="001804B4"/>
    <w:rsid w:val="00181975"/>
    <w:rsid w:val="00186C51"/>
    <w:rsid w:val="001952D9"/>
    <w:rsid w:val="00196399"/>
    <w:rsid w:val="001970DB"/>
    <w:rsid w:val="001A590B"/>
    <w:rsid w:val="001B3735"/>
    <w:rsid w:val="001B737A"/>
    <w:rsid w:val="001B7D20"/>
    <w:rsid w:val="001C0ACD"/>
    <w:rsid w:val="001C7242"/>
    <w:rsid w:val="001D08C5"/>
    <w:rsid w:val="001D164D"/>
    <w:rsid w:val="001D16D0"/>
    <w:rsid w:val="001D56D0"/>
    <w:rsid w:val="001D623C"/>
    <w:rsid w:val="00200AFF"/>
    <w:rsid w:val="00201513"/>
    <w:rsid w:val="00202056"/>
    <w:rsid w:val="00204818"/>
    <w:rsid w:val="0020563B"/>
    <w:rsid w:val="00211392"/>
    <w:rsid w:val="0022120C"/>
    <w:rsid w:val="00226890"/>
    <w:rsid w:val="00235A1E"/>
    <w:rsid w:val="00242CB8"/>
    <w:rsid w:val="0026211F"/>
    <w:rsid w:val="00266333"/>
    <w:rsid w:val="00271E15"/>
    <w:rsid w:val="00271FD7"/>
    <w:rsid w:val="00273F56"/>
    <w:rsid w:val="0028228C"/>
    <w:rsid w:val="002A6593"/>
    <w:rsid w:val="002B23A4"/>
    <w:rsid w:val="002B4659"/>
    <w:rsid w:val="002B7322"/>
    <w:rsid w:val="002C27B0"/>
    <w:rsid w:val="002C6AEA"/>
    <w:rsid w:val="002D0F6C"/>
    <w:rsid w:val="002D19A0"/>
    <w:rsid w:val="002D39D5"/>
    <w:rsid w:val="002E3711"/>
    <w:rsid w:val="002E7B1B"/>
    <w:rsid w:val="002F0C86"/>
    <w:rsid w:val="002F2CFE"/>
    <w:rsid w:val="002F5ABB"/>
    <w:rsid w:val="002F6A7D"/>
    <w:rsid w:val="0030012A"/>
    <w:rsid w:val="00300EE2"/>
    <w:rsid w:val="00301187"/>
    <w:rsid w:val="00302044"/>
    <w:rsid w:val="003061A3"/>
    <w:rsid w:val="00315ACA"/>
    <w:rsid w:val="00315E55"/>
    <w:rsid w:val="00325D02"/>
    <w:rsid w:val="00344834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7CC2"/>
    <w:rsid w:val="00381111"/>
    <w:rsid w:val="00381368"/>
    <w:rsid w:val="00381BFE"/>
    <w:rsid w:val="0038409F"/>
    <w:rsid w:val="003958A6"/>
    <w:rsid w:val="003A0FA1"/>
    <w:rsid w:val="003B0F21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0F28"/>
    <w:rsid w:val="00414B07"/>
    <w:rsid w:val="00422B39"/>
    <w:rsid w:val="004239DE"/>
    <w:rsid w:val="00423BC2"/>
    <w:rsid w:val="00431313"/>
    <w:rsid w:val="00434882"/>
    <w:rsid w:val="00437F3D"/>
    <w:rsid w:val="00442AAB"/>
    <w:rsid w:val="004435AE"/>
    <w:rsid w:val="00444999"/>
    <w:rsid w:val="004452CC"/>
    <w:rsid w:val="004507BC"/>
    <w:rsid w:val="0045430E"/>
    <w:rsid w:val="004664C1"/>
    <w:rsid w:val="0047340F"/>
    <w:rsid w:val="00476013"/>
    <w:rsid w:val="0049221F"/>
    <w:rsid w:val="004A3C98"/>
    <w:rsid w:val="004B35CF"/>
    <w:rsid w:val="004C1923"/>
    <w:rsid w:val="004C3963"/>
    <w:rsid w:val="004C6CBB"/>
    <w:rsid w:val="004C7888"/>
    <w:rsid w:val="004D0492"/>
    <w:rsid w:val="004E38EE"/>
    <w:rsid w:val="004F4846"/>
    <w:rsid w:val="00513B8E"/>
    <w:rsid w:val="005229E7"/>
    <w:rsid w:val="00544F66"/>
    <w:rsid w:val="00547BC8"/>
    <w:rsid w:val="005523F7"/>
    <w:rsid w:val="00561142"/>
    <w:rsid w:val="00561C4C"/>
    <w:rsid w:val="0056211A"/>
    <w:rsid w:val="00562BBA"/>
    <w:rsid w:val="00580E09"/>
    <w:rsid w:val="0058276F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6F46"/>
    <w:rsid w:val="005B1E81"/>
    <w:rsid w:val="005B2115"/>
    <w:rsid w:val="005C22C7"/>
    <w:rsid w:val="005C44B5"/>
    <w:rsid w:val="005C490F"/>
    <w:rsid w:val="005C7DE0"/>
    <w:rsid w:val="005D1D0B"/>
    <w:rsid w:val="005E7EDD"/>
    <w:rsid w:val="005F252D"/>
    <w:rsid w:val="005F31C5"/>
    <w:rsid w:val="00600E61"/>
    <w:rsid w:val="0060210E"/>
    <w:rsid w:val="00627973"/>
    <w:rsid w:val="00631030"/>
    <w:rsid w:val="006319EB"/>
    <w:rsid w:val="00645CC2"/>
    <w:rsid w:val="00650717"/>
    <w:rsid w:val="00652F62"/>
    <w:rsid w:val="006641AC"/>
    <w:rsid w:val="00665B7D"/>
    <w:rsid w:val="00666A23"/>
    <w:rsid w:val="00676A8C"/>
    <w:rsid w:val="0068163C"/>
    <w:rsid w:val="006821C0"/>
    <w:rsid w:val="0068665E"/>
    <w:rsid w:val="006A00F8"/>
    <w:rsid w:val="006A1490"/>
    <w:rsid w:val="006A5CD0"/>
    <w:rsid w:val="006C0191"/>
    <w:rsid w:val="006C5A35"/>
    <w:rsid w:val="006D0557"/>
    <w:rsid w:val="006D14EF"/>
    <w:rsid w:val="006D6329"/>
    <w:rsid w:val="006E56CE"/>
    <w:rsid w:val="006E684C"/>
    <w:rsid w:val="007014A4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512D8"/>
    <w:rsid w:val="0076146C"/>
    <w:rsid w:val="00765C76"/>
    <w:rsid w:val="007777CF"/>
    <w:rsid w:val="007859DA"/>
    <w:rsid w:val="00790566"/>
    <w:rsid w:val="007937BF"/>
    <w:rsid w:val="007A16AA"/>
    <w:rsid w:val="007A4B2D"/>
    <w:rsid w:val="007C079E"/>
    <w:rsid w:val="007C7A63"/>
    <w:rsid w:val="007D11EE"/>
    <w:rsid w:val="007D12ED"/>
    <w:rsid w:val="007D2286"/>
    <w:rsid w:val="007E5C1D"/>
    <w:rsid w:val="007E7CCC"/>
    <w:rsid w:val="007F12D5"/>
    <w:rsid w:val="00803987"/>
    <w:rsid w:val="008149DE"/>
    <w:rsid w:val="0082326F"/>
    <w:rsid w:val="008316AE"/>
    <w:rsid w:val="0084674F"/>
    <w:rsid w:val="008519A6"/>
    <w:rsid w:val="00851AC4"/>
    <w:rsid w:val="008611F1"/>
    <w:rsid w:val="0087560A"/>
    <w:rsid w:val="00877437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8F2CE9"/>
    <w:rsid w:val="008F3221"/>
    <w:rsid w:val="00901C43"/>
    <w:rsid w:val="009162BA"/>
    <w:rsid w:val="00923076"/>
    <w:rsid w:val="00925FD0"/>
    <w:rsid w:val="00927B09"/>
    <w:rsid w:val="00933580"/>
    <w:rsid w:val="009421FD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4240"/>
    <w:rsid w:val="009C47C5"/>
    <w:rsid w:val="009C5AF3"/>
    <w:rsid w:val="009D273B"/>
    <w:rsid w:val="009D313B"/>
    <w:rsid w:val="009E2199"/>
    <w:rsid w:val="009F5B77"/>
    <w:rsid w:val="009F7028"/>
    <w:rsid w:val="00A14BE2"/>
    <w:rsid w:val="00A24D77"/>
    <w:rsid w:val="00A41015"/>
    <w:rsid w:val="00A4337F"/>
    <w:rsid w:val="00A53D24"/>
    <w:rsid w:val="00A64E93"/>
    <w:rsid w:val="00A90038"/>
    <w:rsid w:val="00AA0481"/>
    <w:rsid w:val="00AA3980"/>
    <w:rsid w:val="00AA5A09"/>
    <w:rsid w:val="00AB03E3"/>
    <w:rsid w:val="00AB52BE"/>
    <w:rsid w:val="00AB790B"/>
    <w:rsid w:val="00AC763C"/>
    <w:rsid w:val="00AD7FE0"/>
    <w:rsid w:val="00AE6D41"/>
    <w:rsid w:val="00AE7AE1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30DD5"/>
    <w:rsid w:val="00B45F3C"/>
    <w:rsid w:val="00B56754"/>
    <w:rsid w:val="00B56C4A"/>
    <w:rsid w:val="00B8346C"/>
    <w:rsid w:val="00B83EA1"/>
    <w:rsid w:val="00B858BC"/>
    <w:rsid w:val="00B8596C"/>
    <w:rsid w:val="00B8626A"/>
    <w:rsid w:val="00B93C2A"/>
    <w:rsid w:val="00BA3562"/>
    <w:rsid w:val="00BA4429"/>
    <w:rsid w:val="00BB1C79"/>
    <w:rsid w:val="00BB271B"/>
    <w:rsid w:val="00BB5339"/>
    <w:rsid w:val="00BC4B73"/>
    <w:rsid w:val="00BC4DE6"/>
    <w:rsid w:val="00BC61C7"/>
    <w:rsid w:val="00BC7B29"/>
    <w:rsid w:val="00BD391F"/>
    <w:rsid w:val="00BE2A14"/>
    <w:rsid w:val="00BF0187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316BB"/>
    <w:rsid w:val="00C31A7E"/>
    <w:rsid w:val="00C410F6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0FCC"/>
    <w:rsid w:val="00C73012"/>
    <w:rsid w:val="00C777A7"/>
    <w:rsid w:val="00C777D9"/>
    <w:rsid w:val="00C86B89"/>
    <w:rsid w:val="00CA08F1"/>
    <w:rsid w:val="00CA4A80"/>
    <w:rsid w:val="00CC4CFB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6484B"/>
    <w:rsid w:val="00D71185"/>
    <w:rsid w:val="00D72551"/>
    <w:rsid w:val="00D82117"/>
    <w:rsid w:val="00D8366B"/>
    <w:rsid w:val="00D91229"/>
    <w:rsid w:val="00D9235E"/>
    <w:rsid w:val="00D95AE4"/>
    <w:rsid w:val="00D9716B"/>
    <w:rsid w:val="00DB43F7"/>
    <w:rsid w:val="00DB7A38"/>
    <w:rsid w:val="00DC0428"/>
    <w:rsid w:val="00DC1666"/>
    <w:rsid w:val="00DE1340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2FFF"/>
    <w:rsid w:val="00E37B64"/>
    <w:rsid w:val="00E444DF"/>
    <w:rsid w:val="00E46469"/>
    <w:rsid w:val="00E47BFF"/>
    <w:rsid w:val="00E50D50"/>
    <w:rsid w:val="00E55C42"/>
    <w:rsid w:val="00E56E9A"/>
    <w:rsid w:val="00E61AF5"/>
    <w:rsid w:val="00E639C4"/>
    <w:rsid w:val="00E70E55"/>
    <w:rsid w:val="00E70EDE"/>
    <w:rsid w:val="00E8581D"/>
    <w:rsid w:val="00E866AF"/>
    <w:rsid w:val="00E9426C"/>
    <w:rsid w:val="00E94390"/>
    <w:rsid w:val="00E94FF8"/>
    <w:rsid w:val="00E95208"/>
    <w:rsid w:val="00EA3E68"/>
    <w:rsid w:val="00EB2276"/>
    <w:rsid w:val="00EB3576"/>
    <w:rsid w:val="00ED7C2C"/>
    <w:rsid w:val="00EF3379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60E7"/>
    <w:rsid w:val="00F71B2A"/>
    <w:rsid w:val="00F87348"/>
    <w:rsid w:val="00F9307B"/>
    <w:rsid w:val="00F93C37"/>
    <w:rsid w:val="00F95C25"/>
    <w:rsid w:val="00F97D5B"/>
    <w:rsid w:val="00FA4493"/>
    <w:rsid w:val="00FC0857"/>
    <w:rsid w:val="00FC65F2"/>
    <w:rsid w:val="00FD71FE"/>
    <w:rsid w:val="00FE0401"/>
    <w:rsid w:val="00FE1032"/>
    <w:rsid w:val="00FE1C58"/>
    <w:rsid w:val="00FE37F0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7F377-4E6D-4859-87B4-4A5B2392D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572</Words>
  <Characters>3148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50</cp:revision>
  <cp:lastPrinted>2013-08-01T20:59:00Z</cp:lastPrinted>
  <dcterms:created xsi:type="dcterms:W3CDTF">2013-07-31T20:05:00Z</dcterms:created>
  <dcterms:modified xsi:type="dcterms:W3CDTF">2013-08-12T19:20:00Z</dcterms:modified>
</cp:coreProperties>
</file>