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F080B6" wp14:editId="7D869696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531C93">
        <w:rPr>
          <w:rFonts w:ascii="Arial" w:hAnsi="Arial" w:cs="Arial"/>
          <w:b/>
          <w:sz w:val="31"/>
          <w:szCs w:val="31"/>
        </w:rPr>
        <w:t>4</w:t>
      </w:r>
      <w:r w:rsidR="005B1B3C">
        <w:rPr>
          <w:rFonts w:ascii="Arial" w:hAnsi="Arial" w:cs="Arial"/>
          <w:b/>
          <w:sz w:val="31"/>
          <w:szCs w:val="31"/>
        </w:rPr>
        <w:t>4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882623" w:rsidRPr="00DC6A91" w:rsidRDefault="00882623" w:rsidP="00077E99">
      <w:pPr>
        <w:jc w:val="center"/>
        <w:rPr>
          <w:rFonts w:ascii="Arial" w:hAnsi="Arial" w:cs="Arial"/>
          <w:b/>
          <w:sz w:val="16"/>
          <w:szCs w:val="16"/>
        </w:rPr>
      </w:pPr>
    </w:p>
    <w:p w:rsidR="00531C93" w:rsidRPr="007B14BA" w:rsidRDefault="00146A48" w:rsidP="00C870D4">
      <w:pPr>
        <w:pStyle w:val="Sinespaciado"/>
        <w:tabs>
          <w:tab w:val="left" w:pos="2460"/>
          <w:tab w:val="center" w:pos="4680"/>
        </w:tabs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Inici</w:t>
      </w:r>
      <w:r w:rsidR="00CD41D9">
        <w:rPr>
          <w:rFonts w:ascii="Arial" w:hAnsi="Arial" w:cs="Arial"/>
          <w:b/>
          <w:sz w:val="36"/>
          <w:szCs w:val="36"/>
        </w:rPr>
        <w:t>ó</w:t>
      </w:r>
      <w:r>
        <w:rPr>
          <w:rFonts w:ascii="Arial" w:hAnsi="Arial" w:cs="Arial"/>
          <w:b/>
          <w:sz w:val="36"/>
          <w:szCs w:val="36"/>
        </w:rPr>
        <w:t xml:space="preserve"> V Tiempo de Literatura</w:t>
      </w:r>
    </w:p>
    <w:p w:rsidR="00336B3C" w:rsidRPr="00336B3C" w:rsidRDefault="00336B3C" w:rsidP="00DC6A91">
      <w:pPr>
        <w:pStyle w:val="Sinespaciado"/>
        <w:tabs>
          <w:tab w:val="left" w:pos="2460"/>
          <w:tab w:val="center" w:pos="4680"/>
        </w:tabs>
        <w:rPr>
          <w:rFonts w:ascii="Arial" w:hAnsi="Arial" w:cs="Arial"/>
          <w:b/>
          <w:sz w:val="16"/>
          <w:szCs w:val="16"/>
        </w:rPr>
      </w:pPr>
    </w:p>
    <w:p w:rsidR="008E5B2C" w:rsidRPr="008134DB" w:rsidRDefault="00C7250B" w:rsidP="008134DB">
      <w:pPr>
        <w:pStyle w:val="Sinespaciado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tres días se realizarán diversas actividades para todo público</w:t>
      </w:r>
      <w:r w:rsidR="008134DB" w:rsidRPr="008134DB">
        <w:rPr>
          <w:rFonts w:ascii="Arial" w:hAnsi="Arial" w:cs="Arial"/>
          <w:sz w:val="24"/>
          <w:szCs w:val="24"/>
        </w:rPr>
        <w:t xml:space="preserve">. </w:t>
      </w:r>
    </w:p>
    <w:p w:rsidR="008134DB" w:rsidRPr="008F6F13" w:rsidRDefault="008134DB" w:rsidP="008134DB">
      <w:pPr>
        <w:pStyle w:val="Sinespaciado"/>
        <w:ind w:left="284"/>
        <w:jc w:val="both"/>
        <w:rPr>
          <w:rFonts w:ascii="Arial" w:hAnsi="Arial" w:cs="Arial"/>
          <w:sz w:val="16"/>
          <w:szCs w:val="16"/>
        </w:rPr>
      </w:pPr>
    </w:p>
    <w:p w:rsidR="000C1229" w:rsidRPr="00082170" w:rsidRDefault="008E5B2C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2170">
        <w:rPr>
          <w:rFonts w:ascii="Arial" w:hAnsi="Arial" w:cs="Arial"/>
          <w:b/>
          <w:sz w:val="24"/>
          <w:szCs w:val="24"/>
        </w:rPr>
        <w:t xml:space="preserve">Mexicali, B.C., a </w:t>
      </w:r>
      <w:r w:rsidR="00146A48" w:rsidRPr="00082170">
        <w:rPr>
          <w:rFonts w:ascii="Arial" w:hAnsi="Arial" w:cs="Arial"/>
          <w:b/>
          <w:sz w:val="24"/>
          <w:szCs w:val="24"/>
        </w:rPr>
        <w:t>viernes</w:t>
      </w:r>
      <w:r w:rsidR="00F769EA" w:rsidRPr="00082170">
        <w:rPr>
          <w:rFonts w:ascii="Arial" w:hAnsi="Arial" w:cs="Arial"/>
          <w:b/>
          <w:sz w:val="24"/>
          <w:szCs w:val="24"/>
        </w:rPr>
        <w:t xml:space="preserve"> 2</w:t>
      </w:r>
      <w:r w:rsidR="00146A48" w:rsidRPr="00082170">
        <w:rPr>
          <w:rFonts w:ascii="Arial" w:hAnsi="Arial" w:cs="Arial"/>
          <w:b/>
          <w:sz w:val="24"/>
          <w:szCs w:val="24"/>
        </w:rPr>
        <w:t>7</w:t>
      </w:r>
      <w:r w:rsidRPr="00082170">
        <w:rPr>
          <w:rFonts w:ascii="Arial" w:hAnsi="Arial" w:cs="Arial"/>
          <w:b/>
          <w:sz w:val="24"/>
          <w:szCs w:val="24"/>
        </w:rPr>
        <w:t xml:space="preserve"> de septiembre de 2013</w:t>
      </w:r>
      <w:r w:rsidRPr="00082170">
        <w:rPr>
          <w:rFonts w:ascii="Arial" w:hAnsi="Arial" w:cs="Arial"/>
          <w:sz w:val="24"/>
          <w:szCs w:val="24"/>
        </w:rPr>
        <w:t xml:space="preserve">.- </w:t>
      </w:r>
      <w:r w:rsidR="00EA7CE1" w:rsidRPr="00082170">
        <w:rPr>
          <w:rFonts w:ascii="Arial" w:hAnsi="Arial" w:cs="Arial"/>
          <w:sz w:val="24"/>
          <w:szCs w:val="24"/>
        </w:rPr>
        <w:t xml:space="preserve">Ayer inició el Encuentro Nacional de Literatura “V Tiempo de Literatura” que presenta la Universidad Autónoma de Baja California (UABC), con el objetivo de promover y difundir la lectura en la sociedad mexicalense, a través </w:t>
      </w:r>
      <w:r w:rsidR="005F29A0" w:rsidRPr="00082170">
        <w:rPr>
          <w:rFonts w:ascii="Arial" w:hAnsi="Arial" w:cs="Arial"/>
          <w:sz w:val="24"/>
          <w:szCs w:val="24"/>
        </w:rPr>
        <w:t>de</w:t>
      </w:r>
      <w:r w:rsidR="00EA7CE1" w:rsidRPr="00082170">
        <w:rPr>
          <w:rFonts w:ascii="Arial" w:hAnsi="Arial" w:cs="Arial"/>
          <w:sz w:val="24"/>
          <w:szCs w:val="24"/>
        </w:rPr>
        <w:t xml:space="preserve"> actividades</w:t>
      </w:r>
      <w:r w:rsidR="005F29A0" w:rsidRPr="00082170">
        <w:rPr>
          <w:rFonts w:ascii="Arial" w:hAnsi="Arial" w:cs="Arial"/>
          <w:sz w:val="24"/>
          <w:szCs w:val="24"/>
        </w:rPr>
        <w:t xml:space="preserve"> como conferencias magistrales,</w:t>
      </w:r>
      <w:r w:rsidR="00EA7CE1" w:rsidRPr="00082170">
        <w:rPr>
          <w:rFonts w:ascii="Arial" w:hAnsi="Arial" w:cs="Arial"/>
          <w:sz w:val="24"/>
          <w:szCs w:val="24"/>
        </w:rPr>
        <w:t xml:space="preserve"> presentaciones de libros, talleres de escritura creativa, así como lecturas y charlas</w:t>
      </w:r>
      <w:r w:rsidR="000C1229" w:rsidRPr="00082170">
        <w:rPr>
          <w:rFonts w:ascii="Arial" w:hAnsi="Arial" w:cs="Arial"/>
          <w:sz w:val="24"/>
          <w:szCs w:val="24"/>
        </w:rPr>
        <w:t>.</w:t>
      </w:r>
    </w:p>
    <w:p w:rsidR="00EA7CE1" w:rsidRPr="00082170" w:rsidRDefault="00EA7CE1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2170">
        <w:rPr>
          <w:rFonts w:ascii="Arial" w:hAnsi="Arial" w:cs="Arial"/>
          <w:sz w:val="24"/>
          <w:szCs w:val="24"/>
        </w:rPr>
        <w:t xml:space="preserve"> </w:t>
      </w:r>
    </w:p>
    <w:p w:rsidR="00B27CE6" w:rsidRPr="00082170" w:rsidRDefault="00B27CE6" w:rsidP="00EA7CE1">
      <w:pPr>
        <w:pStyle w:val="Sinespaciad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82170">
        <w:rPr>
          <w:rFonts w:ascii="Arial" w:hAnsi="Arial" w:cs="Arial"/>
          <w:sz w:val="24"/>
          <w:szCs w:val="24"/>
        </w:rPr>
        <w:t xml:space="preserve">Durante el evento inaugural, </w:t>
      </w:r>
      <w:r w:rsidR="005B1B3C" w:rsidRPr="00082170">
        <w:rPr>
          <w:rFonts w:ascii="Arial" w:hAnsi="Arial" w:cs="Arial"/>
          <w:sz w:val="24"/>
          <w:szCs w:val="24"/>
        </w:rPr>
        <w:t xml:space="preserve">el maestro Luis Gerardo </w:t>
      </w:r>
      <w:proofErr w:type="spellStart"/>
      <w:r w:rsidR="005B1B3C" w:rsidRPr="00082170">
        <w:rPr>
          <w:rFonts w:ascii="Arial" w:hAnsi="Arial" w:cs="Arial"/>
          <w:sz w:val="24"/>
          <w:szCs w:val="24"/>
        </w:rPr>
        <w:t>Hirales</w:t>
      </w:r>
      <w:proofErr w:type="spellEnd"/>
      <w:r w:rsidR="005B1B3C" w:rsidRPr="00082170">
        <w:rPr>
          <w:rFonts w:ascii="Arial" w:hAnsi="Arial" w:cs="Arial"/>
          <w:sz w:val="24"/>
          <w:szCs w:val="24"/>
        </w:rPr>
        <w:t xml:space="preserve"> Pérez, Jefe del </w:t>
      </w:r>
      <w:r w:rsidR="007728C8" w:rsidRPr="00082170">
        <w:rPr>
          <w:rFonts w:ascii="Arial" w:hAnsi="Arial" w:cs="Arial"/>
          <w:sz w:val="24"/>
          <w:szCs w:val="24"/>
          <w:shd w:val="clear" w:color="auto" w:fill="FFFFFF"/>
        </w:rPr>
        <w:t xml:space="preserve">Departamento de Extensión de la Cultura y los Servicios, </w:t>
      </w:r>
      <w:r w:rsidR="00480AF3" w:rsidRPr="00082170">
        <w:rPr>
          <w:rFonts w:ascii="Arial" w:hAnsi="Arial" w:cs="Arial"/>
          <w:sz w:val="24"/>
          <w:szCs w:val="24"/>
          <w:shd w:val="clear" w:color="auto" w:fill="FFFFFF"/>
        </w:rPr>
        <w:t>mencionó que para la UABC es un honor participar en este evento ya que se pretende apoyar con la finalidad de crear públicos lectores y escritores</w:t>
      </w:r>
      <w:r w:rsidR="005E419D" w:rsidRPr="00082170">
        <w:rPr>
          <w:rFonts w:ascii="Arial" w:hAnsi="Arial" w:cs="Arial"/>
          <w:sz w:val="24"/>
          <w:szCs w:val="24"/>
          <w:shd w:val="clear" w:color="auto" w:fill="FFFFFF"/>
        </w:rPr>
        <w:t xml:space="preserve"> en diversos lugares de la sociedad.</w:t>
      </w:r>
    </w:p>
    <w:p w:rsidR="007728C8" w:rsidRPr="00082170" w:rsidRDefault="007728C8" w:rsidP="00EA7CE1">
      <w:pPr>
        <w:pStyle w:val="Sinespaciad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728C8" w:rsidRPr="00082170" w:rsidRDefault="007728C8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2170">
        <w:rPr>
          <w:rFonts w:ascii="Arial" w:hAnsi="Arial" w:cs="Arial"/>
          <w:sz w:val="24"/>
          <w:szCs w:val="24"/>
          <w:shd w:val="clear" w:color="auto" w:fill="FFFFFF"/>
        </w:rPr>
        <w:t xml:space="preserve">También el maestro </w:t>
      </w:r>
      <w:r w:rsidRPr="00082170">
        <w:rPr>
          <w:rFonts w:ascii="Arial" w:hAnsi="Arial" w:cs="Arial"/>
          <w:sz w:val="24"/>
          <w:szCs w:val="24"/>
        </w:rPr>
        <w:t>Alejandro Francisco Espinoza Galindo, coordinador del Centro de Escritura y Apreciación Literaria (CEAL) de la UABC, señaló que en el encuentro están reunidas algunas de las voces más representativas de la literatura nacional de distintas latitudes, generaciones y géneros.</w:t>
      </w:r>
      <w:r w:rsidR="00480AF3" w:rsidRPr="00082170">
        <w:rPr>
          <w:rFonts w:ascii="Arial" w:hAnsi="Arial" w:cs="Arial"/>
          <w:sz w:val="24"/>
          <w:szCs w:val="24"/>
        </w:rPr>
        <w:t xml:space="preserve"> “Quisiera concebir un encuentro como una conmemoración al acto de escribir y lo que podemos descubrir a través de la literatura”, señaló.</w:t>
      </w:r>
    </w:p>
    <w:p w:rsidR="007728C8" w:rsidRPr="00082170" w:rsidRDefault="007728C8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7CE6" w:rsidRPr="00082170" w:rsidRDefault="00B27CE6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2170">
        <w:rPr>
          <w:rFonts w:ascii="Arial" w:hAnsi="Arial" w:cs="Arial"/>
          <w:sz w:val="24"/>
          <w:szCs w:val="24"/>
        </w:rPr>
        <w:t>Tras la inauguración, el escritor y director de la editorial Nitro/</w:t>
      </w:r>
      <w:proofErr w:type="spellStart"/>
      <w:r w:rsidRPr="00082170">
        <w:rPr>
          <w:rFonts w:ascii="Arial" w:hAnsi="Arial" w:cs="Arial"/>
          <w:sz w:val="24"/>
          <w:szCs w:val="24"/>
        </w:rPr>
        <w:t>Press</w:t>
      </w:r>
      <w:proofErr w:type="spellEnd"/>
      <w:r w:rsidRPr="00082170">
        <w:rPr>
          <w:rFonts w:ascii="Arial" w:hAnsi="Arial" w:cs="Arial"/>
          <w:sz w:val="24"/>
          <w:szCs w:val="24"/>
        </w:rPr>
        <w:t>, Mauricio Bares, presentó la conferencia magistral “Escritores vs. Editores. Armas para enfrentar el mundo editorial”, en la que detalló</w:t>
      </w:r>
      <w:r w:rsidR="00E32659" w:rsidRPr="00082170">
        <w:rPr>
          <w:rFonts w:ascii="Arial" w:hAnsi="Arial" w:cs="Arial"/>
          <w:sz w:val="24"/>
          <w:szCs w:val="24"/>
        </w:rPr>
        <w:t xml:space="preserve"> los encuentros y desencuentros que existen entre </w:t>
      </w:r>
      <w:r w:rsidR="005F29A0" w:rsidRPr="00082170">
        <w:rPr>
          <w:rFonts w:ascii="Arial" w:hAnsi="Arial" w:cs="Arial"/>
          <w:sz w:val="24"/>
          <w:szCs w:val="24"/>
        </w:rPr>
        <w:t>ellos</w:t>
      </w:r>
      <w:r w:rsidR="00E32659" w:rsidRPr="00082170">
        <w:rPr>
          <w:rFonts w:ascii="Arial" w:hAnsi="Arial" w:cs="Arial"/>
          <w:sz w:val="24"/>
          <w:szCs w:val="24"/>
        </w:rPr>
        <w:t>.</w:t>
      </w:r>
      <w:r w:rsidR="00FB1379" w:rsidRPr="00082170">
        <w:rPr>
          <w:rFonts w:ascii="Arial" w:hAnsi="Arial" w:cs="Arial"/>
          <w:sz w:val="24"/>
          <w:szCs w:val="24"/>
        </w:rPr>
        <w:t xml:space="preserve"> Indicó que </w:t>
      </w:r>
      <w:r w:rsidR="00BA3448">
        <w:rPr>
          <w:rFonts w:ascii="Arial" w:hAnsi="Arial" w:cs="Arial"/>
          <w:sz w:val="24"/>
          <w:szCs w:val="24"/>
        </w:rPr>
        <w:t xml:space="preserve">a su parecer, las editoriales han dejado de ser empresas culturales y se han convertido en generadoras de dinero y creadoras de moda como la novela histórica, la biográfica y actualmente la dedicada al narco, lo cual no contribuye al desarrollo de los escritores. </w:t>
      </w:r>
      <w:r w:rsidR="001F0AD8" w:rsidRPr="00082170">
        <w:rPr>
          <w:rFonts w:ascii="Arial" w:hAnsi="Arial" w:cs="Arial"/>
          <w:sz w:val="24"/>
          <w:szCs w:val="24"/>
        </w:rPr>
        <w:t xml:space="preserve"> </w:t>
      </w:r>
    </w:p>
    <w:p w:rsidR="00B27CE6" w:rsidRPr="00082170" w:rsidRDefault="00B27CE6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7CE6" w:rsidRPr="00082170" w:rsidRDefault="00B27CE6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2170">
        <w:rPr>
          <w:rFonts w:ascii="Arial" w:hAnsi="Arial" w:cs="Arial"/>
          <w:sz w:val="24"/>
          <w:szCs w:val="24"/>
        </w:rPr>
        <w:t>También ayer se realiz</w:t>
      </w:r>
      <w:r w:rsidR="00FB4525" w:rsidRPr="00082170">
        <w:rPr>
          <w:rFonts w:ascii="Arial" w:hAnsi="Arial" w:cs="Arial"/>
          <w:sz w:val="24"/>
          <w:szCs w:val="24"/>
        </w:rPr>
        <w:t>ó</w:t>
      </w:r>
      <w:r w:rsidRPr="00082170">
        <w:rPr>
          <w:rFonts w:ascii="Arial" w:hAnsi="Arial" w:cs="Arial"/>
          <w:sz w:val="24"/>
          <w:szCs w:val="24"/>
        </w:rPr>
        <w:t xml:space="preserve"> un taller de cuento en el </w:t>
      </w:r>
      <w:proofErr w:type="spellStart"/>
      <w:r w:rsidRPr="00082170">
        <w:rPr>
          <w:rFonts w:ascii="Arial" w:hAnsi="Arial" w:cs="Arial"/>
          <w:sz w:val="24"/>
          <w:szCs w:val="24"/>
        </w:rPr>
        <w:t>Cecyte</w:t>
      </w:r>
      <w:proofErr w:type="spellEnd"/>
      <w:r w:rsidRPr="00082170">
        <w:rPr>
          <w:rFonts w:ascii="Arial" w:hAnsi="Arial" w:cs="Arial"/>
          <w:sz w:val="24"/>
          <w:szCs w:val="24"/>
        </w:rPr>
        <w:t xml:space="preserve"> Xochimilco, impartido por Atahualpa Espinosa; la charla</w:t>
      </w:r>
      <w:r w:rsidR="00646B9D">
        <w:rPr>
          <w:rFonts w:ascii="Arial" w:hAnsi="Arial" w:cs="Arial"/>
          <w:sz w:val="24"/>
          <w:szCs w:val="24"/>
        </w:rPr>
        <w:t xml:space="preserve"> </w:t>
      </w:r>
      <w:r w:rsidR="00646B9D" w:rsidRPr="00082170">
        <w:rPr>
          <w:rFonts w:ascii="Arial" w:hAnsi="Arial" w:cs="Arial"/>
          <w:sz w:val="24"/>
          <w:szCs w:val="24"/>
        </w:rPr>
        <w:t xml:space="preserve">entre </w:t>
      </w:r>
      <w:proofErr w:type="spellStart"/>
      <w:r w:rsidR="00646B9D" w:rsidRPr="00082170">
        <w:rPr>
          <w:rFonts w:ascii="Arial" w:hAnsi="Arial" w:cs="Arial"/>
          <w:sz w:val="24"/>
          <w:szCs w:val="24"/>
        </w:rPr>
        <w:t>Samantha</w:t>
      </w:r>
      <w:proofErr w:type="spellEnd"/>
      <w:r w:rsidR="00646B9D" w:rsidRPr="00082170">
        <w:rPr>
          <w:rFonts w:ascii="Arial" w:hAnsi="Arial" w:cs="Arial"/>
          <w:sz w:val="24"/>
          <w:szCs w:val="24"/>
        </w:rPr>
        <w:t xml:space="preserve"> Luna y alumnos de </w:t>
      </w:r>
      <w:proofErr w:type="spellStart"/>
      <w:r w:rsidR="00646B9D" w:rsidRPr="00082170">
        <w:rPr>
          <w:rFonts w:ascii="Arial" w:hAnsi="Arial" w:cs="Arial"/>
          <w:sz w:val="24"/>
          <w:szCs w:val="24"/>
        </w:rPr>
        <w:t>Cecyte</w:t>
      </w:r>
      <w:proofErr w:type="spellEnd"/>
      <w:r w:rsidR="00646B9D" w:rsidRPr="00082170">
        <w:rPr>
          <w:rFonts w:ascii="Arial" w:hAnsi="Arial" w:cs="Arial"/>
          <w:sz w:val="24"/>
          <w:szCs w:val="24"/>
        </w:rPr>
        <w:t xml:space="preserve"> Portales</w:t>
      </w:r>
      <w:r w:rsidR="00646B9D">
        <w:rPr>
          <w:rFonts w:ascii="Arial" w:hAnsi="Arial" w:cs="Arial"/>
          <w:sz w:val="24"/>
          <w:szCs w:val="24"/>
        </w:rPr>
        <w:t xml:space="preserve"> sobre la obra</w:t>
      </w:r>
      <w:r w:rsidRPr="00082170">
        <w:rPr>
          <w:rFonts w:ascii="Arial" w:hAnsi="Arial" w:cs="Arial"/>
          <w:sz w:val="24"/>
          <w:szCs w:val="24"/>
        </w:rPr>
        <w:t xml:space="preserve"> “Los misterios de la cotidianidad. Un recorrido por la obra de Jorge Ibargüengoitia”</w:t>
      </w:r>
      <w:r w:rsidR="00FB4525" w:rsidRPr="00082170">
        <w:rPr>
          <w:rFonts w:ascii="Arial" w:hAnsi="Arial" w:cs="Arial"/>
          <w:sz w:val="24"/>
          <w:szCs w:val="24"/>
        </w:rPr>
        <w:t>;</w:t>
      </w:r>
      <w:r w:rsidR="007041F9" w:rsidRPr="00082170">
        <w:rPr>
          <w:rFonts w:ascii="Arial" w:hAnsi="Arial" w:cs="Arial"/>
          <w:sz w:val="24"/>
          <w:szCs w:val="24"/>
        </w:rPr>
        <w:t xml:space="preserve"> y para los alumnos del </w:t>
      </w:r>
      <w:proofErr w:type="spellStart"/>
      <w:r w:rsidR="007041F9" w:rsidRPr="00082170">
        <w:rPr>
          <w:rFonts w:ascii="Arial" w:hAnsi="Arial" w:cs="Arial"/>
          <w:sz w:val="24"/>
          <w:szCs w:val="24"/>
        </w:rPr>
        <w:t>Cecyte</w:t>
      </w:r>
      <w:proofErr w:type="spellEnd"/>
      <w:r w:rsidR="007041F9" w:rsidRPr="00082170">
        <w:rPr>
          <w:rFonts w:ascii="Arial" w:hAnsi="Arial" w:cs="Arial"/>
          <w:sz w:val="24"/>
          <w:szCs w:val="24"/>
        </w:rPr>
        <w:t xml:space="preserve"> Compuertas, Félix Franco habló sobre </w:t>
      </w:r>
      <w:r w:rsidR="00FB4525" w:rsidRPr="00082170">
        <w:rPr>
          <w:rFonts w:ascii="Arial" w:hAnsi="Arial" w:cs="Arial"/>
          <w:sz w:val="24"/>
          <w:szCs w:val="24"/>
        </w:rPr>
        <w:t>“David Foster Wallace”.</w:t>
      </w:r>
    </w:p>
    <w:p w:rsidR="00FB4525" w:rsidRPr="00082170" w:rsidRDefault="00FB4525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FB4525" w:rsidRPr="00082170" w:rsidRDefault="00FB4525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2170">
        <w:rPr>
          <w:rFonts w:ascii="Arial" w:hAnsi="Arial" w:cs="Arial"/>
          <w:sz w:val="24"/>
          <w:szCs w:val="24"/>
        </w:rPr>
        <w:t xml:space="preserve">Además, Ignacio Betancourt presentó la charla sobre literatura potosina ante el público congregado en la Galería de la Casa de la Cultura, y el último evento del día estuvo a cargo de Gabriela Conde, Atahualpa Espinosa, Julio César Pérez y </w:t>
      </w:r>
      <w:proofErr w:type="spellStart"/>
      <w:r w:rsidRPr="00082170">
        <w:rPr>
          <w:rFonts w:ascii="Arial" w:hAnsi="Arial" w:cs="Arial"/>
          <w:sz w:val="24"/>
          <w:szCs w:val="24"/>
        </w:rPr>
        <w:t>Orfa</w:t>
      </w:r>
      <w:proofErr w:type="spellEnd"/>
      <w:r w:rsidRPr="00082170">
        <w:rPr>
          <w:rFonts w:ascii="Arial" w:hAnsi="Arial" w:cs="Arial"/>
          <w:sz w:val="24"/>
          <w:szCs w:val="24"/>
        </w:rPr>
        <w:t xml:space="preserve"> Alarcón, quienes realizaron lectura de </w:t>
      </w:r>
      <w:r w:rsidR="005B1B3C" w:rsidRPr="00082170">
        <w:rPr>
          <w:rFonts w:ascii="Arial" w:hAnsi="Arial" w:cs="Arial"/>
          <w:sz w:val="24"/>
          <w:szCs w:val="24"/>
        </w:rPr>
        <w:t xml:space="preserve">una obra, </w:t>
      </w:r>
      <w:r w:rsidRPr="00082170">
        <w:rPr>
          <w:rFonts w:ascii="Arial" w:hAnsi="Arial" w:cs="Arial"/>
          <w:sz w:val="24"/>
          <w:szCs w:val="24"/>
        </w:rPr>
        <w:t>en la Sala de Cine del Centro de Estudios y Producción Audiovisual (CEPA), de la UABC.</w:t>
      </w:r>
    </w:p>
    <w:p w:rsidR="00B27CE6" w:rsidRDefault="00B27CE6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A3448" w:rsidRDefault="00BA3448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A7CE1" w:rsidRPr="00082170" w:rsidRDefault="00EA7CE1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46B9D" w:rsidRDefault="00646B9D" w:rsidP="00646B9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mañana sábado a las 10:00 horas iniciarán actividades en el Teatro de la Casa de la Cultura con la presentación de las revistas “Pórtico”, “Pez Banana” y “</w:t>
      </w:r>
      <w:proofErr w:type="spellStart"/>
      <w:r>
        <w:rPr>
          <w:rFonts w:ascii="Arial" w:hAnsi="Arial" w:cs="Arial"/>
          <w:sz w:val="24"/>
          <w:szCs w:val="24"/>
        </w:rPr>
        <w:t>Adynaton</w:t>
      </w:r>
      <w:proofErr w:type="spellEnd"/>
      <w:r>
        <w:rPr>
          <w:rFonts w:ascii="Arial" w:hAnsi="Arial" w:cs="Arial"/>
          <w:sz w:val="24"/>
          <w:szCs w:val="24"/>
        </w:rPr>
        <w:t xml:space="preserve">”; a las 11:00 se impartirá un taller de </w:t>
      </w:r>
      <w:proofErr w:type="spellStart"/>
      <w:r>
        <w:rPr>
          <w:rFonts w:ascii="Arial" w:hAnsi="Arial" w:cs="Arial"/>
          <w:sz w:val="24"/>
          <w:szCs w:val="24"/>
        </w:rPr>
        <w:t>minificción</w:t>
      </w:r>
      <w:proofErr w:type="spellEnd"/>
      <w:r w:rsidR="008D4589">
        <w:rPr>
          <w:rFonts w:ascii="Arial" w:hAnsi="Arial" w:cs="Arial"/>
          <w:sz w:val="24"/>
          <w:szCs w:val="24"/>
        </w:rPr>
        <w:t xml:space="preserve"> y se realizará una lectura d obra; a las 12:00 horas se mostrarán novedades editoriales; a las </w:t>
      </w:r>
      <w:r>
        <w:rPr>
          <w:rFonts w:ascii="Arial" w:hAnsi="Arial" w:cs="Arial"/>
          <w:sz w:val="24"/>
          <w:szCs w:val="24"/>
        </w:rPr>
        <w:t>13:00 horas, se realizará la mesa de debate “La literatura del Norte. Visiones y percepciones”</w:t>
      </w:r>
      <w:r w:rsidR="008D4589">
        <w:rPr>
          <w:rFonts w:ascii="Arial" w:hAnsi="Arial" w:cs="Arial"/>
          <w:sz w:val="24"/>
          <w:szCs w:val="24"/>
        </w:rPr>
        <w:t xml:space="preserve">; a las 17:00 horas de presentará “Literatura y periodismo”; a las 6:00 presentarán más novedades editoriales; a las 19:00 horas se realizará una lectura de obra y a las </w:t>
      </w:r>
      <w:r>
        <w:rPr>
          <w:rFonts w:ascii="Arial" w:hAnsi="Arial" w:cs="Arial"/>
          <w:sz w:val="24"/>
          <w:szCs w:val="24"/>
        </w:rPr>
        <w:t xml:space="preserve">20:00 horas </w:t>
      </w:r>
      <w:r w:rsidRPr="00082170">
        <w:rPr>
          <w:rFonts w:ascii="Arial" w:hAnsi="Arial" w:cs="Arial"/>
          <w:sz w:val="24"/>
          <w:szCs w:val="24"/>
        </w:rPr>
        <w:t xml:space="preserve">el narrador mexicano Enrique Serna, </w:t>
      </w:r>
      <w:r>
        <w:rPr>
          <w:rFonts w:ascii="Arial" w:hAnsi="Arial" w:cs="Arial"/>
          <w:sz w:val="24"/>
          <w:szCs w:val="24"/>
        </w:rPr>
        <w:t xml:space="preserve"> presentará la conferencia magistral “Pasado y presente de la sátira en la literatura</w:t>
      </w:r>
      <w:r w:rsidR="008D4589">
        <w:rPr>
          <w:rFonts w:ascii="Arial" w:hAnsi="Arial" w:cs="Arial"/>
          <w:sz w:val="24"/>
          <w:szCs w:val="24"/>
        </w:rPr>
        <w:t>”.</w:t>
      </w:r>
    </w:p>
    <w:p w:rsidR="00646B9D" w:rsidRPr="00082170" w:rsidRDefault="00646B9D" w:rsidP="00646B9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46B9D" w:rsidRPr="00082170" w:rsidRDefault="00646B9D" w:rsidP="00646B9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82170">
        <w:rPr>
          <w:rFonts w:ascii="Arial" w:hAnsi="Arial" w:cs="Arial"/>
          <w:sz w:val="24"/>
          <w:szCs w:val="24"/>
        </w:rPr>
        <w:t>“V Tiempo de Litera</w:t>
      </w:r>
      <w:r>
        <w:rPr>
          <w:rFonts w:ascii="Arial" w:hAnsi="Arial" w:cs="Arial"/>
          <w:sz w:val="24"/>
          <w:szCs w:val="24"/>
        </w:rPr>
        <w:t>t</w:t>
      </w:r>
      <w:r w:rsidRPr="00082170">
        <w:rPr>
          <w:rFonts w:ascii="Arial" w:hAnsi="Arial" w:cs="Arial"/>
          <w:sz w:val="24"/>
          <w:szCs w:val="24"/>
        </w:rPr>
        <w:t xml:space="preserve">ura” es un esfuerzo </w:t>
      </w:r>
      <w:r w:rsidR="008D4589">
        <w:rPr>
          <w:rFonts w:ascii="Arial" w:hAnsi="Arial" w:cs="Arial"/>
          <w:sz w:val="24"/>
          <w:szCs w:val="24"/>
        </w:rPr>
        <w:t>d</w:t>
      </w:r>
      <w:r w:rsidRPr="00082170">
        <w:rPr>
          <w:rFonts w:ascii="Arial" w:hAnsi="Arial" w:cs="Arial"/>
          <w:sz w:val="24"/>
          <w:szCs w:val="24"/>
        </w:rPr>
        <w:t xml:space="preserve">el Programa de Extensión “Presencia Cultural UABC”, </w:t>
      </w:r>
      <w:r w:rsidR="008D4589">
        <w:rPr>
          <w:rFonts w:ascii="Arial" w:hAnsi="Arial" w:cs="Arial"/>
          <w:sz w:val="24"/>
          <w:szCs w:val="24"/>
        </w:rPr>
        <w:t>dependiente de la Coordinación de Formación Profesional y Vinculación Universitaria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</w:t>
      </w:r>
      <w:r w:rsidRPr="00082170">
        <w:rPr>
          <w:rFonts w:ascii="Arial" w:hAnsi="Arial" w:cs="Arial"/>
          <w:sz w:val="24"/>
          <w:szCs w:val="24"/>
        </w:rPr>
        <w:t xml:space="preserve"> en un afán por integrar las voces más importantes de la literatura nacional y como punto de encuentro entre la comunidad y autores internacionales.</w:t>
      </w:r>
    </w:p>
    <w:p w:rsidR="00646B9D" w:rsidRPr="00082170" w:rsidRDefault="00646B9D" w:rsidP="00EA7CE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646B9D" w:rsidRPr="00082170" w:rsidSect="00646B9D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4"/>
  </w:num>
  <w:num w:numId="4">
    <w:abstractNumId w:val="6"/>
  </w:num>
  <w:num w:numId="5">
    <w:abstractNumId w:val="20"/>
  </w:num>
  <w:num w:numId="6">
    <w:abstractNumId w:val="26"/>
  </w:num>
  <w:num w:numId="7">
    <w:abstractNumId w:val="4"/>
  </w:num>
  <w:num w:numId="8">
    <w:abstractNumId w:val="8"/>
  </w:num>
  <w:num w:numId="9">
    <w:abstractNumId w:val="21"/>
  </w:num>
  <w:num w:numId="10">
    <w:abstractNumId w:val="29"/>
  </w:num>
  <w:num w:numId="11">
    <w:abstractNumId w:val="13"/>
  </w:num>
  <w:num w:numId="12">
    <w:abstractNumId w:val="2"/>
  </w:num>
  <w:num w:numId="13">
    <w:abstractNumId w:val="12"/>
  </w:num>
  <w:num w:numId="14">
    <w:abstractNumId w:val="30"/>
  </w:num>
  <w:num w:numId="15">
    <w:abstractNumId w:val="28"/>
  </w:num>
  <w:num w:numId="16">
    <w:abstractNumId w:val="9"/>
  </w:num>
  <w:num w:numId="17">
    <w:abstractNumId w:val="17"/>
  </w:num>
  <w:num w:numId="18">
    <w:abstractNumId w:val="24"/>
  </w:num>
  <w:num w:numId="19">
    <w:abstractNumId w:val="27"/>
  </w:num>
  <w:num w:numId="20">
    <w:abstractNumId w:val="31"/>
  </w:num>
  <w:num w:numId="21">
    <w:abstractNumId w:val="5"/>
  </w:num>
  <w:num w:numId="22">
    <w:abstractNumId w:val="33"/>
  </w:num>
  <w:num w:numId="23">
    <w:abstractNumId w:val="10"/>
  </w:num>
  <w:num w:numId="24">
    <w:abstractNumId w:val="32"/>
  </w:num>
  <w:num w:numId="25">
    <w:abstractNumId w:val="25"/>
  </w:num>
  <w:num w:numId="26">
    <w:abstractNumId w:val="22"/>
  </w:num>
  <w:num w:numId="27">
    <w:abstractNumId w:val="19"/>
  </w:num>
  <w:num w:numId="28">
    <w:abstractNumId w:val="18"/>
  </w:num>
  <w:num w:numId="29">
    <w:abstractNumId w:val="3"/>
  </w:num>
  <w:num w:numId="30">
    <w:abstractNumId w:val="7"/>
  </w:num>
  <w:num w:numId="31">
    <w:abstractNumId w:val="34"/>
  </w:num>
  <w:num w:numId="32">
    <w:abstractNumId w:val="11"/>
  </w:num>
  <w:num w:numId="33">
    <w:abstractNumId w:val="15"/>
  </w:num>
  <w:num w:numId="34">
    <w:abstractNumId w:val="1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7CE9"/>
    <w:rsid w:val="00056D26"/>
    <w:rsid w:val="000703D4"/>
    <w:rsid w:val="00071BBF"/>
    <w:rsid w:val="0007302F"/>
    <w:rsid w:val="00077E99"/>
    <w:rsid w:val="00080722"/>
    <w:rsid w:val="00082170"/>
    <w:rsid w:val="00084B73"/>
    <w:rsid w:val="00086579"/>
    <w:rsid w:val="00087AC1"/>
    <w:rsid w:val="00092554"/>
    <w:rsid w:val="0009395F"/>
    <w:rsid w:val="00095BB2"/>
    <w:rsid w:val="000A2BF4"/>
    <w:rsid w:val="000A51C1"/>
    <w:rsid w:val="000B3EF7"/>
    <w:rsid w:val="000B5B3B"/>
    <w:rsid w:val="000C1229"/>
    <w:rsid w:val="000C25F4"/>
    <w:rsid w:val="000C28B2"/>
    <w:rsid w:val="000C3E22"/>
    <w:rsid w:val="000D1A16"/>
    <w:rsid w:val="000D7ACC"/>
    <w:rsid w:val="000E13BB"/>
    <w:rsid w:val="000E23A4"/>
    <w:rsid w:val="000E30CD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6A48"/>
    <w:rsid w:val="001478DC"/>
    <w:rsid w:val="00153E8B"/>
    <w:rsid w:val="00162601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068B"/>
    <w:rsid w:val="001A590B"/>
    <w:rsid w:val="001B3735"/>
    <w:rsid w:val="001B737A"/>
    <w:rsid w:val="001B7D20"/>
    <w:rsid w:val="001C0ACD"/>
    <w:rsid w:val="001C7242"/>
    <w:rsid w:val="001D08C5"/>
    <w:rsid w:val="001D0921"/>
    <w:rsid w:val="001D164D"/>
    <w:rsid w:val="001D16D0"/>
    <w:rsid w:val="001D4820"/>
    <w:rsid w:val="001D56D0"/>
    <w:rsid w:val="001D623C"/>
    <w:rsid w:val="001E132A"/>
    <w:rsid w:val="001E4A0F"/>
    <w:rsid w:val="001F0AD8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7106"/>
    <w:rsid w:val="00220A72"/>
    <w:rsid w:val="0022120C"/>
    <w:rsid w:val="002226D6"/>
    <w:rsid w:val="00226890"/>
    <w:rsid w:val="00235A1E"/>
    <w:rsid w:val="002373A3"/>
    <w:rsid w:val="00242CB8"/>
    <w:rsid w:val="00244DED"/>
    <w:rsid w:val="00257487"/>
    <w:rsid w:val="0026211F"/>
    <w:rsid w:val="00266333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5ABB"/>
    <w:rsid w:val="002F6A7D"/>
    <w:rsid w:val="0030012A"/>
    <w:rsid w:val="00300EE2"/>
    <w:rsid w:val="00301187"/>
    <w:rsid w:val="00302044"/>
    <w:rsid w:val="00302D48"/>
    <w:rsid w:val="0030573D"/>
    <w:rsid w:val="003061A3"/>
    <w:rsid w:val="00315ACA"/>
    <w:rsid w:val="00315E55"/>
    <w:rsid w:val="00325D02"/>
    <w:rsid w:val="00333189"/>
    <w:rsid w:val="0033392E"/>
    <w:rsid w:val="003357AC"/>
    <w:rsid w:val="00336B3C"/>
    <w:rsid w:val="00344834"/>
    <w:rsid w:val="00351567"/>
    <w:rsid w:val="00352E56"/>
    <w:rsid w:val="00353198"/>
    <w:rsid w:val="0035593E"/>
    <w:rsid w:val="00357325"/>
    <w:rsid w:val="00357410"/>
    <w:rsid w:val="00360330"/>
    <w:rsid w:val="00361B1B"/>
    <w:rsid w:val="00362AAE"/>
    <w:rsid w:val="00370133"/>
    <w:rsid w:val="00370239"/>
    <w:rsid w:val="0037109F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1AE7"/>
    <w:rsid w:val="003F2A66"/>
    <w:rsid w:val="003F3AA2"/>
    <w:rsid w:val="003F5665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30E"/>
    <w:rsid w:val="0046536B"/>
    <w:rsid w:val="004664C1"/>
    <w:rsid w:val="00467309"/>
    <w:rsid w:val="00471746"/>
    <w:rsid w:val="0047340F"/>
    <w:rsid w:val="00476013"/>
    <w:rsid w:val="0047793B"/>
    <w:rsid w:val="00480AF3"/>
    <w:rsid w:val="00480DA5"/>
    <w:rsid w:val="0049221F"/>
    <w:rsid w:val="004A39B3"/>
    <w:rsid w:val="004A3C98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E38EE"/>
    <w:rsid w:val="004F4846"/>
    <w:rsid w:val="004F486F"/>
    <w:rsid w:val="005022F7"/>
    <w:rsid w:val="00513B8E"/>
    <w:rsid w:val="00521654"/>
    <w:rsid w:val="005229E7"/>
    <w:rsid w:val="005319EC"/>
    <w:rsid w:val="00531C93"/>
    <w:rsid w:val="005328F0"/>
    <w:rsid w:val="00534440"/>
    <w:rsid w:val="00536DA5"/>
    <w:rsid w:val="00537E83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4EDC"/>
    <w:rsid w:val="005A6070"/>
    <w:rsid w:val="005A6F46"/>
    <w:rsid w:val="005B1B3C"/>
    <w:rsid w:val="005B1E81"/>
    <w:rsid w:val="005B2115"/>
    <w:rsid w:val="005C22C7"/>
    <w:rsid w:val="005C44B5"/>
    <w:rsid w:val="005C490F"/>
    <w:rsid w:val="005C6B55"/>
    <w:rsid w:val="005C7DE0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5665"/>
    <w:rsid w:val="00611433"/>
    <w:rsid w:val="00620F32"/>
    <w:rsid w:val="0062489B"/>
    <w:rsid w:val="00627973"/>
    <w:rsid w:val="00631030"/>
    <w:rsid w:val="006319EB"/>
    <w:rsid w:val="0063362E"/>
    <w:rsid w:val="00645CC2"/>
    <w:rsid w:val="00646B9D"/>
    <w:rsid w:val="00650717"/>
    <w:rsid w:val="00652F62"/>
    <w:rsid w:val="00661965"/>
    <w:rsid w:val="006641AC"/>
    <w:rsid w:val="00665B7D"/>
    <w:rsid w:val="00666A23"/>
    <w:rsid w:val="00676A8C"/>
    <w:rsid w:val="0068163C"/>
    <w:rsid w:val="006821C0"/>
    <w:rsid w:val="0068522E"/>
    <w:rsid w:val="0068665E"/>
    <w:rsid w:val="0069211E"/>
    <w:rsid w:val="006A00F8"/>
    <w:rsid w:val="006A1490"/>
    <w:rsid w:val="006A5738"/>
    <w:rsid w:val="006A5CD0"/>
    <w:rsid w:val="006A76F1"/>
    <w:rsid w:val="006B2994"/>
    <w:rsid w:val="006C0191"/>
    <w:rsid w:val="006C2BD5"/>
    <w:rsid w:val="006C5A35"/>
    <w:rsid w:val="006C6977"/>
    <w:rsid w:val="006D0557"/>
    <w:rsid w:val="006D14EF"/>
    <w:rsid w:val="006D6329"/>
    <w:rsid w:val="006E56CE"/>
    <w:rsid w:val="006E684C"/>
    <w:rsid w:val="006F41A1"/>
    <w:rsid w:val="007014A4"/>
    <w:rsid w:val="007041F9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44E30"/>
    <w:rsid w:val="00745349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557D"/>
    <w:rsid w:val="007859DA"/>
    <w:rsid w:val="00790566"/>
    <w:rsid w:val="007937BF"/>
    <w:rsid w:val="007A16AA"/>
    <w:rsid w:val="007A4B2D"/>
    <w:rsid w:val="007A7192"/>
    <w:rsid w:val="007B14BA"/>
    <w:rsid w:val="007C00B4"/>
    <w:rsid w:val="007C079E"/>
    <w:rsid w:val="007C7A63"/>
    <w:rsid w:val="007D11EE"/>
    <w:rsid w:val="007D1216"/>
    <w:rsid w:val="007D12ED"/>
    <w:rsid w:val="007D2286"/>
    <w:rsid w:val="007E5C1D"/>
    <w:rsid w:val="007E7CCC"/>
    <w:rsid w:val="007F0BCD"/>
    <w:rsid w:val="007F12D5"/>
    <w:rsid w:val="007F1F8E"/>
    <w:rsid w:val="007F3145"/>
    <w:rsid w:val="00803987"/>
    <w:rsid w:val="008134DB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D4589"/>
    <w:rsid w:val="008E5B2C"/>
    <w:rsid w:val="008F0491"/>
    <w:rsid w:val="008F2CE9"/>
    <w:rsid w:val="008F3221"/>
    <w:rsid w:val="008F500C"/>
    <w:rsid w:val="008F6F13"/>
    <w:rsid w:val="00901C43"/>
    <w:rsid w:val="0091506D"/>
    <w:rsid w:val="009162BA"/>
    <w:rsid w:val="00923076"/>
    <w:rsid w:val="00925FD0"/>
    <w:rsid w:val="00927B09"/>
    <w:rsid w:val="00933580"/>
    <w:rsid w:val="00936667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AF3"/>
    <w:rsid w:val="009D273B"/>
    <w:rsid w:val="009D313B"/>
    <w:rsid w:val="009D7E52"/>
    <w:rsid w:val="009E2199"/>
    <w:rsid w:val="009E4633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37841"/>
    <w:rsid w:val="00A401E6"/>
    <w:rsid w:val="00A41015"/>
    <w:rsid w:val="00A4337F"/>
    <w:rsid w:val="00A4491C"/>
    <w:rsid w:val="00A53D24"/>
    <w:rsid w:val="00A615D0"/>
    <w:rsid w:val="00A64E93"/>
    <w:rsid w:val="00A76CAE"/>
    <w:rsid w:val="00A90038"/>
    <w:rsid w:val="00A962D7"/>
    <w:rsid w:val="00AA0481"/>
    <w:rsid w:val="00AA3980"/>
    <w:rsid w:val="00AA5A09"/>
    <w:rsid w:val="00AA7FF3"/>
    <w:rsid w:val="00AB0035"/>
    <w:rsid w:val="00AB03E3"/>
    <w:rsid w:val="00AB52BE"/>
    <w:rsid w:val="00AB6E1D"/>
    <w:rsid w:val="00AB790B"/>
    <w:rsid w:val="00AC1A31"/>
    <w:rsid w:val="00AC763C"/>
    <w:rsid w:val="00AD7FE0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27CE6"/>
    <w:rsid w:val="00B30DD5"/>
    <w:rsid w:val="00B30F64"/>
    <w:rsid w:val="00B3579C"/>
    <w:rsid w:val="00B42F39"/>
    <w:rsid w:val="00B45F3C"/>
    <w:rsid w:val="00B549BD"/>
    <w:rsid w:val="00B56754"/>
    <w:rsid w:val="00B56C4A"/>
    <w:rsid w:val="00B6002E"/>
    <w:rsid w:val="00B775F0"/>
    <w:rsid w:val="00B8346C"/>
    <w:rsid w:val="00B83EA1"/>
    <w:rsid w:val="00B858BC"/>
    <w:rsid w:val="00B8596C"/>
    <w:rsid w:val="00B8626A"/>
    <w:rsid w:val="00B93C2A"/>
    <w:rsid w:val="00BA3448"/>
    <w:rsid w:val="00BA3562"/>
    <w:rsid w:val="00BA4429"/>
    <w:rsid w:val="00BB0DAB"/>
    <w:rsid w:val="00BB1C79"/>
    <w:rsid w:val="00BB271B"/>
    <w:rsid w:val="00BB282C"/>
    <w:rsid w:val="00BB5172"/>
    <w:rsid w:val="00BB5339"/>
    <w:rsid w:val="00BC4B73"/>
    <w:rsid w:val="00BC4DE6"/>
    <w:rsid w:val="00BC61C7"/>
    <w:rsid w:val="00BC7189"/>
    <w:rsid w:val="00BC7B29"/>
    <w:rsid w:val="00BD391F"/>
    <w:rsid w:val="00BD6283"/>
    <w:rsid w:val="00BD7940"/>
    <w:rsid w:val="00BE2A14"/>
    <w:rsid w:val="00BE6D66"/>
    <w:rsid w:val="00BF0187"/>
    <w:rsid w:val="00BF485A"/>
    <w:rsid w:val="00BF59BB"/>
    <w:rsid w:val="00BF5B0C"/>
    <w:rsid w:val="00C07333"/>
    <w:rsid w:val="00C07ED7"/>
    <w:rsid w:val="00C07F95"/>
    <w:rsid w:val="00C118C1"/>
    <w:rsid w:val="00C1196E"/>
    <w:rsid w:val="00C14061"/>
    <w:rsid w:val="00C1713B"/>
    <w:rsid w:val="00C179BF"/>
    <w:rsid w:val="00C21312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7508"/>
    <w:rsid w:val="00C57CA5"/>
    <w:rsid w:val="00C6272D"/>
    <w:rsid w:val="00C637EA"/>
    <w:rsid w:val="00C66C1D"/>
    <w:rsid w:val="00C67DD5"/>
    <w:rsid w:val="00C70FCC"/>
    <w:rsid w:val="00C7250B"/>
    <w:rsid w:val="00C72D0F"/>
    <w:rsid w:val="00C73012"/>
    <w:rsid w:val="00C745B2"/>
    <w:rsid w:val="00C751D1"/>
    <w:rsid w:val="00C76B47"/>
    <w:rsid w:val="00C777A7"/>
    <w:rsid w:val="00C777D9"/>
    <w:rsid w:val="00C86B89"/>
    <w:rsid w:val="00C870D4"/>
    <w:rsid w:val="00CA08F1"/>
    <w:rsid w:val="00CA3568"/>
    <w:rsid w:val="00CA479A"/>
    <w:rsid w:val="00CA4A80"/>
    <w:rsid w:val="00CA52F7"/>
    <w:rsid w:val="00CC0D3C"/>
    <w:rsid w:val="00CC44E8"/>
    <w:rsid w:val="00CC4CFB"/>
    <w:rsid w:val="00CC57AD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55CA9"/>
    <w:rsid w:val="00D640A0"/>
    <w:rsid w:val="00D6484B"/>
    <w:rsid w:val="00D71185"/>
    <w:rsid w:val="00D7118A"/>
    <w:rsid w:val="00D72551"/>
    <w:rsid w:val="00D75A7B"/>
    <w:rsid w:val="00D82117"/>
    <w:rsid w:val="00D8366B"/>
    <w:rsid w:val="00D91229"/>
    <w:rsid w:val="00D91A8F"/>
    <w:rsid w:val="00D9235E"/>
    <w:rsid w:val="00D95AE4"/>
    <w:rsid w:val="00D9716B"/>
    <w:rsid w:val="00DA05AA"/>
    <w:rsid w:val="00DA0C85"/>
    <w:rsid w:val="00DB43F7"/>
    <w:rsid w:val="00DB7A38"/>
    <w:rsid w:val="00DC0428"/>
    <w:rsid w:val="00DC0E19"/>
    <w:rsid w:val="00DC1666"/>
    <w:rsid w:val="00DC3664"/>
    <w:rsid w:val="00DC6A91"/>
    <w:rsid w:val="00DD0AE7"/>
    <w:rsid w:val="00DD7469"/>
    <w:rsid w:val="00DE1340"/>
    <w:rsid w:val="00DE215A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26744"/>
    <w:rsid w:val="00E32659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6017E"/>
    <w:rsid w:val="00E61AF5"/>
    <w:rsid w:val="00E639C4"/>
    <w:rsid w:val="00E70E55"/>
    <w:rsid w:val="00E70EDE"/>
    <w:rsid w:val="00E757BC"/>
    <w:rsid w:val="00E8581D"/>
    <w:rsid w:val="00E866AF"/>
    <w:rsid w:val="00E9426C"/>
    <w:rsid w:val="00E94390"/>
    <w:rsid w:val="00E94FF8"/>
    <w:rsid w:val="00E95208"/>
    <w:rsid w:val="00EA3E68"/>
    <w:rsid w:val="00EA54DD"/>
    <w:rsid w:val="00EA7CE1"/>
    <w:rsid w:val="00EB13A6"/>
    <w:rsid w:val="00EB2276"/>
    <w:rsid w:val="00EB3576"/>
    <w:rsid w:val="00EB5F30"/>
    <w:rsid w:val="00ED7C2C"/>
    <w:rsid w:val="00EE46E4"/>
    <w:rsid w:val="00EF3379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75216"/>
    <w:rsid w:val="00F769EA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B1379"/>
    <w:rsid w:val="00FB4525"/>
    <w:rsid w:val="00FC0857"/>
    <w:rsid w:val="00FC5654"/>
    <w:rsid w:val="00FC65F2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9C673-86CA-493F-80DC-B09334FC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556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23</cp:revision>
  <cp:lastPrinted>2013-09-25T21:10:00Z</cp:lastPrinted>
  <dcterms:created xsi:type="dcterms:W3CDTF">2013-09-26T01:34:00Z</dcterms:created>
  <dcterms:modified xsi:type="dcterms:W3CDTF">2013-09-27T19:10:00Z</dcterms:modified>
</cp:coreProperties>
</file>