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14F8B2" wp14:editId="4895930A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BA2036">
        <w:rPr>
          <w:rFonts w:ascii="Arial" w:hAnsi="Arial" w:cs="Arial"/>
          <w:b/>
          <w:sz w:val="31"/>
          <w:szCs w:val="31"/>
        </w:rPr>
        <w:t>4</w:t>
      </w:r>
      <w:r w:rsidR="00C84782">
        <w:rPr>
          <w:rFonts w:ascii="Arial" w:hAnsi="Arial" w:cs="Arial"/>
          <w:b/>
          <w:sz w:val="31"/>
          <w:szCs w:val="31"/>
        </w:rPr>
        <w:t>8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354A63" w:rsidRPr="00895F9D" w:rsidRDefault="00354A63" w:rsidP="00354A63">
      <w:pPr>
        <w:jc w:val="both"/>
        <w:rPr>
          <w:rFonts w:ascii="Arial" w:hAnsi="Arial" w:cs="Arial"/>
          <w:sz w:val="16"/>
          <w:szCs w:val="16"/>
        </w:rPr>
      </w:pPr>
    </w:p>
    <w:p w:rsidR="00C84782" w:rsidRDefault="00C84782" w:rsidP="00C84782">
      <w:pPr>
        <w:jc w:val="center"/>
        <w:rPr>
          <w:rFonts w:ascii="Arial" w:hAnsi="Arial"/>
          <w:b/>
          <w:bCs/>
          <w:sz w:val="36"/>
          <w:szCs w:val="36"/>
        </w:rPr>
      </w:pPr>
      <w:r w:rsidRPr="00C84782">
        <w:rPr>
          <w:rFonts w:ascii="Arial" w:hAnsi="Arial"/>
          <w:b/>
          <w:bCs/>
          <w:sz w:val="36"/>
          <w:szCs w:val="36"/>
        </w:rPr>
        <w:t xml:space="preserve">Concluye V </w:t>
      </w:r>
      <w:r>
        <w:rPr>
          <w:rFonts w:ascii="Arial" w:hAnsi="Arial"/>
          <w:b/>
          <w:bCs/>
          <w:sz w:val="36"/>
          <w:szCs w:val="36"/>
        </w:rPr>
        <w:t>Tiempo d</w:t>
      </w:r>
      <w:r w:rsidRPr="00C84782">
        <w:rPr>
          <w:rFonts w:ascii="Arial" w:hAnsi="Arial"/>
          <w:b/>
          <w:bCs/>
          <w:sz w:val="36"/>
          <w:szCs w:val="36"/>
        </w:rPr>
        <w:t>e Litera</w:t>
      </w:r>
      <w:r>
        <w:rPr>
          <w:rFonts w:ascii="Arial" w:hAnsi="Arial"/>
          <w:b/>
          <w:bCs/>
          <w:sz w:val="36"/>
          <w:szCs w:val="36"/>
        </w:rPr>
        <w:t>t</w:t>
      </w:r>
      <w:r w:rsidRPr="00C84782">
        <w:rPr>
          <w:rFonts w:ascii="Arial" w:hAnsi="Arial"/>
          <w:b/>
          <w:bCs/>
          <w:sz w:val="36"/>
          <w:szCs w:val="36"/>
        </w:rPr>
        <w:t>ura</w:t>
      </w:r>
    </w:p>
    <w:p w:rsidR="007F5F18" w:rsidRPr="007F5F18" w:rsidRDefault="007F5F18" w:rsidP="007F5F18">
      <w:pPr>
        <w:pStyle w:val="Prrafodelista"/>
        <w:numPr>
          <w:ilvl w:val="0"/>
          <w:numId w:val="38"/>
        </w:numPr>
        <w:ind w:left="284" w:hanging="284"/>
        <w:jc w:val="both"/>
        <w:rPr>
          <w:rFonts w:ascii="Arial" w:hAnsi="Arial"/>
          <w:b/>
          <w:bCs/>
          <w:sz w:val="30"/>
          <w:szCs w:val="30"/>
        </w:rPr>
      </w:pPr>
      <w:r>
        <w:rPr>
          <w:rFonts w:ascii="Arial" w:hAnsi="Arial" w:cs="Arial"/>
          <w:sz w:val="24"/>
          <w:szCs w:val="24"/>
        </w:rPr>
        <w:t>Espacio con el que la UABC pretende crear nuevos públicos tanto escritores como lectores.</w:t>
      </w:r>
    </w:p>
    <w:p w:rsidR="00C84782" w:rsidRPr="009F030F" w:rsidRDefault="00C84782" w:rsidP="00C84782">
      <w:pPr>
        <w:rPr>
          <w:rFonts w:ascii="Arial" w:hAnsi="Arial"/>
          <w:b/>
          <w:bCs/>
          <w:sz w:val="16"/>
          <w:szCs w:val="16"/>
        </w:rPr>
      </w:pPr>
    </w:p>
    <w:p w:rsidR="00C84782" w:rsidRDefault="00C84782" w:rsidP="00C84782">
      <w:pPr>
        <w:jc w:val="both"/>
        <w:rPr>
          <w:rFonts w:ascii="Arial" w:hAnsi="Arial"/>
          <w:sz w:val="24"/>
          <w:szCs w:val="24"/>
        </w:rPr>
      </w:pPr>
      <w:r w:rsidRPr="00C84782">
        <w:rPr>
          <w:rFonts w:ascii="Arial" w:hAnsi="Arial"/>
          <w:b/>
          <w:bCs/>
          <w:sz w:val="24"/>
          <w:szCs w:val="24"/>
        </w:rPr>
        <w:t xml:space="preserve">Mexicali B.C., a </w:t>
      </w:r>
      <w:r w:rsidR="002F3136">
        <w:rPr>
          <w:rFonts w:ascii="Arial" w:hAnsi="Arial"/>
          <w:b/>
          <w:bCs/>
          <w:sz w:val="24"/>
          <w:szCs w:val="24"/>
        </w:rPr>
        <w:t xml:space="preserve">lunes </w:t>
      </w:r>
      <w:bookmarkStart w:id="0" w:name="_GoBack"/>
      <w:bookmarkEnd w:id="0"/>
      <w:r>
        <w:rPr>
          <w:rFonts w:ascii="Arial" w:hAnsi="Arial"/>
          <w:b/>
          <w:bCs/>
          <w:sz w:val="24"/>
          <w:szCs w:val="24"/>
        </w:rPr>
        <w:t>30</w:t>
      </w:r>
      <w:r w:rsidRPr="00C84782">
        <w:rPr>
          <w:rFonts w:ascii="Arial" w:hAnsi="Arial"/>
          <w:b/>
          <w:bCs/>
          <w:sz w:val="24"/>
          <w:szCs w:val="24"/>
        </w:rPr>
        <w:t xml:space="preserve"> de septiembre del 2013.-  </w:t>
      </w:r>
      <w:r w:rsidRPr="00C84782">
        <w:rPr>
          <w:rFonts w:ascii="Arial" w:hAnsi="Arial"/>
          <w:sz w:val="24"/>
          <w:szCs w:val="24"/>
        </w:rPr>
        <w:t>Finaliz</w:t>
      </w:r>
      <w:r>
        <w:rPr>
          <w:rFonts w:ascii="Arial" w:hAnsi="Arial"/>
          <w:sz w:val="24"/>
          <w:szCs w:val="24"/>
        </w:rPr>
        <w:t>ó</w:t>
      </w:r>
      <w:r w:rsidRPr="00C84782">
        <w:rPr>
          <w:rFonts w:ascii="Arial" w:hAnsi="Arial"/>
          <w:sz w:val="24"/>
          <w:szCs w:val="24"/>
        </w:rPr>
        <w:t xml:space="preserve"> el </w:t>
      </w:r>
      <w:r w:rsidR="00D50741">
        <w:rPr>
          <w:rFonts w:ascii="Arial" w:hAnsi="Arial"/>
          <w:sz w:val="24"/>
          <w:szCs w:val="24"/>
        </w:rPr>
        <w:t>“</w:t>
      </w:r>
      <w:r>
        <w:rPr>
          <w:rFonts w:ascii="Arial" w:hAnsi="Arial"/>
          <w:sz w:val="24"/>
          <w:szCs w:val="24"/>
        </w:rPr>
        <w:t>V Tiempo de L</w:t>
      </w:r>
      <w:r w:rsidRPr="00C84782">
        <w:rPr>
          <w:rFonts w:ascii="Arial" w:hAnsi="Arial"/>
          <w:sz w:val="24"/>
          <w:szCs w:val="24"/>
        </w:rPr>
        <w:t>iteratura</w:t>
      </w:r>
      <w:r w:rsidR="00D50741">
        <w:rPr>
          <w:rFonts w:ascii="Arial" w:hAnsi="Arial"/>
          <w:sz w:val="24"/>
          <w:szCs w:val="24"/>
        </w:rPr>
        <w:t>”</w:t>
      </w:r>
      <w:r w:rsidRPr="00C84782">
        <w:rPr>
          <w:rFonts w:ascii="Arial" w:hAnsi="Arial"/>
          <w:sz w:val="24"/>
          <w:szCs w:val="24"/>
        </w:rPr>
        <w:t xml:space="preserve"> que organizó </w:t>
      </w:r>
      <w:r w:rsidR="000563D4">
        <w:rPr>
          <w:rFonts w:ascii="Arial" w:hAnsi="Arial"/>
          <w:sz w:val="24"/>
          <w:szCs w:val="24"/>
        </w:rPr>
        <w:t>del 26 al 28 de septiembre</w:t>
      </w:r>
      <w:r w:rsidR="000563D4">
        <w:rPr>
          <w:rFonts w:ascii="Arial" w:hAnsi="Arial"/>
          <w:sz w:val="24"/>
          <w:szCs w:val="24"/>
        </w:rPr>
        <w:t xml:space="preserve"> </w:t>
      </w:r>
      <w:r w:rsidRPr="00C84782">
        <w:rPr>
          <w:rFonts w:ascii="Arial" w:hAnsi="Arial"/>
          <w:sz w:val="24"/>
          <w:szCs w:val="24"/>
        </w:rPr>
        <w:t xml:space="preserve">la Universidad Autónoma de Baja California (UABC), </w:t>
      </w:r>
      <w:r w:rsidR="000563D4">
        <w:rPr>
          <w:rFonts w:ascii="Arial" w:hAnsi="Arial"/>
          <w:sz w:val="24"/>
          <w:szCs w:val="24"/>
        </w:rPr>
        <w:t>con el objetivo de promover la lectura</w:t>
      </w:r>
      <w:r w:rsidR="000563D4">
        <w:rPr>
          <w:rFonts w:ascii="Arial" w:hAnsi="Arial"/>
          <w:sz w:val="24"/>
          <w:szCs w:val="24"/>
        </w:rPr>
        <w:t xml:space="preserve"> en la juventud y sociedad mexicalense, a través de actividades como</w:t>
      </w:r>
      <w:r w:rsidRPr="00C84782">
        <w:rPr>
          <w:rFonts w:ascii="Arial" w:hAnsi="Arial"/>
          <w:sz w:val="24"/>
          <w:szCs w:val="24"/>
        </w:rPr>
        <w:t xml:space="preserve"> conferencias</w:t>
      </w:r>
      <w:r w:rsidR="00C463B2">
        <w:rPr>
          <w:rFonts w:ascii="Arial" w:hAnsi="Arial"/>
          <w:sz w:val="24"/>
          <w:szCs w:val="24"/>
        </w:rPr>
        <w:t xml:space="preserve"> magistrales, talleres, mesa</w:t>
      </w:r>
      <w:r w:rsidRPr="00C84782">
        <w:rPr>
          <w:rFonts w:ascii="Arial" w:hAnsi="Arial"/>
          <w:sz w:val="24"/>
          <w:szCs w:val="24"/>
        </w:rPr>
        <w:t xml:space="preserve"> de debat</w:t>
      </w:r>
      <w:r w:rsidR="00C463B2">
        <w:rPr>
          <w:rFonts w:ascii="Arial" w:hAnsi="Arial"/>
          <w:sz w:val="24"/>
          <w:szCs w:val="24"/>
        </w:rPr>
        <w:t>e, lectura de obras literarias y charlas, así como novedades editoriales.</w:t>
      </w:r>
    </w:p>
    <w:p w:rsidR="00D50741" w:rsidRPr="009F030F" w:rsidRDefault="00D50741" w:rsidP="00D50741">
      <w:pPr>
        <w:jc w:val="both"/>
        <w:rPr>
          <w:rFonts w:ascii="Arial" w:hAnsi="Arial"/>
          <w:sz w:val="16"/>
          <w:szCs w:val="16"/>
        </w:rPr>
      </w:pPr>
    </w:p>
    <w:p w:rsidR="00D50741" w:rsidRPr="00C463B2" w:rsidRDefault="00D50741" w:rsidP="00D50741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El cierre estuvo a cargo de l</w:t>
      </w:r>
      <w:r w:rsidRPr="00C463B2">
        <w:rPr>
          <w:rFonts w:ascii="Arial" w:hAnsi="Arial"/>
          <w:sz w:val="24"/>
          <w:szCs w:val="24"/>
        </w:rPr>
        <w:t xml:space="preserve">a conferencia </w:t>
      </w:r>
      <w:r>
        <w:rPr>
          <w:rFonts w:ascii="Arial" w:hAnsi="Arial"/>
          <w:sz w:val="24"/>
          <w:szCs w:val="24"/>
        </w:rPr>
        <w:t>m</w:t>
      </w:r>
      <w:r w:rsidRPr="00C463B2">
        <w:rPr>
          <w:rFonts w:ascii="Arial" w:hAnsi="Arial"/>
          <w:sz w:val="24"/>
          <w:szCs w:val="24"/>
        </w:rPr>
        <w:t xml:space="preserve">agistral “Pasado y presente de la sátira en la literatura” presentada por el escritor </w:t>
      </w:r>
      <w:r>
        <w:rPr>
          <w:rFonts w:ascii="Arial" w:hAnsi="Arial"/>
          <w:sz w:val="24"/>
          <w:szCs w:val="24"/>
        </w:rPr>
        <w:t>m</w:t>
      </w:r>
      <w:r w:rsidRPr="00C463B2">
        <w:rPr>
          <w:rFonts w:ascii="Arial" w:hAnsi="Arial"/>
          <w:sz w:val="24"/>
          <w:szCs w:val="24"/>
        </w:rPr>
        <w:t>exicano, Enrique Serna, autor de</w:t>
      </w:r>
      <w:r>
        <w:rPr>
          <w:rFonts w:ascii="Arial" w:hAnsi="Arial"/>
          <w:sz w:val="24"/>
          <w:szCs w:val="24"/>
        </w:rPr>
        <w:t xml:space="preserve"> varias obras como “</w:t>
      </w:r>
      <w:r w:rsidRPr="00C463B2">
        <w:rPr>
          <w:rFonts w:ascii="Arial" w:hAnsi="Arial"/>
          <w:iCs/>
          <w:sz w:val="24"/>
          <w:szCs w:val="24"/>
        </w:rPr>
        <w:t>El miedo</w:t>
      </w:r>
      <w:r w:rsidRPr="00C463B2">
        <w:rPr>
          <w:rFonts w:ascii="Arial" w:hAnsi="Arial"/>
          <w:sz w:val="24"/>
          <w:szCs w:val="24"/>
        </w:rPr>
        <w:t xml:space="preserve"> </w:t>
      </w:r>
      <w:r w:rsidRPr="00C463B2">
        <w:rPr>
          <w:rFonts w:ascii="Arial" w:hAnsi="Arial"/>
          <w:iCs/>
          <w:sz w:val="24"/>
          <w:szCs w:val="24"/>
        </w:rPr>
        <w:t>a los animales</w:t>
      </w:r>
      <w:r>
        <w:rPr>
          <w:rFonts w:ascii="Arial" w:hAnsi="Arial"/>
          <w:iCs/>
          <w:sz w:val="24"/>
          <w:szCs w:val="24"/>
        </w:rPr>
        <w:t>”</w:t>
      </w:r>
      <w:r w:rsidRPr="00C463B2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“</w:t>
      </w:r>
      <w:r w:rsidRPr="00C463B2">
        <w:rPr>
          <w:rFonts w:ascii="Arial" w:hAnsi="Arial"/>
          <w:iCs/>
          <w:sz w:val="24"/>
          <w:szCs w:val="24"/>
        </w:rPr>
        <w:t>Fruta verde</w:t>
      </w:r>
      <w:r>
        <w:rPr>
          <w:rFonts w:ascii="Arial" w:hAnsi="Arial"/>
          <w:iCs/>
          <w:sz w:val="24"/>
          <w:szCs w:val="24"/>
        </w:rPr>
        <w:t>” “Señorita México” entre otras,</w:t>
      </w:r>
      <w:r w:rsidRPr="00C463B2">
        <w:rPr>
          <w:rFonts w:ascii="Arial" w:hAnsi="Arial"/>
          <w:sz w:val="24"/>
          <w:szCs w:val="24"/>
        </w:rPr>
        <w:t xml:space="preserve"> y </w:t>
      </w:r>
      <w:r>
        <w:rPr>
          <w:rFonts w:ascii="Arial" w:hAnsi="Arial"/>
          <w:sz w:val="24"/>
          <w:szCs w:val="24"/>
        </w:rPr>
        <w:t>es</w:t>
      </w:r>
      <w:r w:rsidRPr="00C463B2">
        <w:rPr>
          <w:rFonts w:ascii="Arial" w:hAnsi="Arial"/>
          <w:sz w:val="24"/>
          <w:szCs w:val="24"/>
        </w:rPr>
        <w:t xml:space="preserve"> considerado por la revista Nexos como uno de los mejores diez cuentistas mexicanos del último cuarto de siglo.</w:t>
      </w:r>
    </w:p>
    <w:p w:rsidR="00D50741" w:rsidRPr="009F030F" w:rsidRDefault="00D50741" w:rsidP="00D50741">
      <w:pPr>
        <w:jc w:val="both"/>
        <w:rPr>
          <w:rFonts w:ascii="Arial" w:hAnsi="Arial"/>
          <w:sz w:val="16"/>
          <w:szCs w:val="16"/>
        </w:rPr>
      </w:pPr>
    </w:p>
    <w:p w:rsidR="00D50741" w:rsidRDefault="00D50741" w:rsidP="00D50741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Serna dividió su ponencia</w:t>
      </w:r>
      <w:r w:rsidRPr="00C463B2">
        <w:rPr>
          <w:rFonts w:ascii="Arial" w:hAnsi="Arial"/>
          <w:sz w:val="24"/>
          <w:szCs w:val="24"/>
        </w:rPr>
        <w:t xml:space="preserve"> dos partes: la sátira en la literatura universal y la sátira en la literatura mexicana enfocando el tema en el conflicto que existe entre este g</w:t>
      </w:r>
      <w:r>
        <w:rPr>
          <w:rFonts w:ascii="Arial" w:hAnsi="Arial"/>
          <w:sz w:val="24"/>
          <w:szCs w:val="24"/>
        </w:rPr>
        <w:t>é</w:t>
      </w:r>
      <w:r w:rsidRPr="00C463B2">
        <w:rPr>
          <w:rFonts w:ascii="Arial" w:hAnsi="Arial"/>
          <w:sz w:val="24"/>
          <w:szCs w:val="24"/>
        </w:rPr>
        <w:t xml:space="preserve">nero literario y la </w:t>
      </w:r>
      <w:r>
        <w:rPr>
          <w:rFonts w:ascii="Arial" w:hAnsi="Arial"/>
          <w:sz w:val="24"/>
          <w:szCs w:val="24"/>
        </w:rPr>
        <w:t>literatura que se determina como seria. El público aprovechó la oportunidad para hacerle preguntas al autor, convirtiendo esta presentación en una reunión estrecha entre los presentes.</w:t>
      </w:r>
    </w:p>
    <w:p w:rsidR="00D50741" w:rsidRPr="009F030F" w:rsidRDefault="00D50741" w:rsidP="00D50741">
      <w:pPr>
        <w:jc w:val="both"/>
        <w:rPr>
          <w:rFonts w:ascii="Arial" w:hAnsi="Arial"/>
          <w:sz w:val="16"/>
          <w:szCs w:val="16"/>
        </w:rPr>
      </w:pPr>
    </w:p>
    <w:p w:rsidR="00D50741" w:rsidRDefault="00D50741" w:rsidP="00D50741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Tras culminar su conferencia, Enrique </w:t>
      </w:r>
      <w:r w:rsidRPr="00C463B2">
        <w:rPr>
          <w:rFonts w:ascii="Arial" w:hAnsi="Arial"/>
          <w:sz w:val="24"/>
          <w:szCs w:val="24"/>
        </w:rPr>
        <w:t xml:space="preserve">Serna agradeció a la </w:t>
      </w:r>
      <w:r>
        <w:rPr>
          <w:rFonts w:ascii="Arial" w:hAnsi="Arial"/>
          <w:sz w:val="24"/>
          <w:szCs w:val="24"/>
        </w:rPr>
        <w:t>UABC</w:t>
      </w:r>
      <w:r w:rsidRPr="00C463B2">
        <w:rPr>
          <w:rFonts w:ascii="Arial" w:hAnsi="Arial"/>
          <w:sz w:val="24"/>
          <w:szCs w:val="24"/>
        </w:rPr>
        <w:t xml:space="preserve"> por invitarlo a Mexicali y brindarle la oportunidad de encontrarse con algunos de sus lectores en la conferen</w:t>
      </w:r>
      <w:r>
        <w:rPr>
          <w:rFonts w:ascii="Arial" w:hAnsi="Arial"/>
          <w:sz w:val="24"/>
          <w:szCs w:val="24"/>
        </w:rPr>
        <w:t>cia que ofreció.</w:t>
      </w:r>
    </w:p>
    <w:p w:rsidR="00C84782" w:rsidRPr="009F030F" w:rsidRDefault="00C84782" w:rsidP="00C84782">
      <w:pPr>
        <w:jc w:val="both"/>
        <w:rPr>
          <w:rFonts w:ascii="Arial" w:hAnsi="Arial"/>
          <w:sz w:val="16"/>
          <w:szCs w:val="16"/>
        </w:rPr>
      </w:pPr>
    </w:p>
    <w:p w:rsidR="00D50741" w:rsidRDefault="00D50741" w:rsidP="00D50741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Asimismo, se realizó la mesa de debate intitulada “La literatura del Norte. Visiones y percepciones” en la que participaron José Manuel Di Bella, Edgar Cota y Fernando </w:t>
      </w:r>
      <w:proofErr w:type="spellStart"/>
      <w:r>
        <w:rPr>
          <w:rFonts w:ascii="Arial" w:hAnsi="Arial"/>
          <w:sz w:val="24"/>
          <w:szCs w:val="24"/>
        </w:rPr>
        <w:t>Feliu-Moggi</w:t>
      </w:r>
      <w:proofErr w:type="spellEnd"/>
      <w:r>
        <w:rPr>
          <w:rFonts w:ascii="Arial" w:hAnsi="Arial"/>
          <w:sz w:val="24"/>
          <w:szCs w:val="24"/>
        </w:rPr>
        <w:t xml:space="preserve">, quienes abordaron desde diversos ángulos, la visión que se tiene desde el centro de México y de los Estados Unidos sobre la literatura fronteriza, la cual </w:t>
      </w:r>
      <w:r>
        <w:rPr>
          <w:rFonts w:ascii="Arial" w:hAnsi="Arial"/>
          <w:sz w:val="24"/>
          <w:szCs w:val="24"/>
        </w:rPr>
        <w:t>se basa</w:t>
      </w:r>
      <w:r>
        <w:rPr>
          <w:rFonts w:ascii="Arial" w:hAnsi="Arial"/>
          <w:sz w:val="24"/>
          <w:szCs w:val="24"/>
        </w:rPr>
        <w:t xml:space="preserve"> en la cotidianidad regional, pero también tiene la capacidad para salir más allá de sus límites.</w:t>
      </w:r>
    </w:p>
    <w:p w:rsidR="00D50741" w:rsidRPr="009F030F" w:rsidRDefault="00D50741" w:rsidP="00C84782">
      <w:pPr>
        <w:jc w:val="both"/>
        <w:rPr>
          <w:rFonts w:ascii="Arial" w:hAnsi="Arial"/>
          <w:sz w:val="16"/>
          <w:szCs w:val="16"/>
        </w:rPr>
      </w:pPr>
    </w:p>
    <w:p w:rsidR="00C463B2" w:rsidRDefault="00C463B2" w:rsidP="00C84782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En e</w:t>
      </w:r>
      <w:r w:rsidR="00C84782" w:rsidRPr="00C84782">
        <w:rPr>
          <w:rFonts w:ascii="Arial" w:hAnsi="Arial"/>
          <w:sz w:val="24"/>
          <w:szCs w:val="24"/>
        </w:rPr>
        <w:t xml:space="preserve">l </w:t>
      </w:r>
      <w:r w:rsidR="00C84782">
        <w:rPr>
          <w:rFonts w:ascii="Arial" w:hAnsi="Arial"/>
          <w:sz w:val="24"/>
          <w:szCs w:val="24"/>
        </w:rPr>
        <w:t>ú</w:t>
      </w:r>
      <w:r>
        <w:rPr>
          <w:rFonts w:ascii="Arial" w:hAnsi="Arial"/>
          <w:sz w:val="24"/>
          <w:szCs w:val="24"/>
        </w:rPr>
        <w:t>ltimo día de este encuentro de escritores y lectores, se presentaron</w:t>
      </w:r>
      <w:r w:rsidR="00C84782" w:rsidRPr="00C84782">
        <w:rPr>
          <w:rFonts w:ascii="Arial" w:hAnsi="Arial"/>
          <w:sz w:val="24"/>
          <w:szCs w:val="24"/>
        </w:rPr>
        <w:t xml:space="preserve"> las revistas </w:t>
      </w:r>
      <w:r>
        <w:rPr>
          <w:rFonts w:ascii="Arial" w:hAnsi="Arial"/>
          <w:sz w:val="24"/>
          <w:szCs w:val="24"/>
        </w:rPr>
        <w:t>“</w:t>
      </w:r>
      <w:r w:rsidR="00C84782" w:rsidRPr="00C463B2">
        <w:rPr>
          <w:rFonts w:ascii="Arial" w:hAnsi="Arial"/>
          <w:iCs/>
          <w:sz w:val="24"/>
          <w:szCs w:val="24"/>
        </w:rPr>
        <w:t>Pez banana</w:t>
      </w:r>
      <w:r>
        <w:rPr>
          <w:rFonts w:ascii="Arial" w:hAnsi="Arial"/>
          <w:iCs/>
          <w:sz w:val="24"/>
          <w:szCs w:val="24"/>
        </w:rPr>
        <w:t>”</w:t>
      </w:r>
      <w:r w:rsidR="00C84782" w:rsidRPr="00C463B2">
        <w:rPr>
          <w:rFonts w:ascii="Arial" w:hAnsi="Arial"/>
          <w:sz w:val="24"/>
          <w:szCs w:val="24"/>
        </w:rPr>
        <w:t xml:space="preserve"> por Iván Ballesteros, </w:t>
      </w:r>
      <w:r>
        <w:rPr>
          <w:rFonts w:ascii="Arial" w:hAnsi="Arial"/>
          <w:sz w:val="24"/>
          <w:szCs w:val="24"/>
        </w:rPr>
        <w:t>“</w:t>
      </w:r>
      <w:r w:rsidR="00C84782" w:rsidRPr="00C463B2">
        <w:rPr>
          <w:rFonts w:ascii="Arial" w:hAnsi="Arial"/>
          <w:iCs/>
          <w:sz w:val="24"/>
          <w:szCs w:val="24"/>
        </w:rPr>
        <w:t>Pórtico</w:t>
      </w:r>
      <w:r>
        <w:rPr>
          <w:rFonts w:ascii="Arial" w:hAnsi="Arial"/>
          <w:iCs/>
          <w:sz w:val="24"/>
          <w:szCs w:val="24"/>
        </w:rPr>
        <w:t>”</w:t>
      </w:r>
      <w:r w:rsidR="00C84782" w:rsidRPr="00C463B2">
        <w:rPr>
          <w:rFonts w:ascii="Arial" w:hAnsi="Arial"/>
          <w:sz w:val="24"/>
          <w:szCs w:val="24"/>
        </w:rPr>
        <w:t xml:space="preserve"> por Alejandro Espinoza y </w:t>
      </w:r>
      <w:r>
        <w:rPr>
          <w:rFonts w:ascii="Arial" w:hAnsi="Arial"/>
          <w:sz w:val="24"/>
          <w:szCs w:val="24"/>
        </w:rPr>
        <w:t>“</w:t>
      </w:r>
      <w:proofErr w:type="spellStart"/>
      <w:r w:rsidR="00C84782" w:rsidRPr="00C463B2">
        <w:rPr>
          <w:rFonts w:ascii="Arial" w:hAnsi="Arial"/>
          <w:iCs/>
          <w:sz w:val="24"/>
          <w:szCs w:val="24"/>
        </w:rPr>
        <w:t>Adynaton</w:t>
      </w:r>
      <w:proofErr w:type="spellEnd"/>
      <w:r>
        <w:rPr>
          <w:rFonts w:ascii="Arial" w:hAnsi="Arial"/>
          <w:iCs/>
          <w:sz w:val="24"/>
          <w:szCs w:val="24"/>
        </w:rPr>
        <w:t>”</w:t>
      </w:r>
      <w:r w:rsidR="00C84782" w:rsidRPr="00C463B2">
        <w:rPr>
          <w:rFonts w:ascii="Arial" w:hAnsi="Arial"/>
          <w:sz w:val="24"/>
          <w:szCs w:val="24"/>
        </w:rPr>
        <w:t xml:space="preserve"> por Juan Manuel Reyes</w:t>
      </w:r>
      <w:r>
        <w:rPr>
          <w:rFonts w:ascii="Arial" w:hAnsi="Arial"/>
          <w:sz w:val="24"/>
          <w:szCs w:val="24"/>
        </w:rPr>
        <w:t>. Además, se impartió</w:t>
      </w:r>
      <w:r w:rsidR="00C84782" w:rsidRPr="00C463B2">
        <w:rPr>
          <w:rFonts w:ascii="Arial" w:hAnsi="Arial"/>
          <w:sz w:val="24"/>
          <w:szCs w:val="24"/>
        </w:rPr>
        <w:t xml:space="preserve"> el taller de </w:t>
      </w:r>
      <w:proofErr w:type="spellStart"/>
      <w:r w:rsidR="00C84782" w:rsidRPr="00C463B2">
        <w:rPr>
          <w:rFonts w:ascii="Arial" w:hAnsi="Arial"/>
          <w:sz w:val="24"/>
          <w:szCs w:val="24"/>
        </w:rPr>
        <w:t>minificción</w:t>
      </w:r>
      <w:proofErr w:type="spellEnd"/>
      <w:r w:rsidR="00C84782" w:rsidRPr="00C463B2">
        <w:rPr>
          <w:rFonts w:ascii="Arial" w:hAnsi="Arial"/>
          <w:sz w:val="24"/>
          <w:szCs w:val="24"/>
        </w:rPr>
        <w:t xml:space="preserve"> impartid</w:t>
      </w:r>
      <w:r>
        <w:rPr>
          <w:rFonts w:ascii="Arial" w:hAnsi="Arial"/>
          <w:sz w:val="24"/>
          <w:szCs w:val="24"/>
        </w:rPr>
        <w:t>o por Ví</w:t>
      </w:r>
      <w:r w:rsidR="00C84782" w:rsidRPr="00C463B2">
        <w:rPr>
          <w:rFonts w:ascii="Arial" w:hAnsi="Arial"/>
          <w:sz w:val="24"/>
          <w:szCs w:val="24"/>
        </w:rPr>
        <w:t xml:space="preserve">ctor Soto </w:t>
      </w:r>
      <w:proofErr w:type="spellStart"/>
      <w:r w:rsidR="00C84782" w:rsidRPr="00C463B2">
        <w:rPr>
          <w:rFonts w:ascii="Arial" w:hAnsi="Arial"/>
          <w:sz w:val="24"/>
          <w:szCs w:val="24"/>
        </w:rPr>
        <w:t>Ferrel</w:t>
      </w:r>
      <w:proofErr w:type="spellEnd"/>
      <w:r w:rsidR="00C84782" w:rsidRPr="00C463B2">
        <w:rPr>
          <w:rFonts w:ascii="Arial" w:hAnsi="Arial"/>
          <w:sz w:val="24"/>
          <w:szCs w:val="24"/>
        </w:rPr>
        <w:t xml:space="preserve">. </w:t>
      </w:r>
      <w:r w:rsidR="00D50741">
        <w:rPr>
          <w:rFonts w:ascii="Arial" w:hAnsi="Arial"/>
          <w:sz w:val="24"/>
          <w:szCs w:val="24"/>
        </w:rPr>
        <w:t>T</w:t>
      </w:r>
      <w:r>
        <w:rPr>
          <w:rFonts w:ascii="Arial" w:hAnsi="Arial"/>
          <w:sz w:val="24"/>
          <w:szCs w:val="24"/>
        </w:rPr>
        <w:t>ambién se presentaron las novedades editoriales “Dodo” de Karen Villeda y “Cuatro murmullos y un relincho en los llanos del silencio” de Balam Rodrigo</w:t>
      </w:r>
      <w:r w:rsidR="00905AF7">
        <w:rPr>
          <w:rFonts w:ascii="Arial" w:hAnsi="Arial"/>
          <w:sz w:val="24"/>
          <w:szCs w:val="24"/>
        </w:rPr>
        <w:t>.</w:t>
      </w:r>
    </w:p>
    <w:p w:rsidR="00B548CD" w:rsidRPr="009F030F" w:rsidRDefault="00B548CD" w:rsidP="00C84782">
      <w:pPr>
        <w:jc w:val="both"/>
        <w:rPr>
          <w:rFonts w:ascii="Arial" w:hAnsi="Arial"/>
          <w:sz w:val="16"/>
          <w:szCs w:val="16"/>
        </w:rPr>
      </w:pPr>
    </w:p>
    <w:p w:rsidR="0030366D" w:rsidRPr="00C463B2" w:rsidRDefault="00291D67" w:rsidP="009F03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Por su parte, </w:t>
      </w:r>
      <w:r w:rsidR="00C84782" w:rsidRPr="00C463B2">
        <w:rPr>
          <w:rFonts w:ascii="Arial" w:hAnsi="Arial"/>
          <w:sz w:val="24"/>
          <w:szCs w:val="24"/>
        </w:rPr>
        <w:t xml:space="preserve">el </w:t>
      </w:r>
      <w:r w:rsidR="00B548CD">
        <w:rPr>
          <w:rFonts w:ascii="Arial" w:hAnsi="Arial"/>
          <w:sz w:val="24"/>
          <w:szCs w:val="24"/>
        </w:rPr>
        <w:t>m</w:t>
      </w:r>
      <w:r w:rsidR="00C84782" w:rsidRPr="00C463B2">
        <w:rPr>
          <w:rFonts w:ascii="Arial" w:hAnsi="Arial"/>
          <w:sz w:val="24"/>
          <w:szCs w:val="24"/>
        </w:rPr>
        <w:t xml:space="preserve">aestro Alejandro </w:t>
      </w:r>
      <w:r w:rsidR="00B548CD">
        <w:rPr>
          <w:rFonts w:ascii="Arial" w:hAnsi="Arial"/>
          <w:sz w:val="24"/>
          <w:szCs w:val="24"/>
        </w:rPr>
        <w:t xml:space="preserve">Francisco </w:t>
      </w:r>
      <w:r w:rsidR="00B548CD" w:rsidRPr="00C463B2">
        <w:rPr>
          <w:rFonts w:ascii="Arial" w:hAnsi="Arial"/>
          <w:sz w:val="24"/>
          <w:szCs w:val="24"/>
        </w:rPr>
        <w:t xml:space="preserve">Espinoza </w:t>
      </w:r>
      <w:r w:rsidR="00C84782" w:rsidRPr="00C463B2">
        <w:rPr>
          <w:rFonts w:ascii="Arial" w:hAnsi="Arial"/>
          <w:sz w:val="24"/>
          <w:szCs w:val="24"/>
        </w:rPr>
        <w:t xml:space="preserve">Galindo, Coordinador del </w:t>
      </w:r>
      <w:r>
        <w:rPr>
          <w:rFonts w:ascii="Arial" w:hAnsi="Arial"/>
          <w:sz w:val="24"/>
          <w:szCs w:val="24"/>
        </w:rPr>
        <w:t>Centro de Enseñanza y Apreciación Literaria (</w:t>
      </w:r>
      <w:r w:rsidR="00C84782" w:rsidRPr="00C463B2">
        <w:rPr>
          <w:rFonts w:ascii="Arial" w:hAnsi="Arial"/>
          <w:sz w:val="24"/>
          <w:szCs w:val="24"/>
        </w:rPr>
        <w:t>CEAL</w:t>
      </w:r>
      <w:r>
        <w:rPr>
          <w:rFonts w:ascii="Arial" w:hAnsi="Arial"/>
          <w:sz w:val="24"/>
          <w:szCs w:val="24"/>
        </w:rPr>
        <w:t xml:space="preserve">) de la </w:t>
      </w:r>
      <w:r w:rsidR="00C84782" w:rsidRPr="00C463B2">
        <w:rPr>
          <w:rFonts w:ascii="Arial" w:hAnsi="Arial"/>
          <w:sz w:val="24"/>
          <w:szCs w:val="24"/>
        </w:rPr>
        <w:t>UABC</w:t>
      </w:r>
      <w:r>
        <w:rPr>
          <w:rFonts w:ascii="Arial" w:hAnsi="Arial"/>
          <w:sz w:val="24"/>
          <w:szCs w:val="24"/>
        </w:rPr>
        <w:t>, encargado de la realización de “V Tiempo de Literatura”,</w:t>
      </w:r>
      <w:r w:rsidR="00BB498B">
        <w:rPr>
          <w:rFonts w:ascii="Arial" w:hAnsi="Arial"/>
          <w:sz w:val="24"/>
          <w:szCs w:val="24"/>
        </w:rPr>
        <w:t xml:space="preserve"> agradeció a todos los participantes por asistir a las actividades que se realizaron durante los tres días de este evento, así como el esf</w:t>
      </w:r>
      <w:r w:rsidR="00C84782" w:rsidRPr="00C463B2">
        <w:rPr>
          <w:rFonts w:ascii="Arial" w:hAnsi="Arial"/>
          <w:sz w:val="24"/>
          <w:szCs w:val="24"/>
        </w:rPr>
        <w:t xml:space="preserve">uerzo de quienes formaron parte de la organización.   </w:t>
      </w:r>
    </w:p>
    <w:p w:rsidR="00C84782" w:rsidRPr="00C84782" w:rsidRDefault="00C84782" w:rsidP="00C8478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C84782" w:rsidRPr="00C84782" w:rsidSect="00895F9D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E424C4"/>
    <w:multiLevelType w:val="hybridMultilevel"/>
    <w:tmpl w:val="569E6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6"/>
  </w:num>
  <w:num w:numId="5">
    <w:abstractNumId w:val="23"/>
  </w:num>
  <w:num w:numId="6">
    <w:abstractNumId w:val="29"/>
  </w:num>
  <w:num w:numId="7">
    <w:abstractNumId w:val="4"/>
  </w:num>
  <w:num w:numId="8">
    <w:abstractNumId w:val="8"/>
  </w:num>
  <w:num w:numId="9">
    <w:abstractNumId w:val="24"/>
  </w:num>
  <w:num w:numId="10">
    <w:abstractNumId w:val="32"/>
  </w:num>
  <w:num w:numId="11">
    <w:abstractNumId w:val="16"/>
  </w:num>
  <w:num w:numId="12">
    <w:abstractNumId w:val="2"/>
  </w:num>
  <w:num w:numId="13">
    <w:abstractNumId w:val="14"/>
  </w:num>
  <w:num w:numId="14">
    <w:abstractNumId w:val="33"/>
  </w:num>
  <w:num w:numId="15">
    <w:abstractNumId w:val="31"/>
  </w:num>
  <w:num w:numId="16">
    <w:abstractNumId w:val="9"/>
  </w:num>
  <w:num w:numId="17">
    <w:abstractNumId w:val="20"/>
  </w:num>
  <w:num w:numId="18">
    <w:abstractNumId w:val="27"/>
  </w:num>
  <w:num w:numId="19">
    <w:abstractNumId w:val="30"/>
  </w:num>
  <w:num w:numId="20">
    <w:abstractNumId w:val="34"/>
  </w:num>
  <w:num w:numId="21">
    <w:abstractNumId w:val="5"/>
  </w:num>
  <w:num w:numId="22">
    <w:abstractNumId w:val="36"/>
  </w:num>
  <w:num w:numId="23">
    <w:abstractNumId w:val="12"/>
  </w:num>
  <w:num w:numId="24">
    <w:abstractNumId w:val="35"/>
  </w:num>
  <w:num w:numId="25">
    <w:abstractNumId w:val="28"/>
  </w:num>
  <w:num w:numId="26">
    <w:abstractNumId w:val="25"/>
  </w:num>
  <w:num w:numId="27">
    <w:abstractNumId w:val="22"/>
  </w:num>
  <w:num w:numId="28">
    <w:abstractNumId w:val="21"/>
  </w:num>
  <w:num w:numId="29">
    <w:abstractNumId w:val="3"/>
  </w:num>
  <w:num w:numId="30">
    <w:abstractNumId w:val="7"/>
  </w:num>
  <w:num w:numId="31">
    <w:abstractNumId w:val="37"/>
  </w:num>
  <w:num w:numId="32">
    <w:abstractNumId w:val="13"/>
  </w:num>
  <w:num w:numId="33">
    <w:abstractNumId w:val="18"/>
  </w:num>
  <w:num w:numId="34">
    <w:abstractNumId w:val="1"/>
  </w:num>
  <w:num w:numId="35">
    <w:abstractNumId w:val="19"/>
  </w:num>
  <w:num w:numId="36">
    <w:abstractNumId w:val="10"/>
  </w:num>
  <w:num w:numId="37">
    <w:abstractNumId w:val="11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1492"/>
    <w:rsid w:val="00047CE9"/>
    <w:rsid w:val="00056121"/>
    <w:rsid w:val="000563D4"/>
    <w:rsid w:val="00056D26"/>
    <w:rsid w:val="0006311A"/>
    <w:rsid w:val="000703D4"/>
    <w:rsid w:val="00071BBF"/>
    <w:rsid w:val="0007302F"/>
    <w:rsid w:val="00077E99"/>
    <w:rsid w:val="00080722"/>
    <w:rsid w:val="00082170"/>
    <w:rsid w:val="00084B73"/>
    <w:rsid w:val="00086579"/>
    <w:rsid w:val="00087AC1"/>
    <w:rsid w:val="00092554"/>
    <w:rsid w:val="0009395F"/>
    <w:rsid w:val="00095BB2"/>
    <w:rsid w:val="000A0870"/>
    <w:rsid w:val="000A2BF4"/>
    <w:rsid w:val="000A51C1"/>
    <w:rsid w:val="000B3EF7"/>
    <w:rsid w:val="000B5B3B"/>
    <w:rsid w:val="000C1229"/>
    <w:rsid w:val="000C25F4"/>
    <w:rsid w:val="000C28B2"/>
    <w:rsid w:val="000C3E22"/>
    <w:rsid w:val="000D1A16"/>
    <w:rsid w:val="000D2456"/>
    <w:rsid w:val="000D7ACC"/>
    <w:rsid w:val="000E13BB"/>
    <w:rsid w:val="000E23A4"/>
    <w:rsid w:val="000E30CD"/>
    <w:rsid w:val="000E5D58"/>
    <w:rsid w:val="000E7AB8"/>
    <w:rsid w:val="000E7D23"/>
    <w:rsid w:val="000F75BE"/>
    <w:rsid w:val="000F7CA7"/>
    <w:rsid w:val="001047B4"/>
    <w:rsid w:val="00110698"/>
    <w:rsid w:val="001236F7"/>
    <w:rsid w:val="00123D9D"/>
    <w:rsid w:val="00126C5B"/>
    <w:rsid w:val="001279F8"/>
    <w:rsid w:val="00132809"/>
    <w:rsid w:val="00146A48"/>
    <w:rsid w:val="001478DC"/>
    <w:rsid w:val="00153E8B"/>
    <w:rsid w:val="00162601"/>
    <w:rsid w:val="00162DCC"/>
    <w:rsid w:val="001804B4"/>
    <w:rsid w:val="00181975"/>
    <w:rsid w:val="00182ACB"/>
    <w:rsid w:val="00186C51"/>
    <w:rsid w:val="00191510"/>
    <w:rsid w:val="001916FE"/>
    <w:rsid w:val="001952D9"/>
    <w:rsid w:val="00196399"/>
    <w:rsid w:val="001970DB"/>
    <w:rsid w:val="001A068B"/>
    <w:rsid w:val="001A590B"/>
    <w:rsid w:val="001B3735"/>
    <w:rsid w:val="001B737A"/>
    <w:rsid w:val="001B7D20"/>
    <w:rsid w:val="001C0ACD"/>
    <w:rsid w:val="001C7242"/>
    <w:rsid w:val="001D08C5"/>
    <w:rsid w:val="001D0921"/>
    <w:rsid w:val="001D164D"/>
    <w:rsid w:val="001D16D0"/>
    <w:rsid w:val="001D4820"/>
    <w:rsid w:val="001D56D0"/>
    <w:rsid w:val="001D623C"/>
    <w:rsid w:val="001E132A"/>
    <w:rsid w:val="001E4A0F"/>
    <w:rsid w:val="001F0AD8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7106"/>
    <w:rsid w:val="00220A72"/>
    <w:rsid w:val="0022120C"/>
    <w:rsid w:val="002226D6"/>
    <w:rsid w:val="00226890"/>
    <w:rsid w:val="00235A1E"/>
    <w:rsid w:val="002373A3"/>
    <w:rsid w:val="00242CB8"/>
    <w:rsid w:val="00244DED"/>
    <w:rsid w:val="00257487"/>
    <w:rsid w:val="0026211F"/>
    <w:rsid w:val="00266333"/>
    <w:rsid w:val="00271E15"/>
    <w:rsid w:val="00271FD7"/>
    <w:rsid w:val="00273F56"/>
    <w:rsid w:val="00275537"/>
    <w:rsid w:val="002775A8"/>
    <w:rsid w:val="00280549"/>
    <w:rsid w:val="0028228C"/>
    <w:rsid w:val="002905D6"/>
    <w:rsid w:val="002909AF"/>
    <w:rsid w:val="00291D67"/>
    <w:rsid w:val="00294F9E"/>
    <w:rsid w:val="002A6593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7B1B"/>
    <w:rsid w:val="002F0C86"/>
    <w:rsid w:val="002F25B9"/>
    <w:rsid w:val="002F2CFE"/>
    <w:rsid w:val="002F3136"/>
    <w:rsid w:val="002F5ABB"/>
    <w:rsid w:val="002F6A7D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25D02"/>
    <w:rsid w:val="00333189"/>
    <w:rsid w:val="0033392E"/>
    <w:rsid w:val="003357AC"/>
    <w:rsid w:val="00336B3C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70133"/>
    <w:rsid w:val="00370239"/>
    <w:rsid w:val="0037109F"/>
    <w:rsid w:val="00372017"/>
    <w:rsid w:val="0037219D"/>
    <w:rsid w:val="0037393A"/>
    <w:rsid w:val="00373AFB"/>
    <w:rsid w:val="00377CC2"/>
    <w:rsid w:val="00381111"/>
    <w:rsid w:val="00381368"/>
    <w:rsid w:val="00381BFE"/>
    <w:rsid w:val="0038409F"/>
    <w:rsid w:val="003958A6"/>
    <w:rsid w:val="00396725"/>
    <w:rsid w:val="003A0FA1"/>
    <w:rsid w:val="003A7E2D"/>
    <w:rsid w:val="003B0F21"/>
    <w:rsid w:val="003B3C8E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1AE7"/>
    <w:rsid w:val="003F1B43"/>
    <w:rsid w:val="003F2A66"/>
    <w:rsid w:val="003F3AA2"/>
    <w:rsid w:val="003F5665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BC"/>
    <w:rsid w:val="00452FBB"/>
    <w:rsid w:val="0045430E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9221F"/>
    <w:rsid w:val="004A39B3"/>
    <w:rsid w:val="004A3C98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E38EE"/>
    <w:rsid w:val="004E6377"/>
    <w:rsid w:val="004F4846"/>
    <w:rsid w:val="004F486F"/>
    <w:rsid w:val="005022F7"/>
    <w:rsid w:val="00513B8E"/>
    <w:rsid w:val="00521654"/>
    <w:rsid w:val="005229E7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1B3C"/>
    <w:rsid w:val="005B1E81"/>
    <w:rsid w:val="005B2115"/>
    <w:rsid w:val="005C22C7"/>
    <w:rsid w:val="005C44B5"/>
    <w:rsid w:val="005C490F"/>
    <w:rsid w:val="005C6B55"/>
    <w:rsid w:val="005C7DE0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5665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2F62"/>
    <w:rsid w:val="00661965"/>
    <w:rsid w:val="006641AC"/>
    <w:rsid w:val="00665B7D"/>
    <w:rsid w:val="00666A23"/>
    <w:rsid w:val="00672D85"/>
    <w:rsid w:val="006740C5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C0191"/>
    <w:rsid w:val="006C2BD5"/>
    <w:rsid w:val="006C5A35"/>
    <w:rsid w:val="006C6977"/>
    <w:rsid w:val="006D0557"/>
    <w:rsid w:val="006D14EF"/>
    <w:rsid w:val="006D4337"/>
    <w:rsid w:val="006D6329"/>
    <w:rsid w:val="006E56CE"/>
    <w:rsid w:val="006E684C"/>
    <w:rsid w:val="006F41A1"/>
    <w:rsid w:val="007014A4"/>
    <w:rsid w:val="007041F9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426EB"/>
    <w:rsid w:val="00744E30"/>
    <w:rsid w:val="00745349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4332"/>
    <w:rsid w:val="0078557D"/>
    <w:rsid w:val="007859DA"/>
    <w:rsid w:val="00790566"/>
    <w:rsid w:val="007937BF"/>
    <w:rsid w:val="007A1112"/>
    <w:rsid w:val="007A16AA"/>
    <w:rsid w:val="007A4B2D"/>
    <w:rsid w:val="007A7192"/>
    <w:rsid w:val="007B14BA"/>
    <w:rsid w:val="007C00B4"/>
    <w:rsid w:val="007C079E"/>
    <w:rsid w:val="007C7A63"/>
    <w:rsid w:val="007D11EE"/>
    <w:rsid w:val="007D1216"/>
    <w:rsid w:val="007D12ED"/>
    <w:rsid w:val="007D2286"/>
    <w:rsid w:val="007E5C1D"/>
    <w:rsid w:val="007E7CCC"/>
    <w:rsid w:val="007F0BCD"/>
    <w:rsid w:val="007F12D5"/>
    <w:rsid w:val="007F1F8E"/>
    <w:rsid w:val="007F3145"/>
    <w:rsid w:val="007F5F18"/>
    <w:rsid w:val="00803987"/>
    <w:rsid w:val="008134DB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674F"/>
    <w:rsid w:val="008519A6"/>
    <w:rsid w:val="00851AC4"/>
    <w:rsid w:val="0085250E"/>
    <w:rsid w:val="00856973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E5B2C"/>
    <w:rsid w:val="008F0491"/>
    <w:rsid w:val="008F2CE9"/>
    <w:rsid w:val="008F3221"/>
    <w:rsid w:val="008F500C"/>
    <w:rsid w:val="008F6F13"/>
    <w:rsid w:val="00901C43"/>
    <w:rsid w:val="00905AF7"/>
    <w:rsid w:val="0091506D"/>
    <w:rsid w:val="009162BA"/>
    <w:rsid w:val="00923076"/>
    <w:rsid w:val="00925FD0"/>
    <w:rsid w:val="00927B09"/>
    <w:rsid w:val="00933580"/>
    <w:rsid w:val="00936667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74FD5"/>
    <w:rsid w:val="00975110"/>
    <w:rsid w:val="00985793"/>
    <w:rsid w:val="00987594"/>
    <w:rsid w:val="00997685"/>
    <w:rsid w:val="00997BF9"/>
    <w:rsid w:val="009A0BA3"/>
    <w:rsid w:val="009A2C85"/>
    <w:rsid w:val="009A4C06"/>
    <w:rsid w:val="009A6764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78B9"/>
    <w:rsid w:val="009D7E52"/>
    <w:rsid w:val="009E2199"/>
    <w:rsid w:val="009E4633"/>
    <w:rsid w:val="009F030F"/>
    <w:rsid w:val="009F0DC2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37841"/>
    <w:rsid w:val="00A401E6"/>
    <w:rsid w:val="00A41015"/>
    <w:rsid w:val="00A4337F"/>
    <w:rsid w:val="00A4491C"/>
    <w:rsid w:val="00A53D24"/>
    <w:rsid w:val="00A615D0"/>
    <w:rsid w:val="00A64E93"/>
    <w:rsid w:val="00A76CAE"/>
    <w:rsid w:val="00A90038"/>
    <w:rsid w:val="00A962D7"/>
    <w:rsid w:val="00AA0481"/>
    <w:rsid w:val="00AA3980"/>
    <w:rsid w:val="00AA5A09"/>
    <w:rsid w:val="00AA7FF3"/>
    <w:rsid w:val="00AB0035"/>
    <w:rsid w:val="00AB03E3"/>
    <w:rsid w:val="00AB52BE"/>
    <w:rsid w:val="00AB6E1D"/>
    <w:rsid w:val="00AB790B"/>
    <w:rsid w:val="00AC1A31"/>
    <w:rsid w:val="00AC1AE1"/>
    <w:rsid w:val="00AC763C"/>
    <w:rsid w:val="00AD7FE0"/>
    <w:rsid w:val="00AE2A00"/>
    <w:rsid w:val="00AE6D41"/>
    <w:rsid w:val="00AE7AE1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1060C"/>
    <w:rsid w:val="00B12358"/>
    <w:rsid w:val="00B14A52"/>
    <w:rsid w:val="00B14CF4"/>
    <w:rsid w:val="00B17774"/>
    <w:rsid w:val="00B251E7"/>
    <w:rsid w:val="00B27CE6"/>
    <w:rsid w:val="00B30DD5"/>
    <w:rsid w:val="00B30F64"/>
    <w:rsid w:val="00B3579C"/>
    <w:rsid w:val="00B42F39"/>
    <w:rsid w:val="00B45F3C"/>
    <w:rsid w:val="00B548CD"/>
    <w:rsid w:val="00B549BD"/>
    <w:rsid w:val="00B56754"/>
    <w:rsid w:val="00B56C4A"/>
    <w:rsid w:val="00B6002E"/>
    <w:rsid w:val="00B775F0"/>
    <w:rsid w:val="00B8346C"/>
    <w:rsid w:val="00B83EA1"/>
    <w:rsid w:val="00B858BC"/>
    <w:rsid w:val="00B8596C"/>
    <w:rsid w:val="00B8626A"/>
    <w:rsid w:val="00B93C2A"/>
    <w:rsid w:val="00BA2036"/>
    <w:rsid w:val="00BA3448"/>
    <w:rsid w:val="00BA3562"/>
    <w:rsid w:val="00BA4429"/>
    <w:rsid w:val="00BB0DAB"/>
    <w:rsid w:val="00BB1C79"/>
    <w:rsid w:val="00BB271B"/>
    <w:rsid w:val="00BB282C"/>
    <w:rsid w:val="00BB498B"/>
    <w:rsid w:val="00BB50D2"/>
    <w:rsid w:val="00BB5172"/>
    <w:rsid w:val="00BB5339"/>
    <w:rsid w:val="00BC3F1B"/>
    <w:rsid w:val="00BC4B73"/>
    <w:rsid w:val="00BC4DE6"/>
    <w:rsid w:val="00BC5D94"/>
    <w:rsid w:val="00BC61C7"/>
    <w:rsid w:val="00BC6C5C"/>
    <w:rsid w:val="00BC7189"/>
    <w:rsid w:val="00BC7B29"/>
    <w:rsid w:val="00BD391F"/>
    <w:rsid w:val="00BD6283"/>
    <w:rsid w:val="00BD7940"/>
    <w:rsid w:val="00BE2A14"/>
    <w:rsid w:val="00BE6D66"/>
    <w:rsid w:val="00BF0187"/>
    <w:rsid w:val="00BF485A"/>
    <w:rsid w:val="00BF59BB"/>
    <w:rsid w:val="00BF5B0C"/>
    <w:rsid w:val="00C0279C"/>
    <w:rsid w:val="00C07333"/>
    <w:rsid w:val="00C07ED7"/>
    <w:rsid w:val="00C07F95"/>
    <w:rsid w:val="00C118C1"/>
    <w:rsid w:val="00C1196E"/>
    <w:rsid w:val="00C14061"/>
    <w:rsid w:val="00C1713B"/>
    <w:rsid w:val="00C179BF"/>
    <w:rsid w:val="00C21312"/>
    <w:rsid w:val="00C226A1"/>
    <w:rsid w:val="00C30B10"/>
    <w:rsid w:val="00C316BB"/>
    <w:rsid w:val="00C31A7E"/>
    <w:rsid w:val="00C34DF1"/>
    <w:rsid w:val="00C410F6"/>
    <w:rsid w:val="00C418E0"/>
    <w:rsid w:val="00C41FB2"/>
    <w:rsid w:val="00C42591"/>
    <w:rsid w:val="00C43297"/>
    <w:rsid w:val="00C463B2"/>
    <w:rsid w:val="00C536B9"/>
    <w:rsid w:val="00C54EEF"/>
    <w:rsid w:val="00C5560C"/>
    <w:rsid w:val="00C57508"/>
    <w:rsid w:val="00C57CA5"/>
    <w:rsid w:val="00C6272D"/>
    <w:rsid w:val="00C637EA"/>
    <w:rsid w:val="00C66C1D"/>
    <w:rsid w:val="00C67DD5"/>
    <w:rsid w:val="00C70FCC"/>
    <w:rsid w:val="00C7250B"/>
    <w:rsid w:val="00C72D0F"/>
    <w:rsid w:val="00C73012"/>
    <w:rsid w:val="00C74558"/>
    <w:rsid w:val="00C745B2"/>
    <w:rsid w:val="00C751D1"/>
    <w:rsid w:val="00C76B47"/>
    <w:rsid w:val="00C777A7"/>
    <w:rsid w:val="00C777D9"/>
    <w:rsid w:val="00C82B88"/>
    <w:rsid w:val="00C84782"/>
    <w:rsid w:val="00C86B89"/>
    <w:rsid w:val="00C870D4"/>
    <w:rsid w:val="00CA023F"/>
    <w:rsid w:val="00CA08F1"/>
    <w:rsid w:val="00CA3568"/>
    <w:rsid w:val="00CA479A"/>
    <w:rsid w:val="00CA4A80"/>
    <w:rsid w:val="00CA52F7"/>
    <w:rsid w:val="00CC0D3C"/>
    <w:rsid w:val="00CC2954"/>
    <w:rsid w:val="00CC44E8"/>
    <w:rsid w:val="00CC4CFB"/>
    <w:rsid w:val="00CC57AD"/>
    <w:rsid w:val="00CC670A"/>
    <w:rsid w:val="00CD019A"/>
    <w:rsid w:val="00CD314A"/>
    <w:rsid w:val="00CD41D9"/>
    <w:rsid w:val="00CD51B1"/>
    <w:rsid w:val="00CD5341"/>
    <w:rsid w:val="00CD63FB"/>
    <w:rsid w:val="00CE3880"/>
    <w:rsid w:val="00CE40FF"/>
    <w:rsid w:val="00CE641D"/>
    <w:rsid w:val="00CE7662"/>
    <w:rsid w:val="00D017C4"/>
    <w:rsid w:val="00D0248F"/>
    <w:rsid w:val="00D02A61"/>
    <w:rsid w:val="00D043E3"/>
    <w:rsid w:val="00D06072"/>
    <w:rsid w:val="00D06D55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3EBA"/>
    <w:rsid w:val="00D44A90"/>
    <w:rsid w:val="00D50741"/>
    <w:rsid w:val="00D52B0E"/>
    <w:rsid w:val="00D535DC"/>
    <w:rsid w:val="00D53708"/>
    <w:rsid w:val="00D5383F"/>
    <w:rsid w:val="00D544AD"/>
    <w:rsid w:val="00D55CA9"/>
    <w:rsid w:val="00D640A0"/>
    <w:rsid w:val="00D6484B"/>
    <w:rsid w:val="00D71185"/>
    <w:rsid w:val="00D7118A"/>
    <w:rsid w:val="00D72551"/>
    <w:rsid w:val="00D75A7B"/>
    <w:rsid w:val="00D82117"/>
    <w:rsid w:val="00D8366B"/>
    <w:rsid w:val="00D91229"/>
    <w:rsid w:val="00D91A8F"/>
    <w:rsid w:val="00D9235E"/>
    <w:rsid w:val="00D95AE4"/>
    <w:rsid w:val="00D9716B"/>
    <w:rsid w:val="00DA05AA"/>
    <w:rsid w:val="00DA0C85"/>
    <w:rsid w:val="00DA2DB7"/>
    <w:rsid w:val="00DB43F7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215A"/>
    <w:rsid w:val="00DE51F4"/>
    <w:rsid w:val="00DF3C9E"/>
    <w:rsid w:val="00DF6852"/>
    <w:rsid w:val="00DF7241"/>
    <w:rsid w:val="00DF7464"/>
    <w:rsid w:val="00E03594"/>
    <w:rsid w:val="00E04863"/>
    <w:rsid w:val="00E060BF"/>
    <w:rsid w:val="00E1264D"/>
    <w:rsid w:val="00E16481"/>
    <w:rsid w:val="00E20C43"/>
    <w:rsid w:val="00E22FFF"/>
    <w:rsid w:val="00E26744"/>
    <w:rsid w:val="00E32659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570DF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426C"/>
    <w:rsid w:val="00E94390"/>
    <w:rsid w:val="00E94FF8"/>
    <w:rsid w:val="00E95208"/>
    <w:rsid w:val="00E96B0A"/>
    <w:rsid w:val="00EA3E68"/>
    <w:rsid w:val="00EA54DD"/>
    <w:rsid w:val="00EA7CE1"/>
    <w:rsid w:val="00EB13A6"/>
    <w:rsid w:val="00EB2276"/>
    <w:rsid w:val="00EB3576"/>
    <w:rsid w:val="00EB5F30"/>
    <w:rsid w:val="00ED7C2C"/>
    <w:rsid w:val="00EE46E4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4F95"/>
    <w:rsid w:val="00F660E7"/>
    <w:rsid w:val="00F71B2A"/>
    <w:rsid w:val="00F74247"/>
    <w:rsid w:val="00F75216"/>
    <w:rsid w:val="00F769EA"/>
    <w:rsid w:val="00F82333"/>
    <w:rsid w:val="00F86687"/>
    <w:rsid w:val="00F87348"/>
    <w:rsid w:val="00F8784C"/>
    <w:rsid w:val="00F92AAD"/>
    <w:rsid w:val="00F9307B"/>
    <w:rsid w:val="00F93C37"/>
    <w:rsid w:val="00F95C25"/>
    <w:rsid w:val="00F97D5B"/>
    <w:rsid w:val="00FA0D23"/>
    <w:rsid w:val="00FA1BA2"/>
    <w:rsid w:val="00FA4493"/>
    <w:rsid w:val="00FB1379"/>
    <w:rsid w:val="00FB4525"/>
    <w:rsid w:val="00FC0857"/>
    <w:rsid w:val="00FC5654"/>
    <w:rsid w:val="00FC65F2"/>
    <w:rsid w:val="00FD71FE"/>
    <w:rsid w:val="00FE0401"/>
    <w:rsid w:val="00FE1032"/>
    <w:rsid w:val="00FE1C58"/>
    <w:rsid w:val="00FE37F0"/>
    <w:rsid w:val="00FE44B4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82401-44D2-4858-94EE-E0D5C04D4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424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2013-09-30T18:21:00Z</cp:lastPrinted>
  <dcterms:created xsi:type="dcterms:W3CDTF">2013-09-30T17:08:00Z</dcterms:created>
  <dcterms:modified xsi:type="dcterms:W3CDTF">2013-09-30T18:47:00Z</dcterms:modified>
</cp:coreProperties>
</file>