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911985" wp14:editId="598CA1A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251101">
        <w:rPr>
          <w:rFonts w:ascii="Arial" w:hAnsi="Arial" w:cs="Arial"/>
          <w:b/>
          <w:sz w:val="31"/>
          <w:szCs w:val="31"/>
        </w:rPr>
        <w:t>5</w:t>
      </w:r>
      <w:r w:rsidR="00E96A0A">
        <w:rPr>
          <w:rFonts w:ascii="Arial" w:hAnsi="Arial" w:cs="Arial"/>
          <w:b/>
          <w:sz w:val="31"/>
          <w:szCs w:val="31"/>
        </w:rPr>
        <w:t>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354A63" w:rsidRDefault="00354A63" w:rsidP="00354A63">
      <w:pPr>
        <w:jc w:val="both"/>
        <w:rPr>
          <w:rFonts w:ascii="Arial" w:hAnsi="Arial" w:cs="Arial"/>
          <w:sz w:val="16"/>
          <w:szCs w:val="16"/>
        </w:rPr>
      </w:pPr>
    </w:p>
    <w:p w:rsidR="00917437" w:rsidRDefault="00917437" w:rsidP="00354A63">
      <w:pPr>
        <w:jc w:val="both"/>
        <w:rPr>
          <w:rFonts w:ascii="Arial" w:hAnsi="Arial" w:cs="Arial"/>
          <w:sz w:val="16"/>
          <w:szCs w:val="16"/>
        </w:rPr>
      </w:pPr>
    </w:p>
    <w:p w:rsidR="00917437" w:rsidRDefault="00A41495" w:rsidP="00A41495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 w:rsidRPr="00A41495">
        <w:rPr>
          <w:rFonts w:ascii="Arial" w:hAnsi="Arial" w:cs="Arial"/>
          <w:b/>
          <w:sz w:val="36"/>
          <w:szCs w:val="36"/>
        </w:rPr>
        <w:t>Recibe UABC becas de Santander</w:t>
      </w:r>
    </w:p>
    <w:p w:rsidR="00FD4370" w:rsidRPr="00FD4370" w:rsidRDefault="00FD4370" w:rsidP="00A41495">
      <w:pPr>
        <w:jc w:val="center"/>
        <w:rPr>
          <w:rFonts w:ascii="Arial" w:hAnsi="Arial" w:cs="Arial"/>
          <w:b/>
          <w:sz w:val="24"/>
          <w:szCs w:val="24"/>
        </w:rPr>
      </w:pPr>
    </w:p>
    <w:p w:rsidR="00A41495" w:rsidRDefault="00FD4370" w:rsidP="00FD4370">
      <w:pPr>
        <w:pStyle w:val="Prrafodelista"/>
        <w:numPr>
          <w:ilvl w:val="0"/>
          <w:numId w:val="39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Entregó un cheque por 900 mil pesos</w:t>
      </w:r>
      <w:r w:rsidR="003F638D">
        <w:rPr>
          <w:rFonts w:ascii="Arial" w:hAnsi="Arial" w:cs="Arial"/>
          <w:sz w:val="24"/>
          <w:szCs w:val="24"/>
        </w:rPr>
        <w:t xml:space="preserve"> que se aplicará</w:t>
      </w:r>
      <w:r>
        <w:rPr>
          <w:rFonts w:ascii="Arial" w:hAnsi="Arial" w:cs="Arial"/>
          <w:sz w:val="24"/>
          <w:szCs w:val="24"/>
        </w:rPr>
        <w:t xml:space="preserve"> para la movilidad estudiantil.</w:t>
      </w:r>
    </w:p>
    <w:p w:rsidR="00FD4370" w:rsidRPr="00FD4370" w:rsidRDefault="00FD4370" w:rsidP="00FD4370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E96A0A" w:rsidRDefault="00E96A0A" w:rsidP="00E96A0A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96A0A">
        <w:rPr>
          <w:rFonts w:ascii="Arial" w:hAnsi="Arial" w:cs="Arial"/>
          <w:b/>
          <w:sz w:val="24"/>
          <w:szCs w:val="24"/>
        </w:rPr>
        <w:t xml:space="preserve">Mexicali, Baja California, a viernes 4 de octubre del 2013.- </w:t>
      </w:r>
      <w:r w:rsidRPr="00E96A0A">
        <w:rPr>
          <w:rFonts w:ascii="Arial" w:hAnsi="Arial" w:cs="Arial"/>
          <w:sz w:val="24"/>
          <w:szCs w:val="24"/>
        </w:rPr>
        <w:t xml:space="preserve">La Universidad Autónoma de Baja California (UABC) recibió </w:t>
      </w:r>
      <w:r w:rsidR="00A41495">
        <w:rPr>
          <w:rFonts w:ascii="Arial" w:hAnsi="Arial" w:cs="Arial"/>
          <w:sz w:val="24"/>
          <w:szCs w:val="24"/>
        </w:rPr>
        <w:t xml:space="preserve">del Banco Santander </w:t>
      </w:r>
      <w:r w:rsidRPr="00E96A0A">
        <w:rPr>
          <w:rFonts w:ascii="Arial" w:hAnsi="Arial" w:cs="Arial"/>
          <w:sz w:val="24"/>
          <w:szCs w:val="24"/>
        </w:rPr>
        <w:t xml:space="preserve">un donativo de 900 mil pesos que </w:t>
      </w:r>
      <w:r w:rsidR="00A41495">
        <w:rPr>
          <w:rFonts w:ascii="Arial" w:hAnsi="Arial" w:cs="Arial"/>
          <w:sz w:val="24"/>
          <w:szCs w:val="24"/>
        </w:rPr>
        <w:t>se dispondrán en</w:t>
      </w:r>
      <w:r w:rsidRPr="00E96A0A">
        <w:rPr>
          <w:rFonts w:ascii="Arial" w:hAnsi="Arial" w:cs="Arial"/>
          <w:sz w:val="24"/>
          <w:szCs w:val="24"/>
        </w:rPr>
        <w:t xml:space="preserve"> becas para </w:t>
      </w:r>
      <w:r w:rsidR="00A41495">
        <w:rPr>
          <w:rFonts w:ascii="Arial" w:hAnsi="Arial" w:cs="Arial"/>
          <w:sz w:val="24"/>
          <w:szCs w:val="24"/>
        </w:rPr>
        <w:t xml:space="preserve">la </w:t>
      </w:r>
      <w:r w:rsidRPr="00E96A0A">
        <w:rPr>
          <w:rFonts w:ascii="Arial" w:hAnsi="Arial" w:cs="Arial"/>
          <w:sz w:val="24"/>
          <w:szCs w:val="24"/>
        </w:rPr>
        <w:t>movilidad nacional e Internacional</w:t>
      </w:r>
      <w:r w:rsidR="00A41495">
        <w:rPr>
          <w:rFonts w:ascii="Arial" w:hAnsi="Arial" w:cs="Arial"/>
          <w:sz w:val="24"/>
          <w:szCs w:val="24"/>
        </w:rPr>
        <w:t xml:space="preserve"> de alumnos de la Máxima Casa de Estudios</w:t>
      </w:r>
      <w:r w:rsidRPr="00E96A0A">
        <w:rPr>
          <w:rFonts w:ascii="Arial" w:hAnsi="Arial" w:cs="Arial"/>
          <w:sz w:val="24"/>
          <w:szCs w:val="24"/>
        </w:rPr>
        <w:t>.</w:t>
      </w:r>
    </w:p>
    <w:p w:rsidR="00A41495" w:rsidRDefault="00A41495" w:rsidP="00E96A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A41495" w:rsidRDefault="00C36B97" w:rsidP="00E96A0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cheque con el donativo lo recibió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Rector de la UABC por parte del contador Luis R</w:t>
      </w:r>
      <w:r w:rsidRPr="00E96A0A">
        <w:rPr>
          <w:rFonts w:ascii="Arial" w:hAnsi="Arial" w:cs="Arial"/>
          <w:sz w:val="24"/>
          <w:szCs w:val="24"/>
        </w:rPr>
        <w:t xml:space="preserve">oberto </w:t>
      </w:r>
      <w:proofErr w:type="spellStart"/>
      <w:r w:rsidRPr="00E96A0A">
        <w:rPr>
          <w:rFonts w:ascii="Arial" w:hAnsi="Arial" w:cs="Arial"/>
          <w:sz w:val="24"/>
          <w:szCs w:val="24"/>
        </w:rPr>
        <w:t>Legaspy</w:t>
      </w:r>
      <w:proofErr w:type="spellEnd"/>
      <w:r w:rsidRPr="00E96A0A">
        <w:rPr>
          <w:rFonts w:ascii="Arial" w:hAnsi="Arial" w:cs="Arial"/>
          <w:sz w:val="24"/>
          <w:szCs w:val="24"/>
        </w:rPr>
        <w:t xml:space="preserve"> Montijo, Ejecutivo Banca Instituciones Santander</w:t>
      </w:r>
      <w:r>
        <w:rPr>
          <w:rFonts w:ascii="Arial" w:hAnsi="Arial" w:cs="Arial"/>
          <w:sz w:val="24"/>
          <w:szCs w:val="24"/>
        </w:rPr>
        <w:t>.</w:t>
      </w:r>
    </w:p>
    <w:p w:rsidR="00E96A0A" w:rsidRDefault="00E96A0A" w:rsidP="00E96A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A41495" w:rsidRDefault="00A41495" w:rsidP="00A41495">
      <w:pPr>
        <w:jc w:val="both"/>
        <w:rPr>
          <w:rFonts w:ascii="Arial" w:hAnsi="Arial" w:cs="Arial"/>
          <w:sz w:val="24"/>
          <w:szCs w:val="24"/>
        </w:rPr>
      </w:pPr>
      <w:r w:rsidRPr="00E96A0A">
        <w:rPr>
          <w:rFonts w:ascii="Arial" w:hAnsi="Arial" w:cs="Arial"/>
          <w:sz w:val="24"/>
          <w:szCs w:val="24"/>
        </w:rPr>
        <w:t>“Estamos muy agradecidos por ese apoyo const</w:t>
      </w:r>
      <w:r w:rsidR="00D9300A">
        <w:rPr>
          <w:rFonts w:ascii="Arial" w:hAnsi="Arial" w:cs="Arial"/>
          <w:sz w:val="24"/>
          <w:szCs w:val="24"/>
        </w:rPr>
        <w:t>a</w:t>
      </w:r>
      <w:r w:rsidRPr="00E96A0A">
        <w:rPr>
          <w:rFonts w:ascii="Arial" w:hAnsi="Arial" w:cs="Arial"/>
          <w:sz w:val="24"/>
          <w:szCs w:val="24"/>
        </w:rPr>
        <w:t>nte</w:t>
      </w:r>
      <w:r w:rsidR="00DF1B3F">
        <w:rPr>
          <w:rFonts w:ascii="Arial" w:hAnsi="Arial" w:cs="Arial"/>
          <w:sz w:val="24"/>
          <w:szCs w:val="24"/>
        </w:rPr>
        <w:t>.</w:t>
      </w:r>
      <w:r w:rsidRPr="00E96A0A">
        <w:rPr>
          <w:rFonts w:ascii="Arial" w:hAnsi="Arial" w:cs="Arial"/>
          <w:sz w:val="24"/>
          <w:szCs w:val="24"/>
        </w:rPr>
        <w:t xml:space="preserve"> </w:t>
      </w:r>
      <w:r w:rsidR="00DF1B3F">
        <w:rPr>
          <w:rFonts w:ascii="Arial" w:hAnsi="Arial" w:cs="Arial"/>
          <w:sz w:val="24"/>
          <w:szCs w:val="24"/>
        </w:rPr>
        <w:t>A nombre de la UABC y particularmente de los jóvenes que son beneficiados, expreso un reconocimiento y agradecimiento a Banco Santander</w:t>
      </w:r>
      <w:r w:rsidRPr="00E96A0A">
        <w:rPr>
          <w:rFonts w:ascii="Arial" w:hAnsi="Arial" w:cs="Arial"/>
          <w:sz w:val="24"/>
          <w:szCs w:val="24"/>
        </w:rPr>
        <w:t xml:space="preserve"> </w:t>
      </w:r>
      <w:r w:rsidR="00DF1B3F">
        <w:rPr>
          <w:rFonts w:ascii="Arial" w:hAnsi="Arial" w:cs="Arial"/>
          <w:sz w:val="24"/>
          <w:szCs w:val="24"/>
        </w:rPr>
        <w:t xml:space="preserve">y </w:t>
      </w:r>
      <w:r w:rsidR="00FD4370">
        <w:rPr>
          <w:rFonts w:ascii="Arial" w:hAnsi="Arial" w:cs="Arial"/>
          <w:sz w:val="24"/>
          <w:szCs w:val="24"/>
        </w:rPr>
        <w:t xml:space="preserve">a </w:t>
      </w:r>
      <w:r w:rsidR="00DF1B3F">
        <w:rPr>
          <w:rFonts w:ascii="Arial" w:hAnsi="Arial" w:cs="Arial"/>
          <w:sz w:val="24"/>
          <w:szCs w:val="24"/>
        </w:rPr>
        <w:t>su gente por el apoyo que siempre nos brindan</w:t>
      </w:r>
      <w:r w:rsidRPr="00E96A0A">
        <w:rPr>
          <w:rFonts w:ascii="Arial" w:hAnsi="Arial" w:cs="Arial"/>
          <w:sz w:val="24"/>
          <w:szCs w:val="24"/>
        </w:rPr>
        <w:t>”</w:t>
      </w:r>
      <w:r w:rsidR="00FD4370">
        <w:rPr>
          <w:rFonts w:ascii="Arial" w:hAnsi="Arial" w:cs="Arial"/>
          <w:sz w:val="24"/>
          <w:szCs w:val="24"/>
        </w:rPr>
        <w:t>, mencionó el Rector</w:t>
      </w:r>
      <w:r>
        <w:rPr>
          <w:rFonts w:ascii="Arial" w:hAnsi="Arial" w:cs="Arial"/>
          <w:sz w:val="24"/>
          <w:szCs w:val="24"/>
        </w:rPr>
        <w:t>.</w:t>
      </w:r>
    </w:p>
    <w:p w:rsidR="00A41495" w:rsidRPr="00E96A0A" w:rsidRDefault="00A41495" w:rsidP="00E96A0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96A0A" w:rsidRDefault="00E96A0A" w:rsidP="00E96A0A">
      <w:pPr>
        <w:jc w:val="both"/>
        <w:rPr>
          <w:rFonts w:ascii="Arial" w:hAnsi="Arial" w:cs="Arial"/>
          <w:sz w:val="24"/>
          <w:szCs w:val="24"/>
        </w:rPr>
      </w:pPr>
      <w:r w:rsidRPr="00E96A0A">
        <w:rPr>
          <w:rFonts w:ascii="Arial" w:hAnsi="Arial" w:cs="Arial"/>
          <w:sz w:val="24"/>
          <w:szCs w:val="24"/>
        </w:rPr>
        <w:t xml:space="preserve">Esta cantidad se suma a los 600 mil pesos que </w:t>
      </w:r>
      <w:r w:rsidR="00FD4370">
        <w:rPr>
          <w:rFonts w:ascii="Arial" w:hAnsi="Arial" w:cs="Arial"/>
          <w:sz w:val="24"/>
          <w:szCs w:val="24"/>
        </w:rPr>
        <w:t xml:space="preserve">Banco </w:t>
      </w:r>
      <w:r w:rsidRPr="00E96A0A">
        <w:rPr>
          <w:rFonts w:ascii="Arial" w:hAnsi="Arial" w:cs="Arial"/>
          <w:sz w:val="24"/>
          <w:szCs w:val="24"/>
        </w:rPr>
        <w:t>Santander don</w:t>
      </w:r>
      <w:r w:rsidR="00C36B97">
        <w:rPr>
          <w:rFonts w:ascii="Arial" w:hAnsi="Arial" w:cs="Arial"/>
          <w:sz w:val="24"/>
          <w:szCs w:val="24"/>
        </w:rPr>
        <w:t>ó</w:t>
      </w:r>
      <w:r w:rsidRPr="00E96A0A">
        <w:rPr>
          <w:rFonts w:ascii="Arial" w:hAnsi="Arial" w:cs="Arial"/>
          <w:sz w:val="24"/>
          <w:szCs w:val="24"/>
        </w:rPr>
        <w:t xml:space="preserve"> el semestre pasado, con el cual se entregaron cuatro becas para movilidad internacional y 16 para movilidad nacional, además de otros donativos que ha hecho a la Universidad como son el equipamiento de un </w:t>
      </w:r>
      <w:r w:rsidR="00FD4370">
        <w:rPr>
          <w:rFonts w:ascii="Arial" w:hAnsi="Arial" w:cs="Arial"/>
          <w:sz w:val="24"/>
          <w:szCs w:val="24"/>
        </w:rPr>
        <w:t>a</w:t>
      </w:r>
      <w:r w:rsidRPr="00E96A0A">
        <w:rPr>
          <w:rFonts w:ascii="Arial" w:hAnsi="Arial" w:cs="Arial"/>
          <w:sz w:val="24"/>
          <w:szCs w:val="24"/>
        </w:rPr>
        <w:t xml:space="preserve">ula virtual, la producción de credenciales universitarias, entre otros proyectos. </w:t>
      </w:r>
    </w:p>
    <w:p w:rsidR="00E96A0A" w:rsidRPr="00E96A0A" w:rsidRDefault="00E96A0A" w:rsidP="00E96A0A">
      <w:pPr>
        <w:jc w:val="both"/>
        <w:rPr>
          <w:rFonts w:ascii="Arial" w:hAnsi="Arial" w:cs="Arial"/>
          <w:sz w:val="24"/>
          <w:szCs w:val="24"/>
        </w:rPr>
      </w:pPr>
    </w:p>
    <w:p w:rsidR="00E96A0A" w:rsidRDefault="00C36B97" w:rsidP="00E96A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contador </w:t>
      </w:r>
      <w:proofErr w:type="spellStart"/>
      <w:r w:rsidR="00E96A0A" w:rsidRPr="00E96A0A">
        <w:rPr>
          <w:rFonts w:ascii="Arial" w:hAnsi="Arial" w:cs="Arial"/>
          <w:sz w:val="24"/>
          <w:szCs w:val="24"/>
        </w:rPr>
        <w:t>Legaspy</w:t>
      </w:r>
      <w:proofErr w:type="spellEnd"/>
      <w:r w:rsidR="00E96A0A" w:rsidRPr="00E96A0A">
        <w:rPr>
          <w:rFonts w:ascii="Arial" w:hAnsi="Arial" w:cs="Arial"/>
          <w:sz w:val="24"/>
          <w:szCs w:val="24"/>
        </w:rPr>
        <w:t xml:space="preserve"> </w:t>
      </w:r>
      <w:r w:rsidRPr="00E96A0A">
        <w:rPr>
          <w:rFonts w:ascii="Arial" w:hAnsi="Arial" w:cs="Arial"/>
          <w:sz w:val="24"/>
          <w:szCs w:val="24"/>
        </w:rPr>
        <w:t>Montijo</w:t>
      </w:r>
      <w:r w:rsidRPr="00E96A0A">
        <w:rPr>
          <w:rFonts w:ascii="Arial" w:hAnsi="Arial" w:cs="Arial"/>
          <w:sz w:val="24"/>
          <w:szCs w:val="24"/>
        </w:rPr>
        <w:t xml:space="preserve"> </w:t>
      </w:r>
      <w:r w:rsidR="00E96A0A" w:rsidRPr="00E96A0A">
        <w:rPr>
          <w:rFonts w:ascii="Arial" w:hAnsi="Arial" w:cs="Arial"/>
          <w:sz w:val="24"/>
          <w:szCs w:val="24"/>
        </w:rPr>
        <w:t>reiter</w:t>
      </w:r>
      <w:r>
        <w:rPr>
          <w:rFonts w:ascii="Arial" w:hAnsi="Arial" w:cs="Arial"/>
          <w:sz w:val="24"/>
          <w:szCs w:val="24"/>
        </w:rPr>
        <w:t>ó</w:t>
      </w:r>
      <w:r w:rsidR="00E96A0A" w:rsidRPr="00E96A0A">
        <w:rPr>
          <w:rFonts w:ascii="Arial" w:hAnsi="Arial" w:cs="Arial"/>
          <w:sz w:val="24"/>
          <w:szCs w:val="24"/>
        </w:rPr>
        <w:t xml:space="preserve"> que Banco Santander está dispuesto a </w:t>
      </w:r>
      <w:r>
        <w:rPr>
          <w:rFonts w:ascii="Arial" w:hAnsi="Arial" w:cs="Arial"/>
          <w:sz w:val="24"/>
          <w:szCs w:val="24"/>
        </w:rPr>
        <w:t>continuar brindado</w:t>
      </w:r>
      <w:r w:rsidRPr="00E96A0A">
        <w:rPr>
          <w:rFonts w:ascii="Arial" w:hAnsi="Arial" w:cs="Arial"/>
          <w:sz w:val="24"/>
          <w:szCs w:val="24"/>
        </w:rPr>
        <w:t xml:space="preserve"> apoyo </w:t>
      </w:r>
      <w:r>
        <w:rPr>
          <w:rFonts w:ascii="Arial" w:hAnsi="Arial" w:cs="Arial"/>
          <w:sz w:val="24"/>
          <w:szCs w:val="24"/>
        </w:rPr>
        <w:t xml:space="preserve">en beneficio de la comunidad universitaria. </w:t>
      </w:r>
      <w:r w:rsidR="00E96A0A" w:rsidRPr="00E96A0A">
        <w:rPr>
          <w:rFonts w:ascii="Arial" w:hAnsi="Arial" w:cs="Arial"/>
          <w:sz w:val="24"/>
          <w:szCs w:val="24"/>
        </w:rPr>
        <w:t xml:space="preserve">“Para nosotros es un gusto poder continuar apoyando a la </w:t>
      </w:r>
      <w:r>
        <w:rPr>
          <w:rFonts w:ascii="Arial" w:hAnsi="Arial" w:cs="Arial"/>
          <w:sz w:val="24"/>
          <w:szCs w:val="24"/>
        </w:rPr>
        <w:t>U</w:t>
      </w:r>
      <w:r w:rsidR="00E96A0A" w:rsidRPr="00E96A0A">
        <w:rPr>
          <w:rFonts w:ascii="Arial" w:hAnsi="Arial" w:cs="Arial"/>
          <w:sz w:val="24"/>
          <w:szCs w:val="24"/>
        </w:rPr>
        <w:t>niversidad, sobre todo es un compromiso de Banco Santander apoyar a los estudiantes</w:t>
      </w:r>
      <w:r>
        <w:rPr>
          <w:rFonts w:ascii="Arial" w:hAnsi="Arial" w:cs="Arial"/>
          <w:sz w:val="24"/>
          <w:szCs w:val="24"/>
        </w:rPr>
        <w:t xml:space="preserve"> de la UABC</w:t>
      </w:r>
      <w:r w:rsidR="00E96A0A" w:rsidRPr="00E96A0A">
        <w:rPr>
          <w:rFonts w:ascii="Arial" w:hAnsi="Arial" w:cs="Arial"/>
          <w:sz w:val="24"/>
          <w:szCs w:val="24"/>
        </w:rPr>
        <w:t xml:space="preserve"> y de esta forma apoyar al desarrollo regional”</w:t>
      </w:r>
      <w:r>
        <w:rPr>
          <w:rFonts w:ascii="Arial" w:hAnsi="Arial" w:cs="Arial"/>
          <w:sz w:val="24"/>
          <w:szCs w:val="24"/>
        </w:rPr>
        <w:t>, reiteró.</w:t>
      </w:r>
    </w:p>
    <w:p w:rsidR="00E96A0A" w:rsidRPr="00E96A0A" w:rsidRDefault="00E96A0A" w:rsidP="00E96A0A">
      <w:pPr>
        <w:jc w:val="both"/>
        <w:rPr>
          <w:rFonts w:ascii="Arial" w:hAnsi="Arial" w:cs="Arial"/>
          <w:sz w:val="24"/>
          <w:szCs w:val="24"/>
        </w:rPr>
      </w:pPr>
    </w:p>
    <w:p w:rsidR="00E96A0A" w:rsidRPr="00E96A0A" w:rsidRDefault="00E96A0A" w:rsidP="00E96A0A">
      <w:pPr>
        <w:jc w:val="both"/>
        <w:rPr>
          <w:rFonts w:ascii="Arial" w:hAnsi="Arial" w:cs="Arial"/>
          <w:sz w:val="24"/>
          <w:szCs w:val="24"/>
        </w:rPr>
      </w:pPr>
      <w:r w:rsidRPr="00E96A0A">
        <w:rPr>
          <w:rFonts w:ascii="Arial" w:hAnsi="Arial" w:cs="Arial"/>
          <w:sz w:val="24"/>
          <w:szCs w:val="24"/>
        </w:rPr>
        <w:t xml:space="preserve">En la entrega del donativo se contó con la presencia del doctor Víctor Manuel </w:t>
      </w:r>
      <w:proofErr w:type="spellStart"/>
      <w:r w:rsidRPr="00E96A0A">
        <w:rPr>
          <w:rFonts w:ascii="Arial" w:hAnsi="Arial" w:cs="Arial"/>
          <w:sz w:val="24"/>
          <w:szCs w:val="24"/>
        </w:rPr>
        <w:t>Alcántar</w:t>
      </w:r>
      <w:proofErr w:type="spellEnd"/>
      <w:r w:rsidRPr="00E96A0A">
        <w:rPr>
          <w:rFonts w:ascii="Arial" w:hAnsi="Arial" w:cs="Arial"/>
          <w:sz w:val="24"/>
          <w:szCs w:val="24"/>
        </w:rPr>
        <w:t xml:space="preserve"> Enríquez, Tesorero de la UABC y la ingeniera </w:t>
      </w:r>
      <w:proofErr w:type="spellStart"/>
      <w:r w:rsidRPr="00E96A0A">
        <w:rPr>
          <w:rFonts w:ascii="Arial" w:hAnsi="Arial" w:cs="Arial"/>
          <w:sz w:val="24"/>
          <w:szCs w:val="24"/>
        </w:rPr>
        <w:t>Korina</w:t>
      </w:r>
      <w:proofErr w:type="spellEnd"/>
      <w:r w:rsidRPr="00E96A0A">
        <w:rPr>
          <w:rFonts w:ascii="Arial" w:hAnsi="Arial" w:cs="Arial"/>
          <w:sz w:val="24"/>
          <w:szCs w:val="24"/>
        </w:rPr>
        <w:t xml:space="preserve"> Mendoza Fernández, Jefa del Departamento de Servicios Estudiantiles de la Coordinación de Servicios Estudiantiles y Gestión Escolar.</w:t>
      </w:r>
      <w:bookmarkEnd w:id="0"/>
    </w:p>
    <w:p w:rsidR="00251101" w:rsidRPr="00E96A0A" w:rsidRDefault="00251101" w:rsidP="00E96A0A">
      <w:pPr>
        <w:jc w:val="both"/>
        <w:rPr>
          <w:rFonts w:ascii="Arial" w:hAnsi="Arial" w:cs="Arial"/>
          <w:sz w:val="24"/>
          <w:szCs w:val="24"/>
        </w:rPr>
      </w:pPr>
    </w:p>
    <w:sectPr w:rsidR="00251101" w:rsidRPr="00E96A0A" w:rsidSect="00895F9D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30"/>
  </w:num>
  <w:num w:numId="7">
    <w:abstractNumId w:val="4"/>
  </w:num>
  <w:num w:numId="8">
    <w:abstractNumId w:val="8"/>
  </w:num>
  <w:num w:numId="9">
    <w:abstractNumId w:val="24"/>
  </w:num>
  <w:num w:numId="10">
    <w:abstractNumId w:val="33"/>
  </w:num>
  <w:num w:numId="11">
    <w:abstractNumId w:val="16"/>
  </w:num>
  <w:num w:numId="12">
    <w:abstractNumId w:val="2"/>
  </w:num>
  <w:num w:numId="13">
    <w:abstractNumId w:val="14"/>
  </w:num>
  <w:num w:numId="14">
    <w:abstractNumId w:val="34"/>
  </w:num>
  <w:num w:numId="15">
    <w:abstractNumId w:val="32"/>
  </w:num>
  <w:num w:numId="16">
    <w:abstractNumId w:val="9"/>
  </w:num>
  <w:num w:numId="17">
    <w:abstractNumId w:val="20"/>
  </w:num>
  <w:num w:numId="18">
    <w:abstractNumId w:val="27"/>
  </w:num>
  <w:num w:numId="19">
    <w:abstractNumId w:val="31"/>
  </w:num>
  <w:num w:numId="20">
    <w:abstractNumId w:val="35"/>
  </w:num>
  <w:num w:numId="21">
    <w:abstractNumId w:val="5"/>
  </w:num>
  <w:num w:numId="22">
    <w:abstractNumId w:val="37"/>
  </w:num>
  <w:num w:numId="23">
    <w:abstractNumId w:val="12"/>
  </w:num>
  <w:num w:numId="24">
    <w:abstractNumId w:val="36"/>
  </w:num>
  <w:num w:numId="25">
    <w:abstractNumId w:val="29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8"/>
  </w:num>
  <w:num w:numId="32">
    <w:abstractNumId w:val="13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15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6121"/>
    <w:rsid w:val="000563D4"/>
    <w:rsid w:val="00056D26"/>
    <w:rsid w:val="0006311A"/>
    <w:rsid w:val="000703D4"/>
    <w:rsid w:val="00071BBF"/>
    <w:rsid w:val="0007302F"/>
    <w:rsid w:val="00077E99"/>
    <w:rsid w:val="00080722"/>
    <w:rsid w:val="00082170"/>
    <w:rsid w:val="00084B73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C1229"/>
    <w:rsid w:val="000C25F4"/>
    <w:rsid w:val="000C28B2"/>
    <w:rsid w:val="000C3E22"/>
    <w:rsid w:val="000D1A16"/>
    <w:rsid w:val="000D2456"/>
    <w:rsid w:val="000D7ACC"/>
    <w:rsid w:val="000E13BB"/>
    <w:rsid w:val="000E23A4"/>
    <w:rsid w:val="000E30CD"/>
    <w:rsid w:val="000E5D58"/>
    <w:rsid w:val="000E7AB8"/>
    <w:rsid w:val="000E7D23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46A48"/>
    <w:rsid w:val="001478DC"/>
    <w:rsid w:val="00153E8B"/>
    <w:rsid w:val="00162601"/>
    <w:rsid w:val="00162DCC"/>
    <w:rsid w:val="001804B4"/>
    <w:rsid w:val="00181975"/>
    <w:rsid w:val="00182ACB"/>
    <w:rsid w:val="00186C51"/>
    <w:rsid w:val="00191510"/>
    <w:rsid w:val="001916FE"/>
    <w:rsid w:val="001952D9"/>
    <w:rsid w:val="00196399"/>
    <w:rsid w:val="001970DB"/>
    <w:rsid w:val="001A068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1E4A0F"/>
    <w:rsid w:val="001F0AD8"/>
    <w:rsid w:val="00200AFF"/>
    <w:rsid w:val="00201513"/>
    <w:rsid w:val="00202056"/>
    <w:rsid w:val="00203359"/>
    <w:rsid w:val="00204818"/>
    <w:rsid w:val="0020563B"/>
    <w:rsid w:val="00205841"/>
    <w:rsid w:val="00205D0B"/>
    <w:rsid w:val="002075F7"/>
    <w:rsid w:val="00211392"/>
    <w:rsid w:val="00217106"/>
    <w:rsid w:val="00220A72"/>
    <w:rsid w:val="0022120C"/>
    <w:rsid w:val="002226D6"/>
    <w:rsid w:val="00226890"/>
    <w:rsid w:val="00235543"/>
    <w:rsid w:val="00235A1E"/>
    <w:rsid w:val="002373A3"/>
    <w:rsid w:val="00242CB8"/>
    <w:rsid w:val="00244DED"/>
    <w:rsid w:val="00251101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1D67"/>
    <w:rsid w:val="00294F9E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B43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2BFD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E38EE"/>
    <w:rsid w:val="004E6377"/>
    <w:rsid w:val="004F4846"/>
    <w:rsid w:val="004F486F"/>
    <w:rsid w:val="005022F7"/>
    <w:rsid w:val="00513B8E"/>
    <w:rsid w:val="00521654"/>
    <w:rsid w:val="005229E7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C22C7"/>
    <w:rsid w:val="005C44B5"/>
    <w:rsid w:val="005C490F"/>
    <w:rsid w:val="005C6B55"/>
    <w:rsid w:val="005C7DE0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AEF"/>
    <w:rsid w:val="006C2BD5"/>
    <w:rsid w:val="006C5A35"/>
    <w:rsid w:val="006C6977"/>
    <w:rsid w:val="006C6DC1"/>
    <w:rsid w:val="006D0557"/>
    <w:rsid w:val="006D14EF"/>
    <w:rsid w:val="006D4337"/>
    <w:rsid w:val="006D6329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304EC"/>
    <w:rsid w:val="00734F32"/>
    <w:rsid w:val="00735EE5"/>
    <w:rsid w:val="007426EB"/>
    <w:rsid w:val="00744E30"/>
    <w:rsid w:val="00745349"/>
    <w:rsid w:val="007512D8"/>
    <w:rsid w:val="00751347"/>
    <w:rsid w:val="007519F0"/>
    <w:rsid w:val="00754E13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1E81"/>
    <w:rsid w:val="007E5C1D"/>
    <w:rsid w:val="007E7CCC"/>
    <w:rsid w:val="007F0BCD"/>
    <w:rsid w:val="007F12D5"/>
    <w:rsid w:val="007F1F8E"/>
    <w:rsid w:val="007F3145"/>
    <w:rsid w:val="007F5F18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2CE9"/>
    <w:rsid w:val="008F3221"/>
    <w:rsid w:val="008F500C"/>
    <w:rsid w:val="008F6F13"/>
    <w:rsid w:val="00901C43"/>
    <w:rsid w:val="00905AF7"/>
    <w:rsid w:val="0091506D"/>
    <w:rsid w:val="009162BA"/>
    <w:rsid w:val="00917437"/>
    <w:rsid w:val="00923076"/>
    <w:rsid w:val="00925FD0"/>
    <w:rsid w:val="00927B09"/>
    <w:rsid w:val="00933580"/>
    <w:rsid w:val="009362C3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78B9"/>
    <w:rsid w:val="009D7E52"/>
    <w:rsid w:val="009E2199"/>
    <w:rsid w:val="009E4633"/>
    <w:rsid w:val="009F030F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37841"/>
    <w:rsid w:val="00A401E6"/>
    <w:rsid w:val="00A41015"/>
    <w:rsid w:val="00A41495"/>
    <w:rsid w:val="00A4337F"/>
    <w:rsid w:val="00A4491C"/>
    <w:rsid w:val="00A53D24"/>
    <w:rsid w:val="00A615D0"/>
    <w:rsid w:val="00A64E93"/>
    <w:rsid w:val="00A76CAE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763C"/>
    <w:rsid w:val="00AD7FE0"/>
    <w:rsid w:val="00AE2A00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609C2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B0DAB"/>
    <w:rsid w:val="00BB1C79"/>
    <w:rsid w:val="00BB271B"/>
    <w:rsid w:val="00BB282C"/>
    <w:rsid w:val="00BB498B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36B97"/>
    <w:rsid w:val="00C410F6"/>
    <w:rsid w:val="00C418E0"/>
    <w:rsid w:val="00C41FB2"/>
    <w:rsid w:val="00C42591"/>
    <w:rsid w:val="00C43297"/>
    <w:rsid w:val="00C463B2"/>
    <w:rsid w:val="00C536B9"/>
    <w:rsid w:val="00C54EEF"/>
    <w:rsid w:val="00C5560C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B43F7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1B3F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86962"/>
    <w:rsid w:val="00E9426C"/>
    <w:rsid w:val="00E94390"/>
    <w:rsid w:val="00E94FF8"/>
    <w:rsid w:val="00E95208"/>
    <w:rsid w:val="00E96A0A"/>
    <w:rsid w:val="00E96B0A"/>
    <w:rsid w:val="00EA3E68"/>
    <w:rsid w:val="00EA54DD"/>
    <w:rsid w:val="00EA7CE1"/>
    <w:rsid w:val="00EB13A6"/>
    <w:rsid w:val="00EB2276"/>
    <w:rsid w:val="00EB3576"/>
    <w:rsid w:val="00EB5F30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B1379"/>
    <w:rsid w:val="00FB4525"/>
    <w:rsid w:val="00FC0857"/>
    <w:rsid w:val="00FC5654"/>
    <w:rsid w:val="00FC65F2"/>
    <w:rsid w:val="00FD4370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84B65-06FD-494D-A520-AE612EC7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2013-10-04T20:35:00Z</cp:lastPrinted>
  <dcterms:created xsi:type="dcterms:W3CDTF">2013-10-04T21:35:00Z</dcterms:created>
  <dcterms:modified xsi:type="dcterms:W3CDTF">2013-10-04T21:35:00Z</dcterms:modified>
</cp:coreProperties>
</file>