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8C318D" wp14:editId="5C55C8C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FD6396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813EDF" w:rsidRDefault="00FD6396" w:rsidP="00813EDF">
      <w:pPr>
        <w:jc w:val="center"/>
        <w:rPr>
          <w:rFonts w:ascii="Arial" w:hAnsi="Arial" w:cs="Arial"/>
          <w:b/>
          <w:color w:val="000000"/>
          <w:sz w:val="34"/>
          <w:szCs w:val="34"/>
          <w:shd w:val="clear" w:color="auto" w:fill="FFFFFF"/>
        </w:rPr>
      </w:pPr>
      <w:r>
        <w:rPr>
          <w:rFonts w:ascii="Arial" w:hAnsi="Arial" w:cs="Arial"/>
          <w:b/>
          <w:color w:val="000000"/>
          <w:sz w:val="34"/>
          <w:szCs w:val="34"/>
          <w:shd w:val="clear" w:color="auto" w:fill="FFFFFF"/>
        </w:rPr>
        <w:t xml:space="preserve">UABC coproducirá la película </w:t>
      </w:r>
      <w:proofErr w:type="spellStart"/>
      <w:r>
        <w:rPr>
          <w:rFonts w:ascii="Arial" w:hAnsi="Arial" w:cs="Arial"/>
          <w:b/>
          <w:color w:val="000000"/>
          <w:sz w:val="34"/>
          <w:szCs w:val="34"/>
          <w:shd w:val="clear" w:color="auto" w:fill="FFFFFF"/>
        </w:rPr>
        <w:t>Belzebuth</w:t>
      </w:r>
      <w:proofErr w:type="spellEnd"/>
    </w:p>
    <w:p w:rsidR="00444507" w:rsidRPr="005E2D07" w:rsidRDefault="00444507" w:rsidP="00813EDF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13EDF" w:rsidRDefault="0084340E" w:rsidP="00444507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FD6396">
        <w:rPr>
          <w:rFonts w:ascii="Arial" w:hAnsi="Arial" w:cs="Arial"/>
          <w:color w:val="000000"/>
          <w:sz w:val="24"/>
          <w:szCs w:val="24"/>
          <w:shd w:val="clear" w:color="auto" w:fill="FFFFFF"/>
        </w:rPr>
        <w:t>lumnos de la Facultad de Artes apoyará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FD63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filmación que será protagonizada por el actor Joaquín Cosío.</w:t>
      </w:r>
    </w:p>
    <w:p w:rsidR="00444507" w:rsidRPr="005E2D07" w:rsidRDefault="00444507" w:rsidP="00444507">
      <w:pPr>
        <w:pStyle w:val="Prrafodelista"/>
        <w:ind w:left="284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906D43" w:rsidRDefault="00813EDF" w:rsidP="00906D43">
      <w:pPr>
        <w:jc w:val="both"/>
        <w:rPr>
          <w:rFonts w:ascii="Arial" w:hAnsi="Arial" w:cs="Arial"/>
          <w:sz w:val="24"/>
          <w:szCs w:val="24"/>
        </w:rPr>
      </w:pPr>
      <w:r w:rsidRPr="00711C2F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FD6396">
        <w:rPr>
          <w:rFonts w:ascii="Arial" w:hAnsi="Arial" w:cs="Arial"/>
          <w:b/>
          <w:sz w:val="24"/>
          <w:szCs w:val="24"/>
        </w:rPr>
        <w:t>martes 8</w:t>
      </w:r>
      <w:r w:rsidR="00444507">
        <w:rPr>
          <w:rFonts w:ascii="Arial" w:hAnsi="Arial" w:cs="Arial"/>
          <w:b/>
          <w:sz w:val="24"/>
          <w:szCs w:val="24"/>
        </w:rPr>
        <w:t xml:space="preserve"> de octubre del 2013.- </w:t>
      </w:r>
      <w:r w:rsidR="0084340E" w:rsidRPr="0084340E">
        <w:rPr>
          <w:rFonts w:ascii="Arial" w:hAnsi="Arial" w:cs="Arial"/>
          <w:sz w:val="24"/>
          <w:szCs w:val="24"/>
        </w:rPr>
        <w:t>La Universidad Autónoma de Baja California (UABC)</w:t>
      </w:r>
      <w:r w:rsidR="00906D43">
        <w:rPr>
          <w:rFonts w:ascii="Arial" w:hAnsi="Arial" w:cs="Arial"/>
          <w:sz w:val="24"/>
          <w:szCs w:val="24"/>
        </w:rPr>
        <w:t xml:space="preserve">, a través de la Facultad de Artes del Campus Mexicali, coproducirá </w:t>
      </w:r>
      <w:r w:rsidR="00906D43" w:rsidRPr="00906D43">
        <w:rPr>
          <w:rFonts w:ascii="Arial" w:hAnsi="Arial" w:cs="Arial"/>
          <w:sz w:val="24"/>
          <w:szCs w:val="24"/>
        </w:rPr>
        <w:t>el proyecto de</w:t>
      </w:r>
      <w:r w:rsidR="00906D43">
        <w:rPr>
          <w:rFonts w:ascii="Arial" w:hAnsi="Arial" w:cs="Arial"/>
          <w:sz w:val="24"/>
          <w:szCs w:val="24"/>
        </w:rPr>
        <w:t xml:space="preserve"> </w:t>
      </w:r>
      <w:r w:rsidR="00906D43" w:rsidRPr="00906D43">
        <w:rPr>
          <w:rFonts w:ascii="Arial" w:hAnsi="Arial" w:cs="Arial"/>
          <w:sz w:val="24"/>
          <w:szCs w:val="24"/>
        </w:rPr>
        <w:t xml:space="preserve">largometraje denominado </w:t>
      </w:r>
      <w:proofErr w:type="spellStart"/>
      <w:r w:rsidR="00906D43">
        <w:rPr>
          <w:rFonts w:ascii="Arial" w:hAnsi="Arial" w:cs="Arial"/>
          <w:sz w:val="24"/>
          <w:szCs w:val="24"/>
        </w:rPr>
        <w:t>Belzebuth</w:t>
      </w:r>
      <w:proofErr w:type="spellEnd"/>
      <w:r w:rsidR="00906D43" w:rsidRPr="00906D43">
        <w:rPr>
          <w:rFonts w:ascii="Arial" w:hAnsi="Arial" w:cs="Arial"/>
          <w:sz w:val="24"/>
          <w:szCs w:val="24"/>
        </w:rPr>
        <w:t>,</w:t>
      </w:r>
      <w:r w:rsidR="00906D43">
        <w:rPr>
          <w:rFonts w:ascii="Arial" w:hAnsi="Arial" w:cs="Arial"/>
          <w:sz w:val="24"/>
          <w:szCs w:val="24"/>
        </w:rPr>
        <w:t xml:space="preserve"> junto con la casa productora “Pastorela Películas” proveniente del Distrito Federal.</w:t>
      </w:r>
    </w:p>
    <w:p w:rsidR="00222334" w:rsidRDefault="00222334" w:rsidP="00906D43">
      <w:pPr>
        <w:jc w:val="both"/>
        <w:rPr>
          <w:rFonts w:ascii="Arial" w:hAnsi="Arial" w:cs="Arial"/>
          <w:sz w:val="24"/>
          <w:szCs w:val="24"/>
        </w:rPr>
      </w:pPr>
    </w:p>
    <w:p w:rsidR="000C3C77" w:rsidRDefault="00222334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concretar esta participación, se llevó a cabo este día la firma de convenio entre la </w:t>
      </w:r>
      <w:r w:rsidR="000C3C77">
        <w:rPr>
          <w:rFonts w:ascii="Arial" w:hAnsi="Arial" w:cs="Arial"/>
          <w:sz w:val="24"/>
          <w:szCs w:val="24"/>
        </w:rPr>
        <w:t>Universidad</w:t>
      </w:r>
      <w:r>
        <w:rPr>
          <w:rFonts w:ascii="Arial" w:hAnsi="Arial" w:cs="Arial"/>
          <w:sz w:val="24"/>
          <w:szCs w:val="24"/>
        </w:rPr>
        <w:t xml:space="preserve"> y la compañía productora, a cargo del </w:t>
      </w:r>
      <w:r w:rsidR="000C3C77">
        <w:rPr>
          <w:rFonts w:ascii="Arial" w:hAnsi="Arial" w:cs="Arial"/>
          <w:sz w:val="24"/>
          <w:szCs w:val="24"/>
        </w:rPr>
        <w:t xml:space="preserve">doctor Felipe </w:t>
      </w:r>
      <w:proofErr w:type="spellStart"/>
      <w:r w:rsidR="000C3C77">
        <w:rPr>
          <w:rFonts w:ascii="Arial" w:hAnsi="Arial" w:cs="Arial"/>
          <w:sz w:val="24"/>
          <w:szCs w:val="24"/>
        </w:rPr>
        <w:t>Cuamea</w:t>
      </w:r>
      <w:proofErr w:type="spellEnd"/>
      <w:r w:rsidR="000C3C77">
        <w:rPr>
          <w:rFonts w:ascii="Arial" w:hAnsi="Arial" w:cs="Arial"/>
          <w:sz w:val="24"/>
          <w:szCs w:val="24"/>
        </w:rPr>
        <w:t xml:space="preserve"> Velázquez, Rector de la UABC y </w:t>
      </w:r>
      <w:r w:rsidR="000C3C77" w:rsidRPr="000C3C77">
        <w:rPr>
          <w:rFonts w:ascii="Arial" w:hAnsi="Arial" w:cs="Arial"/>
          <w:sz w:val="24"/>
          <w:szCs w:val="24"/>
        </w:rPr>
        <w:t xml:space="preserve">Rodrigo </w:t>
      </w:r>
      <w:proofErr w:type="spellStart"/>
      <w:r w:rsidR="000C3C77" w:rsidRPr="000C3C77">
        <w:rPr>
          <w:rFonts w:ascii="Arial" w:hAnsi="Arial" w:cs="Arial"/>
          <w:sz w:val="24"/>
          <w:szCs w:val="24"/>
        </w:rPr>
        <w:t>Herranz</w:t>
      </w:r>
      <w:proofErr w:type="spellEnd"/>
      <w:r w:rsidR="000C3C77" w:rsidRPr="000C3C77">
        <w:rPr>
          <w:rFonts w:ascii="Arial" w:hAnsi="Arial" w:cs="Arial"/>
          <w:sz w:val="24"/>
          <w:szCs w:val="24"/>
        </w:rPr>
        <w:t xml:space="preserve"> Fanjul</w:t>
      </w:r>
      <w:r w:rsidR="000C3C77">
        <w:rPr>
          <w:rFonts w:ascii="Arial" w:hAnsi="Arial" w:cs="Arial"/>
          <w:sz w:val="24"/>
          <w:szCs w:val="24"/>
        </w:rPr>
        <w:t xml:space="preserve">, productor. El documento signado señala que alumnos y personal de la UABC participarán como miembros del equipo de trabajo durante la preproducción y rodaje de este proyecto cinematográfico que se realizará </w:t>
      </w:r>
      <w:r w:rsidR="00012EFB" w:rsidRPr="00126F10">
        <w:rPr>
          <w:rFonts w:ascii="Arial" w:hAnsi="Arial" w:cs="Arial"/>
          <w:sz w:val="24"/>
          <w:szCs w:val="24"/>
        </w:rPr>
        <w:t>a finales del próximo año 2014 o a principios del 2015</w:t>
      </w:r>
      <w:r w:rsidR="00012EFB">
        <w:rPr>
          <w:rFonts w:ascii="Arial" w:hAnsi="Arial" w:cs="Arial"/>
          <w:sz w:val="24"/>
          <w:szCs w:val="24"/>
        </w:rPr>
        <w:t xml:space="preserve"> </w:t>
      </w:r>
      <w:r w:rsidR="000C3C77">
        <w:rPr>
          <w:rFonts w:ascii="Arial" w:hAnsi="Arial" w:cs="Arial"/>
          <w:sz w:val="24"/>
          <w:szCs w:val="24"/>
        </w:rPr>
        <w:t>en Mexicali.</w:t>
      </w:r>
    </w:p>
    <w:p w:rsidR="000C3C77" w:rsidRDefault="000C3C77" w:rsidP="00906D43">
      <w:pPr>
        <w:jc w:val="both"/>
        <w:rPr>
          <w:rFonts w:ascii="Arial" w:hAnsi="Arial" w:cs="Arial"/>
          <w:sz w:val="24"/>
          <w:szCs w:val="24"/>
        </w:rPr>
      </w:pPr>
    </w:p>
    <w:p w:rsidR="00222334" w:rsidRDefault="000C3C77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indicó que esta oportunidad representa un espacio de creación para los estudiantes de la UABC, por lo que agradeció al productor en depositar </w:t>
      </w:r>
      <w:r w:rsidR="000E0813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 xml:space="preserve">confianza en </w:t>
      </w:r>
      <w:r w:rsidR="000E0813">
        <w:rPr>
          <w:rFonts w:ascii="Arial" w:hAnsi="Arial" w:cs="Arial"/>
          <w:sz w:val="24"/>
          <w:szCs w:val="24"/>
        </w:rPr>
        <w:t xml:space="preserve">la capacidad de la Universidad para colaborar en este tipo de proyectos. </w:t>
      </w:r>
      <w:r w:rsidR="000E0813">
        <w:rPr>
          <w:rFonts w:ascii="Arial" w:hAnsi="Arial" w:cs="Arial"/>
          <w:sz w:val="24"/>
          <w:szCs w:val="24"/>
        </w:rPr>
        <w:t>“Ojalá que sea el inicio de una colaboración larga y fructífera, pero sobre todo que sea una oportunidad para que los estudiantes puedan aprender de la experiencia de ustedes y de su equipo de trabajo”</w:t>
      </w:r>
      <w:r w:rsidR="000E0813">
        <w:rPr>
          <w:rFonts w:ascii="Arial" w:hAnsi="Arial" w:cs="Arial"/>
          <w:sz w:val="24"/>
          <w:szCs w:val="24"/>
        </w:rPr>
        <w:t>, expresó el Rector.</w:t>
      </w:r>
    </w:p>
    <w:p w:rsidR="000E0813" w:rsidRDefault="000E0813" w:rsidP="00906D43">
      <w:pPr>
        <w:jc w:val="both"/>
        <w:rPr>
          <w:rFonts w:ascii="Arial" w:hAnsi="Arial" w:cs="Arial"/>
          <w:sz w:val="24"/>
          <w:szCs w:val="24"/>
        </w:rPr>
      </w:pPr>
    </w:p>
    <w:p w:rsidR="005B534D" w:rsidRDefault="000E0813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acercamiento se logró cuando el productor, Rodrigo </w:t>
      </w:r>
      <w:proofErr w:type="spellStart"/>
      <w:r>
        <w:rPr>
          <w:rFonts w:ascii="Arial" w:hAnsi="Arial" w:cs="Arial"/>
          <w:sz w:val="24"/>
          <w:szCs w:val="24"/>
        </w:rPr>
        <w:t>Herranz</w:t>
      </w:r>
      <w:proofErr w:type="spellEnd"/>
      <w:r>
        <w:rPr>
          <w:rFonts w:ascii="Arial" w:hAnsi="Arial" w:cs="Arial"/>
          <w:sz w:val="24"/>
          <w:szCs w:val="24"/>
        </w:rPr>
        <w:t>, estuvo presente en el Primer Festival de Cine</w:t>
      </w:r>
      <w:r w:rsidR="008C14D4">
        <w:rPr>
          <w:rFonts w:ascii="Arial" w:hAnsi="Arial" w:cs="Arial"/>
          <w:sz w:val="24"/>
          <w:szCs w:val="24"/>
        </w:rPr>
        <w:t xml:space="preserve"> que organizó la Facultad de Artes</w:t>
      </w:r>
      <w:r w:rsidR="003644BE">
        <w:rPr>
          <w:rFonts w:ascii="Arial" w:hAnsi="Arial" w:cs="Arial"/>
          <w:sz w:val="24"/>
          <w:szCs w:val="24"/>
        </w:rPr>
        <w:t xml:space="preserve"> en el 2010</w:t>
      </w:r>
      <w:r w:rsidR="008C14D4">
        <w:rPr>
          <w:rFonts w:ascii="Arial" w:hAnsi="Arial" w:cs="Arial"/>
          <w:sz w:val="24"/>
          <w:szCs w:val="24"/>
        </w:rPr>
        <w:t xml:space="preserve"> y desde entonces se interesó en concretar un proyecto con </w:t>
      </w:r>
      <w:r w:rsidR="005B534D">
        <w:rPr>
          <w:rFonts w:ascii="Arial" w:hAnsi="Arial" w:cs="Arial"/>
          <w:sz w:val="24"/>
          <w:szCs w:val="24"/>
        </w:rPr>
        <w:t>la UABC</w:t>
      </w:r>
      <w:r w:rsidR="002049AF">
        <w:rPr>
          <w:rFonts w:ascii="Arial" w:hAnsi="Arial" w:cs="Arial"/>
          <w:sz w:val="24"/>
          <w:szCs w:val="24"/>
        </w:rPr>
        <w:t xml:space="preserve"> y filmar una película en Mexicali.</w:t>
      </w:r>
      <w:r w:rsidR="005B534D">
        <w:rPr>
          <w:rFonts w:ascii="Arial" w:hAnsi="Arial" w:cs="Arial"/>
          <w:sz w:val="24"/>
          <w:szCs w:val="24"/>
        </w:rPr>
        <w:t xml:space="preserve"> </w:t>
      </w:r>
    </w:p>
    <w:p w:rsidR="005B534D" w:rsidRDefault="005B534D" w:rsidP="00906D43">
      <w:pPr>
        <w:jc w:val="both"/>
        <w:rPr>
          <w:rFonts w:ascii="Arial" w:hAnsi="Arial" w:cs="Arial"/>
          <w:sz w:val="24"/>
          <w:szCs w:val="24"/>
        </w:rPr>
      </w:pPr>
    </w:p>
    <w:p w:rsidR="000E0813" w:rsidRDefault="00FD6541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2049AF">
        <w:rPr>
          <w:rFonts w:ascii="Arial" w:hAnsi="Arial" w:cs="Arial"/>
          <w:sz w:val="24"/>
          <w:szCs w:val="24"/>
        </w:rPr>
        <w:t xml:space="preserve"> proyecto se materializó d</w:t>
      </w:r>
      <w:r w:rsidR="008C14D4">
        <w:rPr>
          <w:rFonts w:ascii="Arial" w:hAnsi="Arial" w:cs="Arial"/>
          <w:sz w:val="24"/>
          <w:szCs w:val="24"/>
        </w:rPr>
        <w:t>esde el año pasado</w:t>
      </w:r>
      <w:r w:rsidR="000E0813">
        <w:rPr>
          <w:rFonts w:ascii="Arial" w:hAnsi="Arial" w:cs="Arial"/>
          <w:sz w:val="24"/>
          <w:szCs w:val="24"/>
        </w:rPr>
        <w:t xml:space="preserve">, </w:t>
      </w:r>
      <w:r w:rsidR="002049AF">
        <w:rPr>
          <w:rFonts w:ascii="Arial" w:hAnsi="Arial" w:cs="Arial"/>
          <w:sz w:val="24"/>
          <w:szCs w:val="24"/>
        </w:rPr>
        <w:t xml:space="preserve">cuando </w:t>
      </w:r>
      <w:bookmarkStart w:id="0" w:name="_GoBack"/>
      <w:bookmarkEnd w:id="0"/>
      <w:r w:rsidR="000E0813">
        <w:rPr>
          <w:rFonts w:ascii="Arial" w:hAnsi="Arial" w:cs="Arial"/>
          <w:sz w:val="24"/>
          <w:szCs w:val="24"/>
        </w:rPr>
        <w:t xml:space="preserve">10 alumnos </w:t>
      </w:r>
      <w:r w:rsidR="008C14D4">
        <w:rPr>
          <w:rFonts w:ascii="Arial" w:hAnsi="Arial" w:cs="Arial"/>
          <w:sz w:val="24"/>
          <w:szCs w:val="24"/>
        </w:rPr>
        <w:t xml:space="preserve">de la licenciatura en Medios Audiovisuales, </w:t>
      </w:r>
      <w:r w:rsidR="000E0813">
        <w:rPr>
          <w:rFonts w:ascii="Arial" w:hAnsi="Arial" w:cs="Arial"/>
          <w:sz w:val="24"/>
          <w:szCs w:val="24"/>
        </w:rPr>
        <w:t>realizaron el “</w:t>
      </w:r>
      <w:proofErr w:type="spellStart"/>
      <w:r w:rsidR="000E0813">
        <w:rPr>
          <w:rFonts w:ascii="Arial" w:hAnsi="Arial" w:cs="Arial"/>
          <w:sz w:val="24"/>
          <w:szCs w:val="24"/>
        </w:rPr>
        <w:t>scounting</w:t>
      </w:r>
      <w:proofErr w:type="spellEnd"/>
      <w:r w:rsidR="000E0813">
        <w:rPr>
          <w:rFonts w:ascii="Arial" w:hAnsi="Arial" w:cs="Arial"/>
          <w:sz w:val="24"/>
          <w:szCs w:val="24"/>
        </w:rPr>
        <w:t>”</w:t>
      </w:r>
      <w:r w:rsidR="008C14D4">
        <w:rPr>
          <w:rFonts w:ascii="Arial" w:hAnsi="Arial" w:cs="Arial"/>
          <w:sz w:val="24"/>
          <w:szCs w:val="24"/>
        </w:rPr>
        <w:t xml:space="preserve"> (</w:t>
      </w:r>
      <w:r w:rsidR="000E0813">
        <w:rPr>
          <w:rFonts w:ascii="Arial" w:hAnsi="Arial" w:cs="Arial"/>
          <w:sz w:val="24"/>
          <w:szCs w:val="24"/>
        </w:rPr>
        <w:t>localización de escenarios</w:t>
      </w:r>
      <w:r w:rsidR="008C14D4">
        <w:rPr>
          <w:rFonts w:ascii="Arial" w:hAnsi="Arial" w:cs="Arial"/>
          <w:sz w:val="24"/>
          <w:szCs w:val="24"/>
        </w:rPr>
        <w:t>) y formaron una agenda para que el productor y director visitaran posibles locaciones para la película</w:t>
      </w:r>
      <w:r w:rsidR="002049AF">
        <w:rPr>
          <w:rFonts w:ascii="Arial" w:hAnsi="Arial" w:cs="Arial"/>
          <w:sz w:val="24"/>
          <w:szCs w:val="24"/>
        </w:rPr>
        <w:t xml:space="preserve">, entre las que se encuentra el ejido </w:t>
      </w:r>
      <w:proofErr w:type="spellStart"/>
      <w:r w:rsidR="002049AF">
        <w:rPr>
          <w:rFonts w:ascii="Arial" w:hAnsi="Arial" w:cs="Arial"/>
          <w:sz w:val="24"/>
          <w:szCs w:val="24"/>
        </w:rPr>
        <w:t>Zacamoto</w:t>
      </w:r>
      <w:proofErr w:type="spellEnd"/>
      <w:r w:rsidR="002049AF">
        <w:rPr>
          <w:rFonts w:ascii="Arial" w:hAnsi="Arial" w:cs="Arial"/>
          <w:sz w:val="24"/>
          <w:szCs w:val="24"/>
        </w:rPr>
        <w:t xml:space="preserve"> del valle de Mexicali</w:t>
      </w:r>
      <w:r w:rsidR="00E17AF0">
        <w:rPr>
          <w:rFonts w:ascii="Arial" w:hAnsi="Arial" w:cs="Arial"/>
          <w:sz w:val="24"/>
          <w:szCs w:val="24"/>
        </w:rPr>
        <w:t>, la Laguna Salada, la Rumorosa, entre otras</w:t>
      </w:r>
      <w:r w:rsidR="008C14D4">
        <w:rPr>
          <w:rFonts w:ascii="Arial" w:hAnsi="Arial" w:cs="Arial"/>
          <w:sz w:val="24"/>
          <w:szCs w:val="24"/>
        </w:rPr>
        <w:t>.</w:t>
      </w:r>
    </w:p>
    <w:p w:rsidR="000E0813" w:rsidRDefault="000E0813" w:rsidP="00906D43">
      <w:pPr>
        <w:jc w:val="both"/>
        <w:rPr>
          <w:rFonts w:ascii="Arial" w:hAnsi="Arial" w:cs="Arial"/>
          <w:sz w:val="24"/>
          <w:szCs w:val="24"/>
        </w:rPr>
      </w:pPr>
    </w:p>
    <w:p w:rsidR="008E119C" w:rsidRDefault="00906D43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Dicha filmación será protagonizada por el actor Joaquín Cosío, quien ha interpretado a personajes como “Mascarita”</w:t>
      </w:r>
      <w:r w:rsidR="008C14D4">
        <w:rPr>
          <w:rFonts w:ascii="Arial" w:hAnsi="Arial" w:cs="Arial"/>
          <w:sz w:val="24"/>
          <w:szCs w:val="24"/>
        </w:rPr>
        <w:t xml:space="preserve"> y “</w:t>
      </w:r>
      <w:proofErr w:type="spellStart"/>
      <w:r w:rsidR="008C14D4">
        <w:rPr>
          <w:rFonts w:ascii="Arial" w:hAnsi="Arial" w:cs="Arial"/>
          <w:sz w:val="24"/>
          <w:szCs w:val="24"/>
        </w:rPr>
        <w:t>Cochiloco</w:t>
      </w:r>
      <w:proofErr w:type="spellEnd"/>
      <w:r w:rsidR="008C14D4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en la</w:t>
      </w:r>
      <w:r w:rsidR="008C14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película</w:t>
      </w:r>
      <w:r w:rsidR="008C14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“Matando cabos”</w:t>
      </w:r>
      <w:r w:rsidR="008C14D4">
        <w:rPr>
          <w:rFonts w:ascii="Arial" w:hAnsi="Arial" w:cs="Arial"/>
          <w:sz w:val="24"/>
          <w:szCs w:val="24"/>
        </w:rPr>
        <w:t xml:space="preserve"> y “El Infierno”</w:t>
      </w:r>
      <w:r w:rsidR="002804BF">
        <w:rPr>
          <w:rFonts w:ascii="Arial" w:hAnsi="Arial" w:cs="Arial"/>
          <w:sz w:val="24"/>
          <w:szCs w:val="24"/>
        </w:rPr>
        <w:t xml:space="preserve">, respectivamente. </w:t>
      </w:r>
      <w:r w:rsidR="00012EFB">
        <w:rPr>
          <w:rFonts w:ascii="Arial" w:hAnsi="Arial" w:cs="Arial"/>
          <w:sz w:val="24"/>
          <w:szCs w:val="24"/>
        </w:rPr>
        <w:t>Se espera que en “</w:t>
      </w:r>
      <w:proofErr w:type="spellStart"/>
      <w:r w:rsidR="00012EFB">
        <w:rPr>
          <w:rFonts w:ascii="Arial" w:hAnsi="Arial" w:cs="Arial"/>
          <w:sz w:val="24"/>
          <w:szCs w:val="24"/>
        </w:rPr>
        <w:t>Belzebuth</w:t>
      </w:r>
      <w:proofErr w:type="spellEnd"/>
      <w:r w:rsidR="00012EFB">
        <w:rPr>
          <w:rFonts w:ascii="Arial" w:hAnsi="Arial" w:cs="Arial"/>
          <w:sz w:val="24"/>
          <w:szCs w:val="24"/>
        </w:rPr>
        <w:t>” participen aproximadamente 30 alumnos, los cuales serán evaluados por su desempeño para que puedan intervenir en este proyecto cinematográfico.</w:t>
      </w:r>
    </w:p>
    <w:p w:rsidR="00012EFB" w:rsidRDefault="00012EFB" w:rsidP="00906D43">
      <w:pPr>
        <w:jc w:val="both"/>
        <w:rPr>
          <w:rFonts w:ascii="Arial" w:hAnsi="Arial" w:cs="Arial"/>
          <w:sz w:val="24"/>
          <w:szCs w:val="24"/>
        </w:rPr>
      </w:pPr>
    </w:p>
    <w:p w:rsidR="00012EFB" w:rsidRDefault="00012EFB" w:rsidP="00906D43">
      <w:pPr>
        <w:jc w:val="both"/>
        <w:rPr>
          <w:rFonts w:ascii="Arial" w:hAnsi="Arial" w:cs="Arial"/>
          <w:sz w:val="24"/>
          <w:szCs w:val="24"/>
        </w:rPr>
      </w:pPr>
    </w:p>
    <w:p w:rsidR="00012EFB" w:rsidRDefault="00012EFB" w:rsidP="00906D43">
      <w:pPr>
        <w:jc w:val="both"/>
        <w:rPr>
          <w:rFonts w:ascii="Arial" w:hAnsi="Arial" w:cs="Arial"/>
          <w:sz w:val="24"/>
          <w:szCs w:val="24"/>
        </w:rPr>
      </w:pPr>
    </w:p>
    <w:p w:rsidR="00147E4F" w:rsidRDefault="00147E4F" w:rsidP="00906D43">
      <w:pPr>
        <w:jc w:val="both"/>
        <w:rPr>
          <w:rFonts w:ascii="Arial" w:hAnsi="Arial" w:cs="Arial"/>
          <w:sz w:val="24"/>
          <w:szCs w:val="24"/>
        </w:rPr>
      </w:pPr>
    </w:p>
    <w:p w:rsidR="00147E4F" w:rsidRDefault="00147E4F" w:rsidP="00906D43">
      <w:pPr>
        <w:jc w:val="both"/>
        <w:rPr>
          <w:rFonts w:ascii="Arial" w:hAnsi="Arial" w:cs="Arial"/>
          <w:sz w:val="24"/>
          <w:szCs w:val="24"/>
        </w:rPr>
      </w:pPr>
    </w:p>
    <w:p w:rsidR="00012EFB" w:rsidRPr="00126F10" w:rsidRDefault="00231F57" w:rsidP="00012E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“Los </w:t>
      </w:r>
      <w:r>
        <w:rPr>
          <w:rFonts w:ascii="Arial" w:hAnsi="Arial" w:cs="Arial"/>
          <w:sz w:val="24"/>
          <w:szCs w:val="24"/>
        </w:rPr>
        <w:t xml:space="preserve">alumnos aprenderán </w:t>
      </w:r>
      <w:r>
        <w:rPr>
          <w:rFonts w:ascii="Arial" w:hAnsi="Arial" w:cs="Arial"/>
          <w:sz w:val="24"/>
          <w:szCs w:val="24"/>
        </w:rPr>
        <w:t>sobre</w:t>
      </w:r>
      <w:r>
        <w:rPr>
          <w:rFonts w:ascii="Arial" w:hAnsi="Arial" w:cs="Arial"/>
          <w:sz w:val="24"/>
          <w:szCs w:val="24"/>
        </w:rPr>
        <w:t xml:space="preserve"> los diversos departamentos de la producción y dependiendo de su perfil o interés, podrán colaborar en </w:t>
      </w:r>
      <w:r w:rsidRPr="00126F10">
        <w:rPr>
          <w:rFonts w:ascii="Arial" w:hAnsi="Arial" w:cs="Arial"/>
          <w:sz w:val="24"/>
          <w:szCs w:val="24"/>
        </w:rPr>
        <w:t>arte, vestuario, locaciones, producción, maquillaje, iluminación, sonido o fotografía</w:t>
      </w:r>
      <w:r>
        <w:rPr>
          <w:rFonts w:ascii="Arial" w:hAnsi="Arial" w:cs="Arial"/>
          <w:sz w:val="24"/>
          <w:szCs w:val="24"/>
        </w:rPr>
        <w:t xml:space="preserve">” señaló </w:t>
      </w:r>
      <w:r w:rsidR="00012EFB" w:rsidRPr="00126F10">
        <w:rPr>
          <w:rFonts w:ascii="Arial" w:hAnsi="Arial" w:cs="Arial"/>
          <w:sz w:val="24"/>
          <w:szCs w:val="24"/>
        </w:rPr>
        <w:t xml:space="preserve">Rodrigo </w:t>
      </w:r>
      <w:proofErr w:type="spellStart"/>
      <w:r w:rsidR="00012EFB" w:rsidRPr="00126F10">
        <w:rPr>
          <w:rFonts w:ascii="Arial" w:hAnsi="Arial" w:cs="Arial"/>
          <w:sz w:val="24"/>
          <w:szCs w:val="24"/>
        </w:rPr>
        <w:t>Herranz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7E0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“Con esto se le dará oportunidad a cada alumno para que pueda hacer una especie de prácticas profesionales, desde la preparación hasta la filmación de una película profesional” reiteró.</w:t>
      </w:r>
    </w:p>
    <w:p w:rsidR="007E0B51" w:rsidRDefault="007E0B51" w:rsidP="00012EFB">
      <w:pPr>
        <w:jc w:val="both"/>
        <w:rPr>
          <w:rFonts w:ascii="Arial" w:hAnsi="Arial" w:cs="Arial"/>
          <w:sz w:val="24"/>
          <w:szCs w:val="24"/>
        </w:rPr>
      </w:pPr>
    </w:p>
    <w:p w:rsidR="00231F57" w:rsidRDefault="00231F57" w:rsidP="00012E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Emilio Portes Castro, director de este y otros largometrajes como “</w:t>
      </w:r>
      <w:r w:rsidRPr="00126F10">
        <w:rPr>
          <w:rFonts w:ascii="Arial" w:hAnsi="Arial" w:cs="Arial"/>
          <w:sz w:val="24"/>
          <w:szCs w:val="24"/>
        </w:rPr>
        <w:t>Conozcan la cabeza de Juan Pérez</w:t>
      </w:r>
      <w:r>
        <w:rPr>
          <w:rFonts w:ascii="Arial" w:hAnsi="Arial" w:cs="Arial"/>
          <w:sz w:val="24"/>
          <w:szCs w:val="24"/>
        </w:rPr>
        <w:t>”</w:t>
      </w:r>
      <w:r w:rsidRPr="00126F1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“</w:t>
      </w:r>
      <w:r w:rsidRPr="00126F10">
        <w:rPr>
          <w:rFonts w:ascii="Arial" w:hAnsi="Arial" w:cs="Arial"/>
          <w:sz w:val="24"/>
          <w:szCs w:val="24"/>
        </w:rPr>
        <w:t>Pastorela</w:t>
      </w:r>
      <w:r>
        <w:rPr>
          <w:rFonts w:ascii="Arial" w:hAnsi="Arial" w:cs="Arial"/>
          <w:sz w:val="24"/>
          <w:szCs w:val="24"/>
        </w:rPr>
        <w:t>”</w:t>
      </w:r>
      <w:r w:rsidRPr="00126F10">
        <w:rPr>
          <w:rFonts w:ascii="Arial" w:hAnsi="Arial" w:cs="Arial"/>
          <w:sz w:val="24"/>
          <w:szCs w:val="24"/>
        </w:rPr>
        <w:t xml:space="preserve"> y próximamente </w:t>
      </w:r>
      <w:r>
        <w:rPr>
          <w:rFonts w:ascii="Arial" w:hAnsi="Arial" w:cs="Arial"/>
          <w:sz w:val="24"/>
          <w:szCs w:val="24"/>
        </w:rPr>
        <w:t xml:space="preserve">“El crimen del </w:t>
      </w:r>
      <w:proofErr w:type="spellStart"/>
      <w:r>
        <w:rPr>
          <w:rFonts w:ascii="Arial" w:hAnsi="Arial" w:cs="Arial"/>
          <w:sz w:val="24"/>
          <w:szCs w:val="24"/>
        </w:rPr>
        <w:t>Cáca</w:t>
      </w:r>
      <w:r w:rsidRPr="00126F10">
        <w:rPr>
          <w:rFonts w:ascii="Arial" w:hAnsi="Arial" w:cs="Arial"/>
          <w:sz w:val="24"/>
          <w:szCs w:val="24"/>
        </w:rPr>
        <w:t>ro</w:t>
      </w:r>
      <w:proofErr w:type="spellEnd"/>
      <w:r w:rsidRPr="00126F10">
        <w:rPr>
          <w:rFonts w:ascii="Arial" w:hAnsi="Arial" w:cs="Arial"/>
          <w:sz w:val="24"/>
          <w:szCs w:val="24"/>
        </w:rPr>
        <w:t xml:space="preserve"> Gumaro</w:t>
      </w:r>
      <w:r>
        <w:rPr>
          <w:rFonts w:ascii="Arial" w:hAnsi="Arial" w:cs="Arial"/>
          <w:sz w:val="24"/>
          <w:szCs w:val="24"/>
        </w:rPr>
        <w:t xml:space="preserve">”, mencionó </w:t>
      </w:r>
      <w:r w:rsidR="00E17AF0">
        <w:rPr>
          <w:rFonts w:ascii="Arial" w:hAnsi="Arial" w:cs="Arial"/>
          <w:sz w:val="24"/>
          <w:szCs w:val="24"/>
        </w:rPr>
        <w:t xml:space="preserve">que desde que conocieron Mexicali vieron el potencial </w:t>
      </w:r>
      <w:r w:rsidR="0091280A">
        <w:rPr>
          <w:rFonts w:ascii="Arial" w:hAnsi="Arial" w:cs="Arial"/>
          <w:sz w:val="24"/>
          <w:szCs w:val="24"/>
        </w:rPr>
        <w:t>para filmar “</w:t>
      </w:r>
      <w:proofErr w:type="spellStart"/>
      <w:r w:rsidR="0091280A">
        <w:rPr>
          <w:rFonts w:ascii="Arial" w:hAnsi="Arial" w:cs="Arial"/>
          <w:sz w:val="24"/>
          <w:szCs w:val="24"/>
        </w:rPr>
        <w:t>Belzebuth</w:t>
      </w:r>
      <w:proofErr w:type="spellEnd"/>
      <w:r w:rsidR="0091280A">
        <w:rPr>
          <w:rFonts w:ascii="Arial" w:hAnsi="Arial" w:cs="Arial"/>
          <w:sz w:val="24"/>
          <w:szCs w:val="24"/>
        </w:rPr>
        <w:t>”. “T</w:t>
      </w:r>
      <w:r w:rsidR="0091280A" w:rsidRPr="00126F10">
        <w:rPr>
          <w:rFonts w:ascii="Arial" w:hAnsi="Arial" w:cs="Arial"/>
          <w:sz w:val="24"/>
          <w:szCs w:val="24"/>
        </w:rPr>
        <w:t>ambién nos enamoramos mucho de la gente</w:t>
      </w:r>
      <w:r w:rsidR="0091280A">
        <w:rPr>
          <w:rFonts w:ascii="Arial" w:hAnsi="Arial" w:cs="Arial"/>
          <w:sz w:val="24"/>
          <w:szCs w:val="24"/>
        </w:rPr>
        <w:t>,</w:t>
      </w:r>
      <w:r w:rsidR="0091280A" w:rsidRPr="00126F10">
        <w:rPr>
          <w:rFonts w:ascii="Arial" w:hAnsi="Arial" w:cs="Arial"/>
          <w:sz w:val="24"/>
          <w:szCs w:val="24"/>
        </w:rPr>
        <w:t xml:space="preserve"> </w:t>
      </w:r>
      <w:r w:rsidR="0091280A">
        <w:rPr>
          <w:rFonts w:ascii="Arial" w:hAnsi="Arial" w:cs="Arial"/>
          <w:sz w:val="24"/>
          <w:szCs w:val="24"/>
        </w:rPr>
        <w:t>d</w:t>
      </w:r>
      <w:r w:rsidR="0091280A" w:rsidRPr="00126F10">
        <w:rPr>
          <w:rFonts w:ascii="Arial" w:hAnsi="Arial" w:cs="Arial"/>
          <w:sz w:val="24"/>
          <w:szCs w:val="24"/>
        </w:rPr>
        <w:t xml:space="preserve">el </w:t>
      </w:r>
      <w:r w:rsidR="0091280A">
        <w:rPr>
          <w:rFonts w:ascii="Arial" w:hAnsi="Arial" w:cs="Arial"/>
          <w:sz w:val="24"/>
          <w:szCs w:val="24"/>
        </w:rPr>
        <w:t>interés</w:t>
      </w:r>
      <w:r w:rsidR="0091280A" w:rsidRPr="00126F10">
        <w:rPr>
          <w:rFonts w:ascii="Arial" w:hAnsi="Arial" w:cs="Arial"/>
          <w:sz w:val="24"/>
          <w:szCs w:val="24"/>
        </w:rPr>
        <w:t xml:space="preserve"> que tienen los alumnos</w:t>
      </w:r>
      <w:r w:rsidR="00072E4D">
        <w:rPr>
          <w:rFonts w:ascii="Arial" w:hAnsi="Arial" w:cs="Arial"/>
          <w:sz w:val="24"/>
          <w:szCs w:val="24"/>
        </w:rPr>
        <w:t xml:space="preserve"> por el cine, </w:t>
      </w:r>
      <w:r w:rsidR="0091280A" w:rsidRPr="00126F10">
        <w:rPr>
          <w:rFonts w:ascii="Arial" w:hAnsi="Arial" w:cs="Arial"/>
          <w:sz w:val="24"/>
          <w:szCs w:val="24"/>
        </w:rPr>
        <w:t>especialmente por el género del terror</w:t>
      </w:r>
      <w:r w:rsidR="0091280A">
        <w:rPr>
          <w:rFonts w:ascii="Arial" w:hAnsi="Arial" w:cs="Arial"/>
          <w:sz w:val="24"/>
          <w:szCs w:val="24"/>
        </w:rPr>
        <w:t>”.</w:t>
      </w:r>
    </w:p>
    <w:p w:rsidR="00982D5F" w:rsidRDefault="00982D5F" w:rsidP="00813EDF">
      <w:pPr>
        <w:jc w:val="both"/>
        <w:rPr>
          <w:rFonts w:ascii="Arial" w:hAnsi="Arial" w:cs="Arial"/>
          <w:sz w:val="24"/>
          <w:szCs w:val="24"/>
        </w:rPr>
      </w:pPr>
    </w:p>
    <w:p w:rsidR="000C3C77" w:rsidRDefault="000E18B5" w:rsidP="000C3C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firma de este convenio estuvieron presentes </w:t>
      </w:r>
      <w:r w:rsidR="000C3C77">
        <w:rPr>
          <w:rFonts w:ascii="Arial" w:hAnsi="Arial" w:cs="Arial"/>
          <w:sz w:val="24"/>
          <w:szCs w:val="24"/>
        </w:rPr>
        <w:t>el licenciado Daniel Serrano Moreno, Director de la Facultad de Artes</w:t>
      </w:r>
      <w:r>
        <w:rPr>
          <w:rFonts w:ascii="Arial" w:hAnsi="Arial" w:cs="Arial"/>
          <w:sz w:val="24"/>
          <w:szCs w:val="24"/>
        </w:rPr>
        <w:t xml:space="preserve">; licenciado Salvador León </w:t>
      </w:r>
      <w:proofErr w:type="spellStart"/>
      <w:r>
        <w:rPr>
          <w:rFonts w:ascii="Arial" w:hAnsi="Arial" w:cs="Arial"/>
          <w:sz w:val="24"/>
          <w:szCs w:val="24"/>
        </w:rPr>
        <w:t>Guridi</w:t>
      </w:r>
      <w:proofErr w:type="spellEnd"/>
      <w:r>
        <w:rPr>
          <w:rFonts w:ascii="Arial" w:hAnsi="Arial" w:cs="Arial"/>
          <w:sz w:val="24"/>
          <w:szCs w:val="24"/>
        </w:rPr>
        <w:t>, Subdirector de la Facultad de Artes; la licenciada Cristina Conde Félix, Directora de FIC-UABC; y Ana Isabel García, recién egresada de Medios Audiovisuales y colaboradora del proyecto.</w:t>
      </w:r>
    </w:p>
    <w:p w:rsidR="000C3C77" w:rsidRDefault="000C3C77" w:rsidP="00813EDF">
      <w:pPr>
        <w:jc w:val="both"/>
        <w:rPr>
          <w:rFonts w:ascii="Arial" w:hAnsi="Arial" w:cs="Arial"/>
          <w:sz w:val="24"/>
          <w:szCs w:val="24"/>
        </w:rPr>
      </w:pPr>
    </w:p>
    <w:sectPr w:rsidR="000C3C77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E5533A"/>
    <w:multiLevelType w:val="multilevel"/>
    <w:tmpl w:val="4B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24E8C"/>
    <w:multiLevelType w:val="hybridMultilevel"/>
    <w:tmpl w:val="4FEEE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7"/>
  </w:num>
  <w:num w:numId="5">
    <w:abstractNumId w:val="25"/>
  </w:num>
  <w:num w:numId="6">
    <w:abstractNumId w:val="32"/>
  </w:num>
  <w:num w:numId="7">
    <w:abstractNumId w:val="5"/>
  </w:num>
  <w:num w:numId="8">
    <w:abstractNumId w:val="9"/>
  </w:num>
  <w:num w:numId="9">
    <w:abstractNumId w:val="26"/>
  </w:num>
  <w:num w:numId="10">
    <w:abstractNumId w:val="35"/>
  </w:num>
  <w:num w:numId="11">
    <w:abstractNumId w:val="18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10"/>
  </w:num>
  <w:num w:numId="17">
    <w:abstractNumId w:val="22"/>
  </w:num>
  <w:num w:numId="18">
    <w:abstractNumId w:val="29"/>
  </w:num>
  <w:num w:numId="19">
    <w:abstractNumId w:val="33"/>
  </w:num>
  <w:num w:numId="20">
    <w:abstractNumId w:val="37"/>
  </w:num>
  <w:num w:numId="21">
    <w:abstractNumId w:val="6"/>
  </w:num>
  <w:num w:numId="22">
    <w:abstractNumId w:val="39"/>
  </w:num>
  <w:num w:numId="23">
    <w:abstractNumId w:val="14"/>
  </w:num>
  <w:num w:numId="24">
    <w:abstractNumId w:val="38"/>
  </w:num>
  <w:num w:numId="25">
    <w:abstractNumId w:val="31"/>
  </w:num>
  <w:num w:numId="26">
    <w:abstractNumId w:val="27"/>
  </w:num>
  <w:num w:numId="27">
    <w:abstractNumId w:val="24"/>
  </w:num>
  <w:num w:numId="28">
    <w:abstractNumId w:val="23"/>
  </w:num>
  <w:num w:numId="29">
    <w:abstractNumId w:val="4"/>
  </w:num>
  <w:num w:numId="30">
    <w:abstractNumId w:val="8"/>
  </w:num>
  <w:num w:numId="31">
    <w:abstractNumId w:val="40"/>
  </w:num>
  <w:num w:numId="32">
    <w:abstractNumId w:val="15"/>
  </w:num>
  <w:num w:numId="33">
    <w:abstractNumId w:val="20"/>
  </w:num>
  <w:num w:numId="34">
    <w:abstractNumId w:val="2"/>
  </w:num>
  <w:num w:numId="35">
    <w:abstractNumId w:val="21"/>
  </w:num>
  <w:num w:numId="36">
    <w:abstractNumId w:val="12"/>
  </w:num>
  <w:num w:numId="37">
    <w:abstractNumId w:val="13"/>
  </w:num>
  <w:num w:numId="38">
    <w:abstractNumId w:val="17"/>
  </w:num>
  <w:num w:numId="39">
    <w:abstractNumId w:val="30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2EFB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121"/>
    <w:rsid w:val="000563D4"/>
    <w:rsid w:val="00056D26"/>
    <w:rsid w:val="0006311A"/>
    <w:rsid w:val="000703D4"/>
    <w:rsid w:val="00071BBF"/>
    <w:rsid w:val="00072E4D"/>
    <w:rsid w:val="0007302F"/>
    <w:rsid w:val="00077E99"/>
    <w:rsid w:val="00080722"/>
    <w:rsid w:val="00082170"/>
    <w:rsid w:val="00084B73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C77"/>
    <w:rsid w:val="000C3E22"/>
    <w:rsid w:val="000D1A16"/>
    <w:rsid w:val="000D2456"/>
    <w:rsid w:val="000D7ACC"/>
    <w:rsid w:val="000E0813"/>
    <w:rsid w:val="000E13BB"/>
    <w:rsid w:val="000E18B5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47E4F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A77B2"/>
    <w:rsid w:val="001B3735"/>
    <w:rsid w:val="001B737A"/>
    <w:rsid w:val="001B7D20"/>
    <w:rsid w:val="001C0ACD"/>
    <w:rsid w:val="001C2FD0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49AF"/>
    <w:rsid w:val="0020563B"/>
    <w:rsid w:val="00205841"/>
    <w:rsid w:val="00205D0B"/>
    <w:rsid w:val="002075F7"/>
    <w:rsid w:val="00211392"/>
    <w:rsid w:val="00217106"/>
    <w:rsid w:val="00220A72"/>
    <w:rsid w:val="0022120C"/>
    <w:rsid w:val="00222334"/>
    <w:rsid w:val="002226D6"/>
    <w:rsid w:val="00226890"/>
    <w:rsid w:val="00231F57"/>
    <w:rsid w:val="00235543"/>
    <w:rsid w:val="00235A1E"/>
    <w:rsid w:val="002373A3"/>
    <w:rsid w:val="00242CB8"/>
    <w:rsid w:val="00244DED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4BF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5E6C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44B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85C57"/>
    <w:rsid w:val="003958A6"/>
    <w:rsid w:val="00396725"/>
    <w:rsid w:val="003A0FA1"/>
    <w:rsid w:val="003A7E2D"/>
    <w:rsid w:val="003B0F21"/>
    <w:rsid w:val="003B3C8E"/>
    <w:rsid w:val="003B5EA5"/>
    <w:rsid w:val="003B7BCB"/>
    <w:rsid w:val="003C2BFD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507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E4E91"/>
    <w:rsid w:val="004E6377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B534D"/>
    <w:rsid w:val="005C22C7"/>
    <w:rsid w:val="005C44B5"/>
    <w:rsid w:val="005C490F"/>
    <w:rsid w:val="005C6B55"/>
    <w:rsid w:val="005C7DE0"/>
    <w:rsid w:val="005D1D0B"/>
    <w:rsid w:val="005D3C7E"/>
    <w:rsid w:val="005D4C41"/>
    <w:rsid w:val="005E285C"/>
    <w:rsid w:val="005E2D07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3676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0B51"/>
    <w:rsid w:val="007E1E81"/>
    <w:rsid w:val="007E5C1D"/>
    <w:rsid w:val="007E7CCC"/>
    <w:rsid w:val="007F0BCD"/>
    <w:rsid w:val="007F12D5"/>
    <w:rsid w:val="007F1F8E"/>
    <w:rsid w:val="007F3145"/>
    <w:rsid w:val="007F5F18"/>
    <w:rsid w:val="00803987"/>
    <w:rsid w:val="008134DB"/>
    <w:rsid w:val="00813EDF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340E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14D4"/>
    <w:rsid w:val="008C14FC"/>
    <w:rsid w:val="008D02E7"/>
    <w:rsid w:val="008D0F3E"/>
    <w:rsid w:val="008D22A9"/>
    <w:rsid w:val="008E119C"/>
    <w:rsid w:val="008E5B2C"/>
    <w:rsid w:val="008F0491"/>
    <w:rsid w:val="008F2CE9"/>
    <w:rsid w:val="008F3221"/>
    <w:rsid w:val="008F500C"/>
    <w:rsid w:val="008F6F13"/>
    <w:rsid w:val="00901C43"/>
    <w:rsid w:val="00905AF7"/>
    <w:rsid w:val="00906D43"/>
    <w:rsid w:val="0091280A"/>
    <w:rsid w:val="0091506D"/>
    <w:rsid w:val="009162BA"/>
    <w:rsid w:val="00917437"/>
    <w:rsid w:val="00923076"/>
    <w:rsid w:val="00925FD0"/>
    <w:rsid w:val="00927B09"/>
    <w:rsid w:val="00933580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2D5F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78B9"/>
    <w:rsid w:val="009D7E52"/>
    <w:rsid w:val="009E2199"/>
    <w:rsid w:val="009E2FB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1CA5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B0DAB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658AE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1B3F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17AF0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16A4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4370"/>
    <w:rsid w:val="00FD6396"/>
    <w:rsid w:val="00FD6541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E955-394A-499B-9B78-2141E71E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2013-10-08T21:07:00Z</cp:lastPrinted>
  <dcterms:created xsi:type="dcterms:W3CDTF">2013-10-08T01:37:00Z</dcterms:created>
  <dcterms:modified xsi:type="dcterms:W3CDTF">2013-10-08T21:15:00Z</dcterms:modified>
</cp:coreProperties>
</file>