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8FF98CC" wp14:editId="20959B8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C73B1A">
        <w:rPr>
          <w:rFonts w:ascii="Arial" w:hAnsi="Arial" w:cs="Arial"/>
          <w:b/>
          <w:sz w:val="31"/>
          <w:szCs w:val="31"/>
        </w:rPr>
        <w:t>71</w:t>
      </w:r>
      <w:bookmarkStart w:id="0" w:name="_GoBack"/>
      <w:bookmarkEnd w:id="0"/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4D6BCB" w:rsidRPr="004D6BCB" w:rsidRDefault="004D6BCB" w:rsidP="004D6BC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E0F4D" w:rsidRPr="008E0F4D" w:rsidRDefault="008E0F4D" w:rsidP="008E0F4D">
      <w:pPr>
        <w:jc w:val="center"/>
        <w:rPr>
          <w:rFonts w:ascii="Arial" w:hAnsi="Arial" w:cs="Arial"/>
          <w:b/>
          <w:sz w:val="36"/>
          <w:szCs w:val="36"/>
        </w:rPr>
      </w:pPr>
      <w:r w:rsidRPr="008E0F4D">
        <w:rPr>
          <w:rFonts w:ascii="Arial" w:hAnsi="Arial" w:cs="Arial"/>
          <w:b/>
          <w:sz w:val="36"/>
          <w:szCs w:val="36"/>
        </w:rPr>
        <w:t>Universitarios por una comunidad saludable</w:t>
      </w: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b/>
          <w:sz w:val="24"/>
          <w:szCs w:val="24"/>
        </w:rPr>
        <w:t>Mexicali, B.C., a viernes 8 de noviembre de 2013</w:t>
      </w:r>
      <w:r>
        <w:rPr>
          <w:rFonts w:ascii="Arial" w:hAnsi="Arial" w:cs="Arial"/>
          <w:sz w:val="24"/>
          <w:szCs w:val="24"/>
        </w:rPr>
        <w:t xml:space="preserve">.- </w:t>
      </w:r>
      <w:r w:rsidRPr="008E0F4D">
        <w:rPr>
          <w:rFonts w:ascii="Arial" w:hAnsi="Arial" w:cs="Arial"/>
          <w:sz w:val="24"/>
          <w:szCs w:val="24"/>
        </w:rPr>
        <w:t>Alrededor de 300 personas del fraccionamiento Villas de la Rep</w:t>
      </w:r>
      <w:r>
        <w:rPr>
          <w:rFonts w:ascii="Arial" w:hAnsi="Arial" w:cs="Arial"/>
          <w:sz w:val="24"/>
          <w:szCs w:val="24"/>
        </w:rPr>
        <w:t>ú</w:t>
      </w:r>
      <w:r w:rsidRPr="008E0F4D">
        <w:rPr>
          <w:rFonts w:ascii="Arial" w:hAnsi="Arial" w:cs="Arial"/>
          <w:sz w:val="24"/>
          <w:szCs w:val="24"/>
        </w:rPr>
        <w:t>blica se beneficia</w:t>
      </w:r>
      <w:r>
        <w:rPr>
          <w:rFonts w:ascii="Arial" w:hAnsi="Arial" w:cs="Arial"/>
          <w:sz w:val="24"/>
          <w:szCs w:val="24"/>
        </w:rPr>
        <w:t>ron con</w:t>
      </w:r>
      <w:r w:rsidRPr="008E0F4D">
        <w:rPr>
          <w:rFonts w:ascii="Arial" w:hAnsi="Arial" w:cs="Arial"/>
          <w:sz w:val="24"/>
          <w:szCs w:val="24"/>
        </w:rPr>
        <w:t xml:space="preserve"> la brigada de la salud del proyecto “Universitarios por una comunidad saludable”, organizad</w:t>
      </w:r>
      <w:r>
        <w:rPr>
          <w:rFonts w:ascii="Arial" w:hAnsi="Arial" w:cs="Arial"/>
          <w:sz w:val="24"/>
          <w:szCs w:val="24"/>
        </w:rPr>
        <w:t>a</w:t>
      </w:r>
      <w:r w:rsidRPr="008E0F4D">
        <w:rPr>
          <w:rFonts w:ascii="Arial" w:hAnsi="Arial" w:cs="Arial"/>
          <w:sz w:val="24"/>
          <w:szCs w:val="24"/>
        </w:rPr>
        <w:t xml:space="preserve"> por la Facu</w:t>
      </w:r>
      <w:r>
        <w:rPr>
          <w:rFonts w:ascii="Arial" w:hAnsi="Arial" w:cs="Arial"/>
          <w:sz w:val="24"/>
          <w:szCs w:val="24"/>
        </w:rPr>
        <w:t xml:space="preserve">ltad de Medicina de la </w:t>
      </w:r>
      <w:r w:rsidRPr="008E0F4D">
        <w:rPr>
          <w:rFonts w:ascii="Arial" w:hAnsi="Arial" w:cs="Arial"/>
          <w:sz w:val="24"/>
          <w:szCs w:val="24"/>
        </w:rPr>
        <w:t>Universidad Autónoma de Baja California</w:t>
      </w:r>
      <w:r>
        <w:rPr>
          <w:rFonts w:ascii="Arial" w:hAnsi="Arial" w:cs="Arial"/>
          <w:sz w:val="24"/>
          <w:szCs w:val="24"/>
        </w:rPr>
        <w:t xml:space="preserve"> (UABC), C</w:t>
      </w:r>
      <w:r w:rsidRPr="008E0F4D">
        <w:rPr>
          <w:rFonts w:ascii="Arial" w:hAnsi="Arial" w:cs="Arial"/>
          <w:sz w:val="24"/>
          <w:szCs w:val="24"/>
        </w:rPr>
        <w:t xml:space="preserve">ampus Mexicali. 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sz w:val="24"/>
          <w:szCs w:val="24"/>
        </w:rPr>
        <w:t xml:space="preserve">Se llevó a cabo de las 9:00 a las 14:00 horas en las instalaciones del Jardín de Niños Paulo Freire, al que acudieron los padres de familia de las colonias aledañas al fraccionamiento en la zona oriente de Mexicali. 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sz w:val="24"/>
          <w:szCs w:val="24"/>
        </w:rPr>
        <w:t>Se contó con la participación de alumnos y docentes de la</w:t>
      </w:r>
      <w:r>
        <w:rPr>
          <w:rFonts w:ascii="Arial" w:hAnsi="Arial" w:cs="Arial"/>
          <w:sz w:val="24"/>
          <w:szCs w:val="24"/>
        </w:rPr>
        <w:t>s</w:t>
      </w:r>
      <w:r w:rsidRPr="008E0F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</w:t>
      </w:r>
      <w:r w:rsidRPr="008E0F4D">
        <w:rPr>
          <w:rFonts w:ascii="Arial" w:hAnsi="Arial" w:cs="Arial"/>
          <w:sz w:val="24"/>
          <w:szCs w:val="24"/>
        </w:rPr>
        <w:t>acultad</w:t>
      </w:r>
      <w:r>
        <w:rPr>
          <w:rFonts w:ascii="Arial" w:hAnsi="Arial" w:cs="Arial"/>
          <w:sz w:val="24"/>
          <w:szCs w:val="24"/>
        </w:rPr>
        <w:t>es</w:t>
      </w:r>
      <w:r w:rsidRPr="008E0F4D">
        <w:rPr>
          <w:rFonts w:ascii="Arial" w:hAnsi="Arial" w:cs="Arial"/>
          <w:sz w:val="24"/>
          <w:szCs w:val="24"/>
        </w:rPr>
        <w:t xml:space="preserve"> de Medicina, Odontología y Enfermería</w:t>
      </w:r>
      <w:r>
        <w:rPr>
          <w:rFonts w:ascii="Arial" w:hAnsi="Arial" w:cs="Arial"/>
          <w:sz w:val="24"/>
          <w:szCs w:val="24"/>
        </w:rPr>
        <w:t>,</w:t>
      </w:r>
      <w:r w:rsidRPr="008E0F4D">
        <w:rPr>
          <w:rFonts w:ascii="Arial" w:hAnsi="Arial" w:cs="Arial"/>
          <w:sz w:val="24"/>
          <w:szCs w:val="24"/>
        </w:rPr>
        <w:t xml:space="preserve"> quienes ofrecieron servicios como: plática e información para la salud dental, exámenes para la detección de diabetes e hipertensión arterial, medicina general, pediatría y detección oportuna de cáncer en la mujer.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sz w:val="24"/>
          <w:szCs w:val="24"/>
        </w:rPr>
        <w:t>La Facultad de Odontología particip</w:t>
      </w:r>
      <w:r>
        <w:rPr>
          <w:rFonts w:ascii="Arial" w:hAnsi="Arial" w:cs="Arial"/>
          <w:sz w:val="24"/>
          <w:szCs w:val="24"/>
        </w:rPr>
        <w:t>ó</w:t>
      </w:r>
      <w:r w:rsidRPr="008E0F4D">
        <w:rPr>
          <w:rFonts w:ascii="Arial" w:hAnsi="Arial" w:cs="Arial"/>
          <w:sz w:val="24"/>
          <w:szCs w:val="24"/>
        </w:rPr>
        <w:t xml:space="preserve"> con los servicios de atención bucal en detección de caries, aplicación de flúor a niños, colocación de amalgamas, limpieza dental y extracciones, para lo cual también utilizó su unidad móvil equipada con lo necesario para brindar los servicios, así como pláticas e información para la salud dental a través de un teatro guiñol. 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sz w:val="24"/>
          <w:szCs w:val="24"/>
        </w:rPr>
        <w:t>La Facultad de Enfermería de la UABC, instal</w:t>
      </w:r>
      <w:r>
        <w:rPr>
          <w:rFonts w:ascii="Arial" w:hAnsi="Arial" w:cs="Arial"/>
          <w:sz w:val="24"/>
          <w:szCs w:val="24"/>
        </w:rPr>
        <w:t xml:space="preserve">ó </w:t>
      </w:r>
      <w:r w:rsidRPr="008E0F4D">
        <w:rPr>
          <w:rFonts w:ascii="Arial" w:hAnsi="Arial" w:cs="Arial"/>
          <w:sz w:val="24"/>
          <w:szCs w:val="24"/>
        </w:rPr>
        <w:t>un módulo para orientación nutricional donde proporcion</w:t>
      </w:r>
      <w:r>
        <w:rPr>
          <w:rFonts w:ascii="Arial" w:hAnsi="Arial" w:cs="Arial"/>
          <w:sz w:val="24"/>
          <w:szCs w:val="24"/>
        </w:rPr>
        <w:t>ó</w:t>
      </w:r>
      <w:r w:rsidRPr="008E0F4D">
        <w:rPr>
          <w:rFonts w:ascii="Arial" w:hAnsi="Arial" w:cs="Arial"/>
          <w:sz w:val="24"/>
          <w:szCs w:val="24"/>
        </w:rPr>
        <w:t xml:space="preserve"> a los niños frutas </w:t>
      </w:r>
      <w:r>
        <w:rPr>
          <w:rFonts w:ascii="Arial" w:hAnsi="Arial" w:cs="Arial"/>
          <w:sz w:val="24"/>
          <w:szCs w:val="24"/>
        </w:rPr>
        <w:t>frescas,</w:t>
      </w:r>
      <w:r w:rsidRPr="008E0F4D">
        <w:rPr>
          <w:rFonts w:ascii="Arial" w:hAnsi="Arial" w:cs="Arial"/>
          <w:sz w:val="24"/>
          <w:szCs w:val="24"/>
        </w:rPr>
        <w:t xml:space="preserve"> una muestra de frutos secos y </w:t>
      </w:r>
      <w:r>
        <w:rPr>
          <w:rFonts w:ascii="Arial" w:hAnsi="Arial" w:cs="Arial"/>
          <w:sz w:val="24"/>
          <w:szCs w:val="24"/>
        </w:rPr>
        <w:t xml:space="preserve">de </w:t>
      </w:r>
      <w:r w:rsidRPr="008E0F4D">
        <w:rPr>
          <w:rFonts w:ascii="Arial" w:hAnsi="Arial" w:cs="Arial"/>
          <w:sz w:val="24"/>
          <w:szCs w:val="24"/>
        </w:rPr>
        <w:t>cereales, un módulo para brindar información sobre salud mental</w:t>
      </w:r>
      <w:r>
        <w:rPr>
          <w:rFonts w:ascii="Arial" w:hAnsi="Arial" w:cs="Arial"/>
          <w:sz w:val="24"/>
          <w:szCs w:val="24"/>
        </w:rPr>
        <w:t xml:space="preserve">, </w:t>
      </w:r>
      <w:r w:rsidRPr="008E0F4D">
        <w:rPr>
          <w:rFonts w:ascii="Arial" w:hAnsi="Arial" w:cs="Arial"/>
          <w:sz w:val="24"/>
          <w:szCs w:val="24"/>
        </w:rPr>
        <w:t>además de una serie de actividades para convivir con los niños.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sz w:val="24"/>
          <w:szCs w:val="24"/>
        </w:rPr>
        <w:t xml:space="preserve">Por su parte la Facultad de Medicina brindó los servicios de medicina general, detección de cáncer en la mujer, hipertensión arterial y medición de glucosa. También los alumnos de medicina, jugaron a la lotería con los niños, mientras los padres recibían alguno de los servicios en los módulos. Contó con una unidad móvil para realizar la detección del cáncer de mama y </w:t>
      </w:r>
      <w:proofErr w:type="spellStart"/>
      <w:r w:rsidRPr="008E0F4D">
        <w:rPr>
          <w:rFonts w:ascii="Arial" w:hAnsi="Arial" w:cs="Arial"/>
          <w:sz w:val="24"/>
          <w:szCs w:val="24"/>
        </w:rPr>
        <w:t>cervicouterino</w:t>
      </w:r>
      <w:proofErr w:type="spellEnd"/>
      <w:r w:rsidRPr="008E0F4D">
        <w:rPr>
          <w:rFonts w:ascii="Arial" w:hAnsi="Arial" w:cs="Arial"/>
          <w:sz w:val="24"/>
          <w:szCs w:val="24"/>
        </w:rPr>
        <w:t>.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</w:t>
      </w:r>
      <w:r w:rsidRPr="008E0F4D">
        <w:rPr>
          <w:rFonts w:ascii="Arial" w:hAnsi="Arial" w:cs="Arial"/>
          <w:sz w:val="24"/>
          <w:szCs w:val="24"/>
        </w:rPr>
        <w:t>, se ofreció el servicio de farmacia con medicamentos que fueron reunidos por los médicos participantes para poder ofrecerlos gratuitamente durante este evento.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sz w:val="24"/>
          <w:szCs w:val="24"/>
        </w:rPr>
        <w:t xml:space="preserve">La licenciada Rosa Elva </w:t>
      </w:r>
      <w:proofErr w:type="spellStart"/>
      <w:r w:rsidRPr="008E0F4D">
        <w:rPr>
          <w:rFonts w:ascii="Arial" w:hAnsi="Arial" w:cs="Arial"/>
          <w:sz w:val="24"/>
          <w:szCs w:val="24"/>
        </w:rPr>
        <w:t>Mattar</w:t>
      </w:r>
      <w:proofErr w:type="spellEnd"/>
      <w:r w:rsidRPr="008E0F4D">
        <w:rPr>
          <w:rFonts w:ascii="Arial" w:hAnsi="Arial" w:cs="Arial"/>
          <w:sz w:val="24"/>
          <w:szCs w:val="24"/>
        </w:rPr>
        <w:t xml:space="preserve"> López encargada de Servicio Social de la Facultad de Medicina y coordinadora del proyecto “Universitarios por una comunidad saludable” explicó que el objetivo principal de esta brigada es dar educación para la salud a los niños, jóvenes y padres de familia, y posteriormente ir a las escuelas y ofreces todos estos servicios. Mencionó también que es de gran ayuda a estas familias, ya que el servicio es gratis</w:t>
      </w:r>
      <w:r w:rsidRPr="008E0F4D">
        <w:rPr>
          <w:rFonts w:ascii="Arial" w:hAnsi="Arial" w:cs="Arial"/>
          <w:sz w:val="24"/>
          <w:szCs w:val="24"/>
        </w:rPr>
        <w:t xml:space="preserve">, </w:t>
      </w:r>
      <w:r w:rsidRPr="008E0F4D">
        <w:rPr>
          <w:rFonts w:ascii="Arial" w:hAnsi="Arial" w:cs="Arial"/>
          <w:sz w:val="24"/>
          <w:szCs w:val="24"/>
        </w:rPr>
        <w:t>y si se llega a cobrar, son tarifas demasiado bajas.</w:t>
      </w:r>
    </w:p>
    <w:p w:rsidR="008E0F4D" w:rsidRPr="008E0F4D" w:rsidRDefault="008E0F4D" w:rsidP="008E0F4D">
      <w:pPr>
        <w:jc w:val="both"/>
        <w:rPr>
          <w:rFonts w:ascii="Arial" w:hAnsi="Arial" w:cs="Arial"/>
          <w:sz w:val="24"/>
          <w:szCs w:val="24"/>
        </w:rPr>
      </w:pPr>
      <w:r w:rsidRPr="008E0F4D">
        <w:rPr>
          <w:rFonts w:ascii="Arial" w:hAnsi="Arial" w:cs="Arial"/>
          <w:sz w:val="24"/>
          <w:szCs w:val="24"/>
        </w:rPr>
        <w:lastRenderedPageBreak/>
        <w:t>Para finalizar, informó que participaron alrededor de 60 alumnos, pasantes y egresados, así como 10 docentes de las distintas facultades. También destacó la importancia de que los jóvenes universitarios se acerquen y participen en este tipo de eventos, ya que les sirve para que se sensibilice</w:t>
      </w:r>
      <w:r>
        <w:rPr>
          <w:rFonts w:ascii="Arial" w:hAnsi="Arial" w:cs="Arial"/>
          <w:sz w:val="24"/>
          <w:szCs w:val="24"/>
        </w:rPr>
        <w:t>n</w:t>
      </w:r>
      <w:r w:rsidRPr="008E0F4D">
        <w:rPr>
          <w:rFonts w:ascii="Arial" w:hAnsi="Arial" w:cs="Arial"/>
          <w:sz w:val="24"/>
          <w:szCs w:val="24"/>
        </w:rPr>
        <w:t xml:space="preserve"> y se comprometan con su futuro trabajo, además de cumplir </w:t>
      </w:r>
      <w:r>
        <w:rPr>
          <w:rFonts w:ascii="Arial" w:hAnsi="Arial" w:cs="Arial"/>
          <w:sz w:val="24"/>
          <w:szCs w:val="24"/>
        </w:rPr>
        <w:t>con el</w:t>
      </w:r>
      <w:r w:rsidRPr="008E0F4D">
        <w:rPr>
          <w:rFonts w:ascii="Arial" w:hAnsi="Arial" w:cs="Arial"/>
          <w:sz w:val="24"/>
          <w:szCs w:val="24"/>
        </w:rPr>
        <w:t xml:space="preserve"> compromiso que tiene la </w:t>
      </w:r>
      <w:r>
        <w:rPr>
          <w:rFonts w:ascii="Arial" w:hAnsi="Arial" w:cs="Arial"/>
          <w:sz w:val="24"/>
          <w:szCs w:val="24"/>
        </w:rPr>
        <w:t>UABC</w:t>
      </w:r>
      <w:r w:rsidRPr="008E0F4D">
        <w:rPr>
          <w:rFonts w:ascii="Arial" w:hAnsi="Arial" w:cs="Arial"/>
          <w:sz w:val="24"/>
          <w:szCs w:val="24"/>
        </w:rPr>
        <w:t xml:space="preserve"> con la comunidad.</w:t>
      </w:r>
    </w:p>
    <w:p w:rsidR="002E4CB6" w:rsidRPr="008E0F4D" w:rsidRDefault="002E4CB6" w:rsidP="008E0F4D">
      <w:pPr>
        <w:jc w:val="both"/>
        <w:rPr>
          <w:rFonts w:ascii="Arial" w:hAnsi="Arial" w:cs="Arial"/>
          <w:sz w:val="24"/>
          <w:szCs w:val="24"/>
        </w:rPr>
      </w:pPr>
    </w:p>
    <w:sectPr w:rsidR="002E4CB6" w:rsidRPr="008E0F4D" w:rsidSect="0040022F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29"/>
  </w:num>
  <w:num w:numId="7">
    <w:abstractNumId w:val="4"/>
  </w:num>
  <w:num w:numId="8">
    <w:abstractNumId w:val="8"/>
  </w:num>
  <w:num w:numId="9">
    <w:abstractNumId w:val="24"/>
  </w:num>
  <w:num w:numId="10">
    <w:abstractNumId w:val="32"/>
  </w:num>
  <w:num w:numId="11">
    <w:abstractNumId w:val="16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9"/>
  </w:num>
  <w:num w:numId="17">
    <w:abstractNumId w:val="20"/>
  </w:num>
  <w:num w:numId="18">
    <w:abstractNumId w:val="27"/>
  </w:num>
  <w:num w:numId="19">
    <w:abstractNumId w:val="30"/>
  </w:num>
  <w:num w:numId="20">
    <w:abstractNumId w:val="35"/>
  </w:num>
  <w:num w:numId="21">
    <w:abstractNumId w:val="5"/>
  </w:num>
  <w:num w:numId="22">
    <w:abstractNumId w:val="37"/>
  </w:num>
  <w:num w:numId="23">
    <w:abstractNumId w:val="12"/>
  </w:num>
  <w:num w:numId="24">
    <w:abstractNumId w:val="36"/>
  </w:num>
  <w:num w:numId="25">
    <w:abstractNumId w:val="28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39"/>
  </w:num>
  <w:num w:numId="32">
    <w:abstractNumId w:val="14"/>
  </w:num>
  <w:num w:numId="33">
    <w:abstractNumId w:val="18"/>
  </w:num>
  <w:num w:numId="34">
    <w:abstractNumId w:val="1"/>
  </w:num>
  <w:num w:numId="35">
    <w:abstractNumId w:val="19"/>
  </w:num>
  <w:num w:numId="36">
    <w:abstractNumId w:val="10"/>
  </w:num>
  <w:num w:numId="37">
    <w:abstractNumId w:val="11"/>
  </w:num>
  <w:num w:numId="38">
    <w:abstractNumId w:val="33"/>
  </w:num>
  <w:num w:numId="39">
    <w:abstractNumId w:val="38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3735"/>
    <w:rsid w:val="001B5E47"/>
    <w:rsid w:val="001B737A"/>
    <w:rsid w:val="001B7D20"/>
    <w:rsid w:val="001C0AC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DD"/>
    <w:rsid w:val="00414B07"/>
    <w:rsid w:val="004208EE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2908"/>
    <w:rsid w:val="007041F9"/>
    <w:rsid w:val="00705D09"/>
    <w:rsid w:val="007073B0"/>
    <w:rsid w:val="00711322"/>
    <w:rsid w:val="00711821"/>
    <w:rsid w:val="00712166"/>
    <w:rsid w:val="00712896"/>
    <w:rsid w:val="007166A3"/>
    <w:rsid w:val="007237D5"/>
    <w:rsid w:val="00723A6F"/>
    <w:rsid w:val="007304EC"/>
    <w:rsid w:val="00734F32"/>
    <w:rsid w:val="00735EE5"/>
    <w:rsid w:val="007426EB"/>
    <w:rsid w:val="007428E2"/>
    <w:rsid w:val="00744E30"/>
    <w:rsid w:val="00745349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CD"/>
    <w:rsid w:val="008134DB"/>
    <w:rsid w:val="00813F5F"/>
    <w:rsid w:val="008149DE"/>
    <w:rsid w:val="00814B64"/>
    <w:rsid w:val="008175BA"/>
    <w:rsid w:val="0082326F"/>
    <w:rsid w:val="008316AE"/>
    <w:rsid w:val="0083241D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3A34"/>
    <w:rsid w:val="008E0F4D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63E27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78B9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26A17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615D0"/>
    <w:rsid w:val="00A64B1B"/>
    <w:rsid w:val="00A64E93"/>
    <w:rsid w:val="00A76CAE"/>
    <w:rsid w:val="00A87838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1121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251E7"/>
    <w:rsid w:val="00B27CE6"/>
    <w:rsid w:val="00B30DD5"/>
    <w:rsid w:val="00B30F64"/>
    <w:rsid w:val="00B3579C"/>
    <w:rsid w:val="00B367D3"/>
    <w:rsid w:val="00B42F39"/>
    <w:rsid w:val="00B45F3C"/>
    <w:rsid w:val="00B54299"/>
    <w:rsid w:val="00B549BD"/>
    <w:rsid w:val="00B56754"/>
    <w:rsid w:val="00B56C4A"/>
    <w:rsid w:val="00B6002E"/>
    <w:rsid w:val="00B67930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4675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CBB64-C8DE-4484-A9F1-D3715ABD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2013-11-01T18:15:00Z</cp:lastPrinted>
  <dcterms:created xsi:type="dcterms:W3CDTF">2013-11-09T00:56:00Z</dcterms:created>
  <dcterms:modified xsi:type="dcterms:W3CDTF">2013-11-09T00:56:00Z</dcterms:modified>
</cp:coreProperties>
</file>