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50C52C" wp14:editId="02A9011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5D2EDB">
        <w:rPr>
          <w:rFonts w:ascii="Arial" w:hAnsi="Arial" w:cs="Arial"/>
          <w:b/>
          <w:sz w:val="31"/>
          <w:szCs w:val="31"/>
        </w:rPr>
        <w:t>8</w:t>
      </w:r>
      <w:r w:rsidR="00070F84">
        <w:rPr>
          <w:rFonts w:ascii="Arial" w:hAnsi="Arial" w:cs="Arial"/>
          <w:b/>
          <w:sz w:val="31"/>
          <w:szCs w:val="31"/>
        </w:rPr>
        <w:t>6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C44A03" w:rsidRDefault="007432AA" w:rsidP="007432AA">
      <w:pPr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p w:rsidR="00070F84" w:rsidRDefault="007A0EFC" w:rsidP="007A0EF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Designan Director</w:t>
      </w:r>
      <w:r w:rsidR="00070F84">
        <w:rPr>
          <w:rFonts w:ascii="Arial" w:hAnsi="Arial" w:cs="Arial"/>
          <w:b/>
          <w:sz w:val="36"/>
          <w:szCs w:val="36"/>
        </w:rPr>
        <w:t xml:space="preserve"> de la Facultad de </w:t>
      </w:r>
    </w:p>
    <w:p w:rsidR="000005AB" w:rsidRDefault="00070F84" w:rsidP="007A0EF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Pedagogía e Innovación Educativa</w:t>
      </w:r>
    </w:p>
    <w:p w:rsidR="000005AB" w:rsidRPr="001F1B68" w:rsidRDefault="000005AB" w:rsidP="007A0EFC">
      <w:pPr>
        <w:jc w:val="center"/>
        <w:rPr>
          <w:rFonts w:ascii="Arial" w:hAnsi="Arial" w:cs="Arial"/>
          <w:b/>
          <w:sz w:val="16"/>
          <w:szCs w:val="16"/>
        </w:rPr>
      </w:pPr>
    </w:p>
    <w:p w:rsidR="000005AB" w:rsidRPr="001F1B68" w:rsidRDefault="00351E18" w:rsidP="007A0EFC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E</w:t>
      </w:r>
      <w:r w:rsidRPr="003C332B">
        <w:rPr>
          <w:rFonts w:ascii="Arial" w:hAnsi="Arial" w:cs="Arial"/>
          <w:sz w:val="24"/>
          <w:szCs w:val="24"/>
        </w:rPr>
        <w:t>l maestro Salvador Ponce Ceballos</w:t>
      </w:r>
      <w:r w:rsidR="007A0EFC">
        <w:rPr>
          <w:rFonts w:ascii="Arial" w:hAnsi="Arial" w:cs="Arial"/>
          <w:sz w:val="24"/>
          <w:szCs w:val="24"/>
        </w:rPr>
        <w:t xml:space="preserve"> continua</w:t>
      </w:r>
      <w:r>
        <w:rPr>
          <w:rFonts w:ascii="Arial" w:hAnsi="Arial" w:cs="Arial"/>
          <w:sz w:val="24"/>
          <w:szCs w:val="24"/>
        </w:rPr>
        <w:t>rá al frente de esta unidad académica de la UABC en el periodo 2013-2017</w:t>
      </w:r>
      <w:r w:rsidR="000005AB" w:rsidRPr="001F1B68">
        <w:rPr>
          <w:rFonts w:ascii="Arial" w:hAnsi="Arial" w:cs="Arial"/>
        </w:rPr>
        <w:t>.</w:t>
      </w:r>
    </w:p>
    <w:p w:rsidR="000005AB" w:rsidRPr="007A0EFC" w:rsidRDefault="000005AB" w:rsidP="007A0EFC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0005AB" w:rsidRPr="003C332B" w:rsidRDefault="000005AB" w:rsidP="007A0EFC">
      <w:pPr>
        <w:jc w:val="both"/>
        <w:rPr>
          <w:rFonts w:ascii="Arial" w:hAnsi="Arial" w:cs="Arial"/>
          <w:sz w:val="24"/>
          <w:szCs w:val="24"/>
        </w:rPr>
      </w:pPr>
      <w:r w:rsidRPr="003C332B">
        <w:rPr>
          <w:rFonts w:ascii="Arial" w:hAnsi="Arial" w:cs="Arial"/>
          <w:b/>
          <w:sz w:val="24"/>
          <w:szCs w:val="24"/>
        </w:rPr>
        <w:t xml:space="preserve">Mexicali, Baja California, a </w:t>
      </w:r>
      <w:r w:rsidR="003C7BE0" w:rsidRPr="003C332B">
        <w:rPr>
          <w:rFonts w:ascii="Arial" w:hAnsi="Arial" w:cs="Arial"/>
          <w:b/>
          <w:sz w:val="24"/>
          <w:szCs w:val="24"/>
        </w:rPr>
        <w:t xml:space="preserve">viernes </w:t>
      </w:r>
      <w:r w:rsidR="001D40DD" w:rsidRPr="003C332B">
        <w:rPr>
          <w:rFonts w:ascii="Arial" w:hAnsi="Arial" w:cs="Arial"/>
          <w:b/>
          <w:sz w:val="24"/>
          <w:szCs w:val="24"/>
        </w:rPr>
        <w:t>29 de noviembre</w:t>
      </w:r>
      <w:r w:rsidRPr="003C332B">
        <w:rPr>
          <w:rFonts w:ascii="Arial" w:hAnsi="Arial" w:cs="Arial"/>
          <w:b/>
          <w:sz w:val="24"/>
          <w:szCs w:val="24"/>
        </w:rPr>
        <w:t xml:space="preserve"> de</w:t>
      </w:r>
      <w:r w:rsidR="005A32BC" w:rsidRPr="003C332B">
        <w:rPr>
          <w:rFonts w:ascii="Arial" w:hAnsi="Arial" w:cs="Arial"/>
          <w:b/>
          <w:sz w:val="24"/>
          <w:szCs w:val="24"/>
        </w:rPr>
        <w:t>l</w:t>
      </w:r>
      <w:r w:rsidRPr="003C332B">
        <w:rPr>
          <w:rFonts w:ascii="Arial" w:hAnsi="Arial" w:cs="Arial"/>
          <w:b/>
          <w:sz w:val="24"/>
          <w:szCs w:val="24"/>
        </w:rPr>
        <w:t xml:space="preserve"> 201</w:t>
      </w:r>
      <w:r w:rsidR="001D40DD" w:rsidRPr="003C332B">
        <w:rPr>
          <w:rFonts w:ascii="Arial" w:hAnsi="Arial" w:cs="Arial"/>
          <w:b/>
          <w:sz w:val="24"/>
          <w:szCs w:val="24"/>
        </w:rPr>
        <w:t>3</w:t>
      </w:r>
      <w:r w:rsidRPr="003C332B">
        <w:rPr>
          <w:rFonts w:ascii="Arial" w:hAnsi="Arial" w:cs="Arial"/>
          <w:sz w:val="24"/>
          <w:szCs w:val="24"/>
        </w:rPr>
        <w:t xml:space="preserve">.- </w:t>
      </w:r>
      <w:r w:rsidR="00070F84" w:rsidRPr="003C332B">
        <w:rPr>
          <w:rFonts w:ascii="Arial" w:hAnsi="Arial" w:cs="Arial"/>
          <w:sz w:val="24"/>
          <w:szCs w:val="24"/>
        </w:rPr>
        <w:t xml:space="preserve">Por segundo periodo consecutivo el maestro Salvador Ponce Ceballos </w:t>
      </w:r>
      <w:r w:rsidR="00140186" w:rsidRPr="003C332B">
        <w:rPr>
          <w:rFonts w:ascii="Arial" w:hAnsi="Arial" w:cs="Arial"/>
          <w:sz w:val="24"/>
          <w:szCs w:val="24"/>
        </w:rPr>
        <w:t>asumió</w:t>
      </w:r>
      <w:r w:rsidR="00070F84" w:rsidRPr="003C332B">
        <w:rPr>
          <w:rFonts w:ascii="Arial" w:hAnsi="Arial" w:cs="Arial"/>
          <w:sz w:val="24"/>
          <w:szCs w:val="24"/>
        </w:rPr>
        <w:t xml:space="preserve"> el cargo de Director de la Facultad de Pedagogía e Innovación Educativa de la Universidad Autónoma de </w:t>
      </w:r>
      <w:r w:rsidR="00140186" w:rsidRPr="003C332B">
        <w:rPr>
          <w:rFonts w:ascii="Arial" w:hAnsi="Arial" w:cs="Arial"/>
          <w:sz w:val="24"/>
          <w:szCs w:val="24"/>
        </w:rPr>
        <w:t>Baja California (UABC), tras su designación por los integrantes de</w:t>
      </w:r>
      <w:r w:rsidR="00070F84" w:rsidRPr="003C332B">
        <w:rPr>
          <w:rFonts w:ascii="Arial" w:hAnsi="Arial" w:cs="Arial"/>
          <w:sz w:val="24"/>
          <w:szCs w:val="24"/>
        </w:rPr>
        <w:t xml:space="preserve"> la Jun</w:t>
      </w:r>
      <w:r w:rsidR="00140186" w:rsidRPr="003C332B">
        <w:rPr>
          <w:rFonts w:ascii="Arial" w:hAnsi="Arial" w:cs="Arial"/>
          <w:sz w:val="24"/>
          <w:szCs w:val="24"/>
        </w:rPr>
        <w:t>ta de Gobierno de la Máxima Casa de Estudios.</w:t>
      </w:r>
    </w:p>
    <w:p w:rsidR="005A32BC" w:rsidRPr="007A0EFC" w:rsidRDefault="005A32BC" w:rsidP="00070F84">
      <w:pPr>
        <w:jc w:val="both"/>
        <w:rPr>
          <w:rFonts w:ascii="Arial" w:hAnsi="Arial" w:cs="Arial"/>
          <w:sz w:val="16"/>
          <w:szCs w:val="16"/>
        </w:rPr>
      </w:pPr>
    </w:p>
    <w:p w:rsidR="005A32BC" w:rsidRPr="003C332B" w:rsidRDefault="005A32BC" w:rsidP="00BB478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40186">
        <w:rPr>
          <w:rFonts w:ascii="Arial" w:hAnsi="Arial" w:cs="Arial"/>
          <w:color w:val="000000"/>
          <w:sz w:val="24"/>
          <w:szCs w:val="24"/>
        </w:rPr>
        <w:t xml:space="preserve">La toma de protesta </w:t>
      </w:r>
      <w:bookmarkStart w:id="0" w:name="_GoBack"/>
      <w:bookmarkEnd w:id="0"/>
      <w:r w:rsidR="00BB478F" w:rsidRPr="003C332B">
        <w:rPr>
          <w:rFonts w:ascii="Arial" w:hAnsi="Arial" w:cs="Arial"/>
          <w:color w:val="000000"/>
          <w:sz w:val="24"/>
          <w:szCs w:val="24"/>
        </w:rPr>
        <w:t>fue</w:t>
      </w:r>
      <w:r w:rsidRPr="00140186">
        <w:rPr>
          <w:rFonts w:ascii="Arial" w:hAnsi="Arial" w:cs="Arial"/>
          <w:color w:val="000000"/>
          <w:sz w:val="24"/>
          <w:szCs w:val="24"/>
        </w:rPr>
        <w:t xml:space="preserve"> presidida por el maestro Héctor Baro Angulo, Presidente de la Junta de Gobierno y el doctor Felipe </w:t>
      </w:r>
      <w:proofErr w:type="spellStart"/>
      <w:r w:rsidRPr="00140186"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 w:rsidRPr="00140186">
        <w:rPr>
          <w:rFonts w:ascii="Arial" w:hAnsi="Arial" w:cs="Arial"/>
          <w:color w:val="000000"/>
          <w:sz w:val="24"/>
          <w:szCs w:val="24"/>
        </w:rPr>
        <w:t xml:space="preserve"> Velázquez, Rector de la Máxima Casa de Estudios.</w:t>
      </w:r>
      <w:r w:rsidR="00BB478F" w:rsidRPr="003C332B">
        <w:rPr>
          <w:rFonts w:ascii="Arial" w:hAnsi="Arial" w:cs="Arial"/>
          <w:color w:val="000000"/>
          <w:sz w:val="24"/>
          <w:szCs w:val="24"/>
        </w:rPr>
        <w:t xml:space="preserve"> También estuvo en el presídium el doctor Miguel Ángel Martínez Romero, Vicerrector del Campus Mexicali.</w:t>
      </w:r>
    </w:p>
    <w:p w:rsidR="00140186" w:rsidRPr="007A0EFC" w:rsidRDefault="00140186" w:rsidP="00070F84">
      <w:pPr>
        <w:jc w:val="both"/>
        <w:rPr>
          <w:rFonts w:ascii="Arial" w:hAnsi="Arial" w:cs="Arial"/>
          <w:sz w:val="16"/>
          <w:szCs w:val="16"/>
        </w:rPr>
      </w:pPr>
    </w:p>
    <w:p w:rsidR="00140186" w:rsidRPr="003C332B" w:rsidRDefault="00BB478F" w:rsidP="00070F84">
      <w:pPr>
        <w:jc w:val="both"/>
        <w:rPr>
          <w:rFonts w:ascii="Arial" w:hAnsi="Arial" w:cs="Arial"/>
          <w:sz w:val="24"/>
          <w:szCs w:val="24"/>
        </w:rPr>
      </w:pPr>
      <w:r w:rsidRPr="003C332B">
        <w:rPr>
          <w:rFonts w:ascii="Arial" w:hAnsi="Arial" w:cs="Arial"/>
          <w:sz w:val="24"/>
          <w:szCs w:val="24"/>
        </w:rPr>
        <w:t>E</w:t>
      </w:r>
      <w:r w:rsidR="00140186" w:rsidRPr="003C332B">
        <w:rPr>
          <w:rFonts w:ascii="Arial" w:hAnsi="Arial" w:cs="Arial"/>
          <w:sz w:val="24"/>
          <w:szCs w:val="24"/>
        </w:rPr>
        <w:t>l maestro Baro</w:t>
      </w:r>
      <w:r w:rsidRPr="003C332B">
        <w:rPr>
          <w:rFonts w:ascii="Arial" w:hAnsi="Arial" w:cs="Arial"/>
          <w:sz w:val="24"/>
          <w:szCs w:val="24"/>
        </w:rPr>
        <w:t xml:space="preserve"> Angulo </w:t>
      </w:r>
      <w:r w:rsidR="00140186" w:rsidRPr="003C332B">
        <w:rPr>
          <w:rFonts w:ascii="Arial" w:hAnsi="Arial" w:cs="Arial"/>
          <w:sz w:val="24"/>
          <w:szCs w:val="24"/>
        </w:rPr>
        <w:t xml:space="preserve">indicó que el proceso de designación fue ejemplar ya que </w:t>
      </w:r>
      <w:r w:rsidR="00552B32">
        <w:rPr>
          <w:rFonts w:ascii="Arial" w:hAnsi="Arial" w:cs="Arial"/>
          <w:sz w:val="24"/>
          <w:szCs w:val="24"/>
        </w:rPr>
        <w:t xml:space="preserve">se </w:t>
      </w:r>
      <w:r w:rsidR="00140186" w:rsidRPr="003C332B">
        <w:rPr>
          <w:rFonts w:ascii="Arial" w:hAnsi="Arial" w:cs="Arial"/>
          <w:sz w:val="24"/>
          <w:szCs w:val="24"/>
        </w:rPr>
        <w:t>llevó a cabo con respeto y con alta participación por parte de la comunidad de esta Facultad.</w:t>
      </w:r>
      <w:r w:rsidR="00EC10F3" w:rsidRPr="003C332B">
        <w:rPr>
          <w:rFonts w:ascii="Arial" w:hAnsi="Arial" w:cs="Arial"/>
          <w:sz w:val="24"/>
          <w:szCs w:val="24"/>
        </w:rPr>
        <w:t xml:space="preserve"> </w:t>
      </w:r>
      <w:r w:rsidR="00351E18">
        <w:rPr>
          <w:rFonts w:ascii="Arial" w:hAnsi="Arial" w:cs="Arial"/>
          <w:sz w:val="24"/>
          <w:szCs w:val="24"/>
        </w:rPr>
        <w:t xml:space="preserve">Agradeció la participación </w:t>
      </w:r>
      <w:r w:rsidR="00552B32">
        <w:rPr>
          <w:rFonts w:ascii="Arial" w:hAnsi="Arial" w:cs="Arial"/>
          <w:sz w:val="24"/>
          <w:szCs w:val="24"/>
        </w:rPr>
        <w:t xml:space="preserve">de los </w:t>
      </w:r>
      <w:r w:rsidR="00351E18">
        <w:rPr>
          <w:rFonts w:ascii="Arial" w:hAnsi="Arial" w:cs="Arial"/>
          <w:sz w:val="24"/>
          <w:szCs w:val="24"/>
        </w:rPr>
        <w:t>candidatos de la terna</w:t>
      </w:r>
      <w:r w:rsidR="00552B32">
        <w:rPr>
          <w:rFonts w:ascii="Arial" w:hAnsi="Arial" w:cs="Arial"/>
          <w:sz w:val="24"/>
          <w:szCs w:val="24"/>
        </w:rPr>
        <w:t>,</w:t>
      </w:r>
      <w:r w:rsidR="00351E18" w:rsidRPr="003C332B">
        <w:rPr>
          <w:rFonts w:ascii="Arial" w:hAnsi="Arial" w:cs="Arial"/>
          <w:sz w:val="24"/>
          <w:szCs w:val="24"/>
        </w:rPr>
        <w:t xml:space="preserve"> maestros Miguel Ángel López Montoya y Ernesto Israel Santillán Anguiano</w:t>
      </w:r>
      <w:r w:rsidR="00351E18">
        <w:rPr>
          <w:rFonts w:ascii="Arial" w:hAnsi="Arial" w:cs="Arial"/>
          <w:sz w:val="24"/>
          <w:szCs w:val="24"/>
        </w:rPr>
        <w:t>,</w:t>
      </w:r>
      <w:r w:rsidR="003C332B">
        <w:rPr>
          <w:rFonts w:ascii="Arial" w:hAnsi="Arial" w:cs="Arial"/>
          <w:sz w:val="24"/>
          <w:szCs w:val="24"/>
        </w:rPr>
        <w:t xml:space="preserve"> </w:t>
      </w:r>
      <w:r w:rsidR="00351E18">
        <w:rPr>
          <w:rFonts w:ascii="Arial" w:hAnsi="Arial" w:cs="Arial"/>
          <w:sz w:val="24"/>
          <w:szCs w:val="24"/>
        </w:rPr>
        <w:t>quienes demostraron</w:t>
      </w:r>
      <w:r w:rsidR="003C332B">
        <w:rPr>
          <w:rFonts w:ascii="Arial" w:hAnsi="Arial" w:cs="Arial"/>
          <w:sz w:val="24"/>
          <w:szCs w:val="24"/>
        </w:rPr>
        <w:t xml:space="preserve"> su compromiso </w:t>
      </w:r>
      <w:r w:rsidR="00351E18">
        <w:rPr>
          <w:rFonts w:ascii="Arial" w:hAnsi="Arial" w:cs="Arial"/>
          <w:sz w:val="24"/>
          <w:szCs w:val="24"/>
        </w:rPr>
        <w:t>por el</w:t>
      </w:r>
      <w:r w:rsidR="003C332B">
        <w:rPr>
          <w:rFonts w:ascii="Arial" w:hAnsi="Arial" w:cs="Arial"/>
          <w:sz w:val="24"/>
          <w:szCs w:val="24"/>
        </w:rPr>
        <w:t xml:space="preserve"> bienestar de quienes conforman esta unidad académica.</w:t>
      </w:r>
    </w:p>
    <w:p w:rsidR="00140186" w:rsidRPr="007A0EFC" w:rsidRDefault="00140186" w:rsidP="00070F84">
      <w:pPr>
        <w:jc w:val="both"/>
        <w:rPr>
          <w:rFonts w:ascii="Arial" w:hAnsi="Arial" w:cs="Arial"/>
          <w:sz w:val="16"/>
          <w:szCs w:val="16"/>
        </w:rPr>
      </w:pPr>
    </w:p>
    <w:p w:rsidR="007A0EFC" w:rsidRDefault="004F0405" w:rsidP="005A32B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F0405">
        <w:rPr>
          <w:rFonts w:ascii="Arial" w:hAnsi="Arial" w:cs="Arial"/>
          <w:color w:val="000000"/>
          <w:sz w:val="24"/>
          <w:szCs w:val="24"/>
        </w:rPr>
        <w:t xml:space="preserve">Por su parte el </w:t>
      </w:r>
      <w:r w:rsidR="00140186" w:rsidRPr="00140186">
        <w:rPr>
          <w:rFonts w:ascii="Arial" w:hAnsi="Arial" w:cs="Arial"/>
          <w:color w:val="000000"/>
          <w:sz w:val="24"/>
          <w:szCs w:val="24"/>
        </w:rPr>
        <w:t xml:space="preserve">doctor </w:t>
      </w:r>
      <w:proofErr w:type="spellStart"/>
      <w:r w:rsidR="00140186" w:rsidRPr="00140186"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 w:rsidR="00140186" w:rsidRPr="00140186">
        <w:rPr>
          <w:rFonts w:ascii="Arial" w:hAnsi="Arial" w:cs="Arial"/>
          <w:color w:val="000000"/>
          <w:sz w:val="24"/>
          <w:szCs w:val="24"/>
        </w:rPr>
        <w:t xml:space="preserve"> Velázquez </w:t>
      </w:r>
      <w:r w:rsidR="009840F2">
        <w:rPr>
          <w:rFonts w:ascii="Arial" w:hAnsi="Arial" w:cs="Arial"/>
          <w:color w:val="000000"/>
          <w:sz w:val="24"/>
          <w:szCs w:val="24"/>
        </w:rPr>
        <w:t xml:space="preserve">señaló que alumnos, maestros y personal administrativo fueron proactivos en esta designación. “Se vivió un ambiente de madurez, un ambiente propositivo para mejorar los procesos que se realizan en esta Facultad”, indicó el Rector. </w:t>
      </w:r>
    </w:p>
    <w:p w:rsidR="007A0EFC" w:rsidRPr="007A0EFC" w:rsidRDefault="007A0EFC" w:rsidP="005A32B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9840F2" w:rsidRDefault="009840F2" w:rsidP="005A32B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Asimismo, exhortó al Director a retomar los planteamientos </w:t>
      </w:r>
      <w:r w:rsidR="0051331D">
        <w:rPr>
          <w:rFonts w:ascii="Arial" w:hAnsi="Arial" w:cs="Arial"/>
          <w:color w:val="000000"/>
          <w:sz w:val="24"/>
          <w:szCs w:val="24"/>
        </w:rPr>
        <w:t xml:space="preserve">de los otros contendientes </w:t>
      </w:r>
      <w:r>
        <w:rPr>
          <w:rFonts w:ascii="Arial" w:hAnsi="Arial" w:cs="Arial"/>
          <w:color w:val="000000"/>
          <w:sz w:val="24"/>
          <w:szCs w:val="24"/>
        </w:rPr>
        <w:t>que sean relevantes y pertinentes para la comunidad, así como para responder a los desa</w:t>
      </w:r>
      <w:r w:rsidR="007A0EFC">
        <w:rPr>
          <w:rFonts w:ascii="Arial" w:hAnsi="Arial" w:cs="Arial"/>
          <w:color w:val="000000"/>
          <w:sz w:val="24"/>
          <w:szCs w:val="24"/>
        </w:rPr>
        <w:t>fíos que presenta esta Facultad, la cual provee servicios importantes a la UABC y tiene una relación muy estrecha con diversos sectores de Baja California.</w:t>
      </w:r>
    </w:p>
    <w:p w:rsidR="007A0EFC" w:rsidRPr="007A0EFC" w:rsidRDefault="007A0EFC" w:rsidP="005A32B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351E18" w:rsidRDefault="004F0405" w:rsidP="005A32B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Tras </w:t>
      </w:r>
      <w:r w:rsidR="00351E18">
        <w:rPr>
          <w:rFonts w:ascii="Arial" w:hAnsi="Arial" w:cs="Arial"/>
          <w:color w:val="000000"/>
          <w:sz w:val="24"/>
          <w:szCs w:val="24"/>
        </w:rPr>
        <w:t xml:space="preserve">asumir nuevamente el cargo de Director, </w:t>
      </w:r>
      <w:r>
        <w:rPr>
          <w:rFonts w:ascii="Arial" w:hAnsi="Arial" w:cs="Arial"/>
          <w:color w:val="000000"/>
          <w:sz w:val="24"/>
          <w:szCs w:val="24"/>
        </w:rPr>
        <w:t xml:space="preserve">el maestro Ponce Ceballos agradeció a los alumnos, maestros y personal administrativo </w:t>
      </w:r>
      <w:r w:rsidR="00552B32">
        <w:rPr>
          <w:rFonts w:ascii="Arial" w:hAnsi="Arial" w:cs="Arial"/>
          <w:color w:val="000000"/>
          <w:sz w:val="24"/>
          <w:szCs w:val="24"/>
        </w:rPr>
        <w:t xml:space="preserve">por </w:t>
      </w:r>
      <w:r>
        <w:rPr>
          <w:rFonts w:ascii="Arial" w:hAnsi="Arial" w:cs="Arial"/>
          <w:color w:val="000000"/>
          <w:sz w:val="24"/>
          <w:szCs w:val="24"/>
        </w:rPr>
        <w:t xml:space="preserve">la confianza depositada en su persona para estar nuevamente al frente de esta unidad académica. </w:t>
      </w:r>
    </w:p>
    <w:p w:rsidR="00351E18" w:rsidRPr="007A0EFC" w:rsidRDefault="00351E18" w:rsidP="005A32B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4F0405" w:rsidRDefault="00552B32" w:rsidP="005A32B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Manifestó tener </w:t>
      </w:r>
      <w:r w:rsidR="004F0405">
        <w:rPr>
          <w:rFonts w:ascii="Arial" w:hAnsi="Arial" w:cs="Arial"/>
          <w:color w:val="000000"/>
          <w:sz w:val="24"/>
          <w:szCs w:val="24"/>
        </w:rPr>
        <w:t xml:space="preserve">un compromiso con la </w:t>
      </w:r>
      <w:r w:rsidR="00351E18">
        <w:rPr>
          <w:rFonts w:ascii="Arial" w:hAnsi="Arial" w:cs="Arial"/>
          <w:color w:val="000000"/>
          <w:sz w:val="24"/>
          <w:szCs w:val="24"/>
        </w:rPr>
        <w:t xml:space="preserve">Universidad, el Rector, la </w:t>
      </w:r>
      <w:r>
        <w:rPr>
          <w:rFonts w:ascii="Arial" w:hAnsi="Arial" w:cs="Arial"/>
          <w:color w:val="000000"/>
          <w:sz w:val="24"/>
          <w:szCs w:val="24"/>
        </w:rPr>
        <w:t>sociedad en general y principalmente con quienes integran la Facultad. “Me comprometo a 5 aspectos particulares: seguir</w:t>
      </w:r>
      <w:r w:rsidR="00351E18">
        <w:rPr>
          <w:rFonts w:ascii="Arial" w:hAnsi="Arial" w:cs="Arial"/>
          <w:color w:val="000000"/>
          <w:sz w:val="24"/>
          <w:szCs w:val="24"/>
        </w:rPr>
        <w:t xml:space="preserve"> trabajando como lo </w:t>
      </w:r>
      <w:r>
        <w:rPr>
          <w:rFonts w:ascii="Arial" w:hAnsi="Arial" w:cs="Arial"/>
          <w:color w:val="000000"/>
          <w:sz w:val="24"/>
          <w:szCs w:val="24"/>
        </w:rPr>
        <w:t xml:space="preserve">hice los últimos 4 años, </w:t>
      </w:r>
      <w:r w:rsidR="00351E18">
        <w:rPr>
          <w:rFonts w:ascii="Arial" w:hAnsi="Arial" w:cs="Arial"/>
          <w:color w:val="000000"/>
          <w:sz w:val="24"/>
          <w:szCs w:val="24"/>
        </w:rPr>
        <w:t>a colaborar, promover la comunicación, conducir</w:t>
      </w:r>
      <w:r>
        <w:rPr>
          <w:rFonts w:ascii="Arial" w:hAnsi="Arial" w:cs="Arial"/>
          <w:color w:val="000000"/>
          <w:sz w:val="24"/>
          <w:szCs w:val="24"/>
        </w:rPr>
        <w:t>m</w:t>
      </w:r>
      <w:r w:rsidR="00351E18">
        <w:rPr>
          <w:rFonts w:ascii="Arial" w:hAnsi="Arial" w:cs="Arial"/>
          <w:color w:val="000000"/>
          <w:sz w:val="24"/>
          <w:szCs w:val="24"/>
        </w:rPr>
        <w:t>e con honradez</w:t>
      </w:r>
      <w:r>
        <w:rPr>
          <w:rFonts w:ascii="Arial" w:hAnsi="Arial" w:cs="Arial"/>
          <w:color w:val="000000"/>
          <w:sz w:val="24"/>
          <w:szCs w:val="24"/>
        </w:rPr>
        <w:t xml:space="preserve"> en esta administración</w:t>
      </w:r>
      <w:r w:rsidR="00351E18">
        <w:rPr>
          <w:rFonts w:ascii="Arial" w:hAnsi="Arial" w:cs="Arial"/>
          <w:color w:val="000000"/>
          <w:sz w:val="24"/>
          <w:szCs w:val="24"/>
        </w:rPr>
        <w:t xml:space="preserve"> y a respetar a todos los miembros de la comunidad</w:t>
      </w:r>
      <w:r>
        <w:rPr>
          <w:rFonts w:ascii="Arial" w:hAnsi="Arial" w:cs="Arial"/>
          <w:color w:val="000000"/>
          <w:sz w:val="24"/>
          <w:szCs w:val="24"/>
        </w:rPr>
        <w:t>” puntualizó el maestro Ponce Ceballos</w:t>
      </w:r>
      <w:r w:rsidR="00351E18">
        <w:rPr>
          <w:rFonts w:ascii="Arial" w:hAnsi="Arial" w:cs="Arial"/>
          <w:color w:val="000000"/>
          <w:sz w:val="24"/>
          <w:szCs w:val="24"/>
        </w:rPr>
        <w:t xml:space="preserve">.  </w:t>
      </w:r>
    </w:p>
    <w:p w:rsidR="005A32BC" w:rsidRPr="00140186" w:rsidRDefault="005A32BC" w:rsidP="005A32B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140186" w:rsidRDefault="00140186" w:rsidP="004F040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40186">
        <w:rPr>
          <w:rFonts w:ascii="Arial" w:hAnsi="Arial" w:cs="Arial"/>
          <w:color w:val="000000"/>
          <w:sz w:val="24"/>
          <w:szCs w:val="24"/>
        </w:rPr>
        <w:t xml:space="preserve">En </w:t>
      </w:r>
      <w:r w:rsidR="004F0405">
        <w:rPr>
          <w:rFonts w:ascii="Arial" w:hAnsi="Arial" w:cs="Arial"/>
          <w:color w:val="000000"/>
          <w:sz w:val="24"/>
          <w:szCs w:val="24"/>
        </w:rPr>
        <w:t>este</w:t>
      </w:r>
      <w:r w:rsidRPr="00140186">
        <w:rPr>
          <w:rFonts w:ascii="Arial" w:hAnsi="Arial" w:cs="Arial"/>
          <w:color w:val="000000"/>
          <w:sz w:val="24"/>
          <w:szCs w:val="24"/>
        </w:rPr>
        <w:t xml:space="preserve"> acto protocolario se contó con la presencia del doctor Martín Francisco Montaño Gómez, Secretario de la Junta de Gobierno</w:t>
      </w:r>
      <w:r w:rsidR="004F0405">
        <w:rPr>
          <w:rFonts w:ascii="Arial" w:hAnsi="Arial" w:cs="Arial"/>
          <w:color w:val="000000"/>
          <w:sz w:val="24"/>
          <w:szCs w:val="24"/>
        </w:rPr>
        <w:t>,</w:t>
      </w:r>
      <w:r w:rsidRPr="00140186">
        <w:rPr>
          <w:rFonts w:ascii="Arial" w:hAnsi="Arial" w:cs="Arial"/>
          <w:color w:val="000000"/>
          <w:sz w:val="24"/>
          <w:szCs w:val="24"/>
        </w:rPr>
        <w:t xml:space="preserve"> alumnos, profesores y personal administrativo de </w:t>
      </w:r>
      <w:r w:rsidR="004F0405">
        <w:rPr>
          <w:rFonts w:ascii="Arial" w:hAnsi="Arial" w:cs="Arial"/>
          <w:color w:val="000000"/>
          <w:sz w:val="24"/>
          <w:szCs w:val="24"/>
        </w:rPr>
        <w:t>esta Facultad.</w:t>
      </w:r>
    </w:p>
    <w:sectPr w:rsidR="00140186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1BA9"/>
    <w:multiLevelType w:val="hybridMultilevel"/>
    <w:tmpl w:val="B71C1D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308BA"/>
    <w:multiLevelType w:val="hybridMultilevel"/>
    <w:tmpl w:val="0F3E1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05AB"/>
    <w:rsid w:val="00003FF2"/>
    <w:rsid w:val="00004E2C"/>
    <w:rsid w:val="0000532B"/>
    <w:rsid w:val="0001240F"/>
    <w:rsid w:val="00014C11"/>
    <w:rsid w:val="0001664E"/>
    <w:rsid w:val="00017B56"/>
    <w:rsid w:val="00021A3C"/>
    <w:rsid w:val="00021CF8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0F84"/>
    <w:rsid w:val="00071BBF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0CC8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07D2A"/>
    <w:rsid w:val="00110698"/>
    <w:rsid w:val="0011684A"/>
    <w:rsid w:val="00121A6B"/>
    <w:rsid w:val="001236F7"/>
    <w:rsid w:val="00123D9D"/>
    <w:rsid w:val="00126C5B"/>
    <w:rsid w:val="001279F8"/>
    <w:rsid w:val="00132809"/>
    <w:rsid w:val="0013305E"/>
    <w:rsid w:val="00137405"/>
    <w:rsid w:val="00140186"/>
    <w:rsid w:val="00146A48"/>
    <w:rsid w:val="001478DC"/>
    <w:rsid w:val="00153E8B"/>
    <w:rsid w:val="00162601"/>
    <w:rsid w:val="00162DCC"/>
    <w:rsid w:val="00162E2F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0DD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3741"/>
    <w:rsid w:val="00244DED"/>
    <w:rsid w:val="00244E48"/>
    <w:rsid w:val="00257487"/>
    <w:rsid w:val="0026211F"/>
    <w:rsid w:val="00262DFE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CC3"/>
    <w:rsid w:val="002C27B0"/>
    <w:rsid w:val="002C2B79"/>
    <w:rsid w:val="002C3A1C"/>
    <w:rsid w:val="002C45A7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31B"/>
    <w:rsid w:val="003174BC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4834"/>
    <w:rsid w:val="00351567"/>
    <w:rsid w:val="00351E18"/>
    <w:rsid w:val="00352E56"/>
    <w:rsid w:val="00353198"/>
    <w:rsid w:val="00354A63"/>
    <w:rsid w:val="0035593E"/>
    <w:rsid w:val="00357325"/>
    <w:rsid w:val="00357410"/>
    <w:rsid w:val="003578CB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10DD"/>
    <w:rsid w:val="003958A6"/>
    <w:rsid w:val="00396725"/>
    <w:rsid w:val="003A02B4"/>
    <w:rsid w:val="003A0FA1"/>
    <w:rsid w:val="003A7BC5"/>
    <w:rsid w:val="003A7E2D"/>
    <w:rsid w:val="003B0F21"/>
    <w:rsid w:val="003B3C8E"/>
    <w:rsid w:val="003B5EA5"/>
    <w:rsid w:val="003B7BCB"/>
    <w:rsid w:val="003C3052"/>
    <w:rsid w:val="003C332B"/>
    <w:rsid w:val="003C335E"/>
    <w:rsid w:val="003C71DD"/>
    <w:rsid w:val="003C7BE0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1F4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6FCC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0C5B"/>
    <w:rsid w:val="004E286C"/>
    <w:rsid w:val="004E38EE"/>
    <w:rsid w:val="004F0405"/>
    <w:rsid w:val="004F4846"/>
    <w:rsid w:val="004F486F"/>
    <w:rsid w:val="005022F7"/>
    <w:rsid w:val="00512D91"/>
    <w:rsid w:val="0051331D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52B32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2BC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B6DC5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433"/>
    <w:rsid w:val="00614F3A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4915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4C09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3AE2"/>
    <w:rsid w:val="00765C76"/>
    <w:rsid w:val="0077086B"/>
    <w:rsid w:val="007715FB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79F8"/>
    <w:rsid w:val="007A0EFC"/>
    <w:rsid w:val="007A1112"/>
    <w:rsid w:val="007A16AA"/>
    <w:rsid w:val="007A4B2D"/>
    <w:rsid w:val="007A7192"/>
    <w:rsid w:val="007B14BA"/>
    <w:rsid w:val="007C00B4"/>
    <w:rsid w:val="007C079E"/>
    <w:rsid w:val="007C156A"/>
    <w:rsid w:val="007C27F9"/>
    <w:rsid w:val="007C6CAF"/>
    <w:rsid w:val="007C7A63"/>
    <w:rsid w:val="007D11EE"/>
    <w:rsid w:val="007D1216"/>
    <w:rsid w:val="007D12ED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005D"/>
    <w:rsid w:val="008C5EA9"/>
    <w:rsid w:val="008C6D5A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CA7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67C3F"/>
    <w:rsid w:val="00971AD6"/>
    <w:rsid w:val="00972AD4"/>
    <w:rsid w:val="00974FD5"/>
    <w:rsid w:val="00975110"/>
    <w:rsid w:val="00975DB9"/>
    <w:rsid w:val="009840F2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4A4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5723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0BB"/>
    <w:rsid w:val="00AB790B"/>
    <w:rsid w:val="00AC074E"/>
    <w:rsid w:val="00AC1A31"/>
    <w:rsid w:val="00AC3DBA"/>
    <w:rsid w:val="00AC468E"/>
    <w:rsid w:val="00AC763C"/>
    <w:rsid w:val="00AD7FE0"/>
    <w:rsid w:val="00AE1121"/>
    <w:rsid w:val="00AE1780"/>
    <w:rsid w:val="00AE3D8B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EBE"/>
    <w:rsid w:val="00B1054A"/>
    <w:rsid w:val="00B1060C"/>
    <w:rsid w:val="00B12358"/>
    <w:rsid w:val="00B14A52"/>
    <w:rsid w:val="00B14CF4"/>
    <w:rsid w:val="00B1668F"/>
    <w:rsid w:val="00B17774"/>
    <w:rsid w:val="00B17CC6"/>
    <w:rsid w:val="00B2297C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9BD"/>
    <w:rsid w:val="00B56754"/>
    <w:rsid w:val="00B56C4A"/>
    <w:rsid w:val="00B6002E"/>
    <w:rsid w:val="00B67930"/>
    <w:rsid w:val="00B709EC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478F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486F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312"/>
    <w:rsid w:val="00C226A1"/>
    <w:rsid w:val="00C2442B"/>
    <w:rsid w:val="00C30A8D"/>
    <w:rsid w:val="00C30B10"/>
    <w:rsid w:val="00C316BB"/>
    <w:rsid w:val="00C31A7E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40A0"/>
    <w:rsid w:val="00D6484B"/>
    <w:rsid w:val="00D71185"/>
    <w:rsid w:val="00D7118A"/>
    <w:rsid w:val="00D71B87"/>
    <w:rsid w:val="00D72551"/>
    <w:rsid w:val="00D737BC"/>
    <w:rsid w:val="00D75A7B"/>
    <w:rsid w:val="00D806A1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069B"/>
    <w:rsid w:val="00DB43F7"/>
    <w:rsid w:val="00DB5450"/>
    <w:rsid w:val="00DB6651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2B03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2A79"/>
    <w:rsid w:val="00E8581D"/>
    <w:rsid w:val="00E866AF"/>
    <w:rsid w:val="00E86F42"/>
    <w:rsid w:val="00E90EB7"/>
    <w:rsid w:val="00E9426C"/>
    <w:rsid w:val="00E94390"/>
    <w:rsid w:val="00E944A1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10F3"/>
    <w:rsid w:val="00ED20AB"/>
    <w:rsid w:val="00ED37DA"/>
    <w:rsid w:val="00ED7C2C"/>
    <w:rsid w:val="00EE4681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3A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2FC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4F97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1B649-81BA-4991-8576-66825FC0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414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2013-11-30T02:35:00Z</cp:lastPrinted>
  <dcterms:created xsi:type="dcterms:W3CDTF">2013-11-29T23:59:00Z</dcterms:created>
  <dcterms:modified xsi:type="dcterms:W3CDTF">2013-11-30T03:02:00Z</dcterms:modified>
</cp:coreProperties>
</file>