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2279E9" wp14:editId="7FAB8ED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3977AB" w:rsidRPr="003977AB">
        <w:rPr>
          <w:rFonts w:ascii="Arial" w:hAnsi="Arial" w:cs="Arial"/>
          <w:b/>
          <w:sz w:val="31"/>
          <w:szCs w:val="31"/>
        </w:rPr>
        <w:t>8</w:t>
      </w:r>
      <w:r w:rsidR="00C3252A">
        <w:rPr>
          <w:rFonts w:ascii="Arial" w:hAnsi="Arial" w:cs="Arial"/>
          <w:b/>
          <w:sz w:val="31"/>
          <w:szCs w:val="31"/>
        </w:rPr>
        <w:t>8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7568F2" w:rsidRDefault="007432AA" w:rsidP="007432A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3252A" w:rsidRPr="00C3252A" w:rsidRDefault="00C3252A" w:rsidP="00C3252A">
      <w:pPr>
        <w:jc w:val="center"/>
        <w:rPr>
          <w:rFonts w:ascii="Arial" w:hAnsi="Arial" w:cs="Arial"/>
          <w:b/>
          <w:sz w:val="36"/>
          <w:szCs w:val="36"/>
        </w:rPr>
      </w:pPr>
      <w:r w:rsidRPr="00C3252A">
        <w:rPr>
          <w:rFonts w:ascii="Arial" w:hAnsi="Arial" w:cs="Arial"/>
          <w:b/>
          <w:sz w:val="36"/>
          <w:szCs w:val="36"/>
        </w:rPr>
        <w:t xml:space="preserve">UABC </w:t>
      </w:r>
      <w:r>
        <w:rPr>
          <w:rFonts w:ascii="Arial" w:hAnsi="Arial" w:cs="Arial"/>
          <w:b/>
          <w:sz w:val="36"/>
          <w:szCs w:val="36"/>
        </w:rPr>
        <w:t>recibe a la</w:t>
      </w:r>
      <w:r w:rsidRPr="00C3252A">
        <w:rPr>
          <w:rFonts w:ascii="Arial" w:hAnsi="Arial" w:cs="Arial"/>
          <w:b/>
          <w:sz w:val="36"/>
          <w:szCs w:val="36"/>
        </w:rPr>
        <w:t xml:space="preserve"> Navidad </w:t>
      </w:r>
    </w:p>
    <w:p w:rsidR="00C3252A" w:rsidRPr="007568F2" w:rsidRDefault="00C3252A" w:rsidP="00C3252A">
      <w:pPr>
        <w:jc w:val="center"/>
        <w:rPr>
          <w:rFonts w:ascii="Arial" w:hAnsi="Arial" w:cs="Arial"/>
          <w:b/>
          <w:sz w:val="12"/>
          <w:szCs w:val="12"/>
        </w:rPr>
      </w:pPr>
    </w:p>
    <w:p w:rsidR="00C3252A" w:rsidRDefault="0058740C" w:rsidP="00C3252A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Ofrece</w:t>
      </w:r>
      <w:r w:rsidR="00C3252A" w:rsidRPr="00C3252A">
        <w:rPr>
          <w:rFonts w:ascii="Arial" w:hAnsi="Arial" w:cs="Arial"/>
          <w:sz w:val="24"/>
          <w:szCs w:val="24"/>
        </w:rPr>
        <w:t xml:space="preserve"> posada para </w:t>
      </w:r>
      <w:r w:rsidR="00C3252A">
        <w:rPr>
          <w:rFonts w:ascii="Arial" w:hAnsi="Arial" w:cs="Arial"/>
          <w:sz w:val="24"/>
          <w:szCs w:val="24"/>
        </w:rPr>
        <w:t>alrededor de 300</w:t>
      </w:r>
      <w:r w:rsidR="00C3252A" w:rsidRPr="00C3252A">
        <w:rPr>
          <w:rFonts w:ascii="Arial" w:hAnsi="Arial" w:cs="Arial"/>
          <w:sz w:val="24"/>
          <w:szCs w:val="24"/>
        </w:rPr>
        <w:t xml:space="preserve"> niños de </w:t>
      </w:r>
      <w:r w:rsidR="00C3252A">
        <w:rPr>
          <w:rFonts w:ascii="Arial" w:hAnsi="Arial" w:cs="Arial"/>
          <w:sz w:val="24"/>
          <w:szCs w:val="24"/>
        </w:rPr>
        <w:t>11</w:t>
      </w:r>
      <w:r w:rsidR="00C3252A" w:rsidRPr="00C3252A">
        <w:rPr>
          <w:rFonts w:ascii="Arial" w:hAnsi="Arial" w:cs="Arial"/>
          <w:sz w:val="24"/>
          <w:szCs w:val="24"/>
        </w:rPr>
        <w:t xml:space="preserve"> </w:t>
      </w:r>
      <w:r w:rsidR="00C3252A">
        <w:rPr>
          <w:rFonts w:ascii="Arial" w:hAnsi="Arial" w:cs="Arial"/>
          <w:sz w:val="24"/>
          <w:szCs w:val="24"/>
        </w:rPr>
        <w:t xml:space="preserve">Casas Hogar </w:t>
      </w:r>
      <w:r w:rsidR="00C3252A" w:rsidRPr="00C3252A">
        <w:rPr>
          <w:rFonts w:ascii="Arial" w:hAnsi="Arial" w:cs="Arial"/>
          <w:sz w:val="24"/>
          <w:szCs w:val="24"/>
        </w:rPr>
        <w:t xml:space="preserve">de Mexicali. </w:t>
      </w:r>
    </w:p>
    <w:p w:rsidR="00C3252A" w:rsidRPr="005E04A2" w:rsidRDefault="0058740C" w:rsidP="00C3252A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Iluminan Árbol Navideño y presentan Nacimiento en Rectoría</w:t>
      </w:r>
      <w:r w:rsidR="00C3252A" w:rsidRPr="005E04A2">
        <w:rPr>
          <w:rFonts w:ascii="Arial" w:hAnsi="Arial" w:cs="Arial"/>
          <w:sz w:val="24"/>
          <w:szCs w:val="24"/>
        </w:rPr>
        <w:t>.</w:t>
      </w:r>
    </w:p>
    <w:p w:rsidR="00C3252A" w:rsidRPr="005E04A2" w:rsidRDefault="00C3252A" w:rsidP="00C3252A">
      <w:pPr>
        <w:jc w:val="both"/>
        <w:rPr>
          <w:rFonts w:ascii="Arial" w:hAnsi="Arial" w:cs="Arial"/>
          <w:sz w:val="12"/>
          <w:szCs w:val="12"/>
        </w:rPr>
      </w:pPr>
    </w:p>
    <w:p w:rsidR="00155B4A" w:rsidRPr="005E04A2" w:rsidRDefault="00C3252A" w:rsidP="00C3252A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b/>
          <w:sz w:val="24"/>
          <w:szCs w:val="24"/>
        </w:rPr>
        <w:t>Mexicali, B.C., 04 de diciembre de 2013</w:t>
      </w:r>
      <w:r w:rsidRPr="005E04A2">
        <w:rPr>
          <w:rFonts w:ascii="Arial" w:hAnsi="Arial" w:cs="Arial"/>
          <w:sz w:val="24"/>
          <w:szCs w:val="24"/>
        </w:rPr>
        <w:t xml:space="preserve">.- Caritas felices de cientos de niños adornaron </w:t>
      </w:r>
      <w:r w:rsidR="00EE709D" w:rsidRPr="005E04A2">
        <w:rPr>
          <w:rFonts w:ascii="Arial" w:hAnsi="Arial" w:cs="Arial"/>
          <w:sz w:val="24"/>
          <w:szCs w:val="24"/>
        </w:rPr>
        <w:t>la explanada</w:t>
      </w:r>
      <w:r w:rsidRPr="005E04A2">
        <w:rPr>
          <w:rFonts w:ascii="Arial" w:hAnsi="Arial" w:cs="Arial"/>
          <w:sz w:val="24"/>
          <w:szCs w:val="24"/>
        </w:rPr>
        <w:t xml:space="preserve"> del edificio de Rectoría de la Universidad Autónoma de Baja California (UABC), al </w:t>
      </w:r>
      <w:r w:rsidR="00A34470" w:rsidRPr="005E04A2">
        <w:rPr>
          <w:rFonts w:ascii="Arial" w:hAnsi="Arial" w:cs="Arial"/>
          <w:sz w:val="24"/>
          <w:szCs w:val="24"/>
        </w:rPr>
        <w:t xml:space="preserve">asistir a </w:t>
      </w:r>
      <w:r w:rsidR="00224163" w:rsidRPr="005E04A2">
        <w:rPr>
          <w:rFonts w:ascii="Arial" w:hAnsi="Arial" w:cs="Arial"/>
          <w:sz w:val="24"/>
          <w:szCs w:val="24"/>
        </w:rPr>
        <w:t xml:space="preserve">dos eventos conmemorativos </w:t>
      </w:r>
      <w:r w:rsidR="00EE709D" w:rsidRPr="005E04A2">
        <w:rPr>
          <w:rFonts w:ascii="Arial" w:hAnsi="Arial" w:cs="Arial"/>
          <w:sz w:val="24"/>
          <w:szCs w:val="24"/>
        </w:rPr>
        <w:t>a la época decembrina</w:t>
      </w:r>
      <w:r w:rsidR="00224163" w:rsidRPr="005E04A2">
        <w:rPr>
          <w:rFonts w:ascii="Arial" w:hAnsi="Arial" w:cs="Arial"/>
          <w:sz w:val="24"/>
          <w:szCs w:val="24"/>
        </w:rPr>
        <w:t xml:space="preserve"> realizados ayer la Máxima Casa de Estudios</w:t>
      </w:r>
      <w:r w:rsidR="00EE709D" w:rsidRPr="005E04A2">
        <w:rPr>
          <w:rFonts w:ascii="Arial" w:hAnsi="Arial" w:cs="Arial"/>
          <w:sz w:val="24"/>
          <w:szCs w:val="24"/>
        </w:rPr>
        <w:t>.</w:t>
      </w:r>
    </w:p>
    <w:p w:rsidR="00155B4A" w:rsidRPr="005E04A2" w:rsidRDefault="00155B4A" w:rsidP="00C3252A">
      <w:pPr>
        <w:jc w:val="both"/>
        <w:rPr>
          <w:rFonts w:ascii="Arial" w:hAnsi="Arial" w:cs="Arial"/>
          <w:sz w:val="12"/>
          <w:szCs w:val="12"/>
        </w:rPr>
      </w:pPr>
    </w:p>
    <w:p w:rsidR="00F96434" w:rsidRPr="005E04A2" w:rsidRDefault="00224163" w:rsidP="00C3252A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El primero de ellos</w:t>
      </w:r>
      <w:r w:rsidR="007D2262" w:rsidRPr="005E04A2">
        <w:rPr>
          <w:rFonts w:ascii="Arial" w:hAnsi="Arial" w:cs="Arial"/>
          <w:sz w:val="24"/>
          <w:szCs w:val="24"/>
        </w:rPr>
        <w:t xml:space="preserve">, iniciado a las 12:30 horas, </w:t>
      </w:r>
      <w:r w:rsidRPr="005E04A2">
        <w:rPr>
          <w:rFonts w:ascii="Arial" w:hAnsi="Arial" w:cs="Arial"/>
          <w:sz w:val="24"/>
          <w:szCs w:val="24"/>
        </w:rPr>
        <w:t xml:space="preserve">fue una Posada ofrecida para cerca </w:t>
      </w:r>
      <w:r w:rsidR="00A34470" w:rsidRPr="005E04A2">
        <w:rPr>
          <w:rFonts w:ascii="Arial" w:hAnsi="Arial" w:cs="Arial"/>
          <w:sz w:val="24"/>
          <w:szCs w:val="24"/>
        </w:rPr>
        <w:t>de</w:t>
      </w:r>
      <w:r w:rsidR="00C3252A" w:rsidRPr="005E04A2">
        <w:rPr>
          <w:rFonts w:ascii="Arial" w:hAnsi="Arial" w:cs="Arial"/>
          <w:sz w:val="24"/>
          <w:szCs w:val="24"/>
        </w:rPr>
        <w:t xml:space="preserve"> 300 niños </w:t>
      </w:r>
      <w:r w:rsidR="006C5184">
        <w:rPr>
          <w:rFonts w:ascii="Arial" w:hAnsi="Arial" w:cs="Arial"/>
          <w:sz w:val="24"/>
          <w:szCs w:val="24"/>
        </w:rPr>
        <w:t>de</w:t>
      </w:r>
      <w:r w:rsidR="00C3252A" w:rsidRPr="005E04A2">
        <w:rPr>
          <w:rFonts w:ascii="Arial" w:hAnsi="Arial" w:cs="Arial"/>
          <w:sz w:val="24"/>
          <w:szCs w:val="24"/>
        </w:rPr>
        <w:t xml:space="preserve"> 11 Casas Hogar</w:t>
      </w:r>
      <w:r w:rsidR="005302FC" w:rsidRPr="005E04A2">
        <w:rPr>
          <w:rFonts w:ascii="Arial" w:hAnsi="Arial" w:cs="Arial"/>
          <w:sz w:val="24"/>
          <w:szCs w:val="24"/>
        </w:rPr>
        <w:t>, en la que</w:t>
      </w:r>
      <w:r w:rsidR="00155B4A" w:rsidRPr="005E04A2">
        <w:rPr>
          <w:rFonts w:ascii="Arial" w:hAnsi="Arial" w:cs="Arial"/>
          <w:sz w:val="24"/>
          <w:szCs w:val="24"/>
        </w:rPr>
        <w:t xml:space="preserve"> </w:t>
      </w:r>
      <w:r w:rsidR="006C5184">
        <w:rPr>
          <w:rFonts w:ascii="Arial" w:hAnsi="Arial" w:cs="Arial"/>
          <w:sz w:val="24"/>
          <w:szCs w:val="24"/>
        </w:rPr>
        <w:t xml:space="preserve">se </w:t>
      </w:r>
      <w:r w:rsidR="00155B4A" w:rsidRPr="005E04A2">
        <w:rPr>
          <w:rFonts w:ascii="Arial" w:hAnsi="Arial" w:cs="Arial"/>
          <w:sz w:val="24"/>
          <w:szCs w:val="24"/>
        </w:rPr>
        <w:t xml:space="preserve">les brindó comida, espectáculo de mimo y </w:t>
      </w:r>
      <w:proofErr w:type="spellStart"/>
      <w:r w:rsidR="00155B4A" w:rsidRPr="005E04A2">
        <w:rPr>
          <w:rFonts w:ascii="Arial" w:hAnsi="Arial" w:cs="Arial"/>
          <w:sz w:val="24"/>
          <w:szCs w:val="24"/>
        </w:rPr>
        <w:t>zanquero</w:t>
      </w:r>
      <w:proofErr w:type="spellEnd"/>
      <w:r w:rsidR="00155B4A" w:rsidRPr="005E04A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55B4A" w:rsidRPr="005E04A2">
        <w:rPr>
          <w:rFonts w:ascii="Arial" w:hAnsi="Arial" w:cs="Arial"/>
          <w:sz w:val="24"/>
          <w:szCs w:val="24"/>
        </w:rPr>
        <w:t>brincolinas</w:t>
      </w:r>
      <w:proofErr w:type="spellEnd"/>
      <w:r w:rsidR="00155B4A" w:rsidRPr="005E04A2">
        <w:rPr>
          <w:rFonts w:ascii="Arial" w:hAnsi="Arial" w:cs="Arial"/>
          <w:sz w:val="24"/>
          <w:szCs w:val="24"/>
        </w:rPr>
        <w:t xml:space="preserve">, ring </w:t>
      </w:r>
      <w:r w:rsidR="00EE709D" w:rsidRPr="005E04A2">
        <w:rPr>
          <w:rFonts w:ascii="Arial" w:hAnsi="Arial" w:cs="Arial"/>
          <w:sz w:val="24"/>
          <w:szCs w:val="24"/>
        </w:rPr>
        <w:t xml:space="preserve">de </w:t>
      </w:r>
      <w:r w:rsidR="00155B4A" w:rsidRPr="005E04A2">
        <w:rPr>
          <w:rFonts w:ascii="Arial" w:hAnsi="Arial" w:cs="Arial"/>
          <w:sz w:val="24"/>
          <w:szCs w:val="24"/>
        </w:rPr>
        <w:t>boxeo, piñatas</w:t>
      </w:r>
      <w:r w:rsidR="00B24111" w:rsidRPr="005E04A2">
        <w:rPr>
          <w:rFonts w:ascii="Arial" w:hAnsi="Arial" w:cs="Arial"/>
          <w:sz w:val="24"/>
          <w:szCs w:val="24"/>
        </w:rPr>
        <w:t xml:space="preserve">, así como </w:t>
      </w:r>
      <w:r w:rsidR="006C5184">
        <w:rPr>
          <w:rFonts w:ascii="Arial" w:hAnsi="Arial" w:cs="Arial"/>
          <w:sz w:val="24"/>
          <w:szCs w:val="24"/>
        </w:rPr>
        <w:t xml:space="preserve">la presentación </w:t>
      </w:r>
      <w:r w:rsidR="00E1672D" w:rsidRPr="005E04A2">
        <w:rPr>
          <w:rFonts w:ascii="Arial" w:hAnsi="Arial" w:cs="Arial"/>
          <w:sz w:val="24"/>
          <w:szCs w:val="24"/>
        </w:rPr>
        <w:t xml:space="preserve">“Sueños y Fantasías”, </w:t>
      </w:r>
      <w:r w:rsidR="00B24111" w:rsidRPr="005E04A2">
        <w:rPr>
          <w:rFonts w:ascii="Arial" w:hAnsi="Arial" w:cs="Arial"/>
          <w:sz w:val="24"/>
          <w:szCs w:val="24"/>
        </w:rPr>
        <w:t>ofrecid</w:t>
      </w:r>
      <w:r w:rsidR="006C5184">
        <w:rPr>
          <w:rFonts w:ascii="Arial" w:hAnsi="Arial" w:cs="Arial"/>
          <w:sz w:val="24"/>
          <w:szCs w:val="24"/>
        </w:rPr>
        <w:t>a</w:t>
      </w:r>
      <w:r w:rsidR="00B24111" w:rsidRPr="005E04A2">
        <w:rPr>
          <w:rFonts w:ascii="Arial" w:hAnsi="Arial" w:cs="Arial"/>
          <w:sz w:val="24"/>
          <w:szCs w:val="24"/>
        </w:rPr>
        <w:t xml:space="preserve"> por sus personajes favoritos, incluido Santa Claus.</w:t>
      </w:r>
      <w:r w:rsidR="00F96434" w:rsidRPr="005E04A2">
        <w:rPr>
          <w:rFonts w:ascii="Arial" w:hAnsi="Arial" w:cs="Arial"/>
          <w:sz w:val="24"/>
          <w:szCs w:val="24"/>
        </w:rPr>
        <w:t xml:space="preserve"> </w:t>
      </w:r>
      <w:r w:rsidR="00B24111" w:rsidRPr="005E04A2">
        <w:rPr>
          <w:rFonts w:ascii="Arial" w:hAnsi="Arial" w:cs="Arial"/>
          <w:sz w:val="24"/>
          <w:szCs w:val="24"/>
        </w:rPr>
        <w:t xml:space="preserve">Además, cada uno de los niños </w:t>
      </w:r>
      <w:r w:rsidR="00F96434" w:rsidRPr="005E04A2">
        <w:rPr>
          <w:rFonts w:ascii="Arial" w:hAnsi="Arial" w:cs="Arial"/>
          <w:sz w:val="24"/>
          <w:szCs w:val="24"/>
        </w:rPr>
        <w:t xml:space="preserve">recibió </w:t>
      </w:r>
      <w:r w:rsidR="00B24111" w:rsidRPr="005E04A2">
        <w:rPr>
          <w:rFonts w:ascii="Arial" w:hAnsi="Arial" w:cs="Arial"/>
          <w:sz w:val="24"/>
          <w:szCs w:val="24"/>
        </w:rPr>
        <w:t>un regalo personalizado</w:t>
      </w:r>
      <w:r w:rsidR="00F96434" w:rsidRPr="005E04A2">
        <w:rPr>
          <w:rFonts w:ascii="Arial" w:hAnsi="Arial" w:cs="Arial"/>
          <w:sz w:val="24"/>
          <w:szCs w:val="24"/>
        </w:rPr>
        <w:t>, de acuerdo a su edad.</w:t>
      </w:r>
    </w:p>
    <w:p w:rsidR="00B24111" w:rsidRPr="005E04A2" w:rsidRDefault="00B24111" w:rsidP="00C3252A">
      <w:pPr>
        <w:jc w:val="both"/>
        <w:rPr>
          <w:rFonts w:ascii="Arial" w:hAnsi="Arial" w:cs="Arial"/>
          <w:sz w:val="12"/>
          <w:szCs w:val="12"/>
        </w:rPr>
      </w:pPr>
    </w:p>
    <w:p w:rsidR="002607BE" w:rsidRPr="005E04A2" w:rsidRDefault="002607BE" w:rsidP="002607BE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Esta convivencia navideña se realiza con el propósito de ofrecer a estos pequeños un momento de recreación, alegría y afecto.</w:t>
      </w:r>
      <w:r w:rsidR="006C51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2607BE" w:rsidRPr="005E04A2" w:rsidRDefault="002607BE" w:rsidP="00C3252A">
      <w:pPr>
        <w:jc w:val="both"/>
        <w:rPr>
          <w:rFonts w:ascii="Arial" w:hAnsi="Arial" w:cs="Arial"/>
          <w:sz w:val="12"/>
          <w:szCs w:val="12"/>
        </w:rPr>
      </w:pPr>
    </w:p>
    <w:p w:rsidR="00F96434" w:rsidRPr="005E04A2" w:rsidRDefault="005302FC" w:rsidP="00F96434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Fueron invitadas a este evento que organiza la Universidad desde el 2002,</w:t>
      </w:r>
      <w:r w:rsidR="00DE580D" w:rsidRPr="005E04A2">
        <w:rPr>
          <w:rFonts w:ascii="Arial" w:hAnsi="Arial" w:cs="Arial"/>
          <w:sz w:val="24"/>
          <w:szCs w:val="24"/>
        </w:rPr>
        <w:t xml:space="preserve"> </w:t>
      </w:r>
      <w:r w:rsidR="00AD1795" w:rsidRPr="005E04A2">
        <w:rPr>
          <w:rFonts w:ascii="Arial" w:hAnsi="Arial" w:cs="Arial"/>
          <w:sz w:val="24"/>
          <w:szCs w:val="24"/>
        </w:rPr>
        <w:t xml:space="preserve">las </w:t>
      </w:r>
      <w:r w:rsidR="00DE580D" w:rsidRPr="005E04A2">
        <w:rPr>
          <w:rFonts w:ascii="Arial" w:hAnsi="Arial" w:cs="Arial"/>
          <w:sz w:val="24"/>
          <w:szCs w:val="24"/>
        </w:rPr>
        <w:t xml:space="preserve">Casas Hogar </w:t>
      </w:r>
      <w:r w:rsidR="0011093D" w:rsidRPr="005E04A2">
        <w:rPr>
          <w:rFonts w:ascii="Arial" w:hAnsi="Arial" w:cs="Arial"/>
          <w:sz w:val="24"/>
          <w:szCs w:val="24"/>
        </w:rPr>
        <w:t xml:space="preserve">de la ciudad de Mexicali </w:t>
      </w:r>
      <w:r w:rsidR="00AD1795" w:rsidRPr="005E04A2">
        <w:rPr>
          <w:rFonts w:ascii="Arial" w:hAnsi="Arial" w:cs="Arial"/>
          <w:sz w:val="24"/>
          <w:szCs w:val="24"/>
        </w:rPr>
        <w:t>registradas ante el DIF Municipal, por lo que se contó con la presencia de</w:t>
      </w:r>
      <w:r w:rsidR="00F96434" w:rsidRPr="005E04A2">
        <w:rPr>
          <w:rFonts w:ascii="Arial" w:hAnsi="Arial" w:cs="Arial"/>
          <w:sz w:val="24"/>
          <w:szCs w:val="24"/>
        </w:rPr>
        <w:t xml:space="preserve">: Casa Hogar </w:t>
      </w:r>
      <w:proofErr w:type="spellStart"/>
      <w:r w:rsidR="00F96434" w:rsidRPr="005E04A2">
        <w:rPr>
          <w:rFonts w:ascii="Arial" w:hAnsi="Arial" w:cs="Arial"/>
          <w:sz w:val="24"/>
          <w:szCs w:val="24"/>
        </w:rPr>
        <w:t>Betesda</w:t>
      </w:r>
      <w:proofErr w:type="spellEnd"/>
      <w:r w:rsidR="00F96434" w:rsidRPr="005E04A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96434" w:rsidRPr="005E04A2">
        <w:rPr>
          <w:rFonts w:ascii="Arial" w:hAnsi="Arial" w:cs="Arial"/>
          <w:sz w:val="24"/>
          <w:szCs w:val="24"/>
        </w:rPr>
        <w:t>Cahova</w:t>
      </w:r>
      <w:proofErr w:type="spellEnd"/>
      <w:r w:rsidR="00F96434" w:rsidRPr="005E04A2">
        <w:rPr>
          <w:rFonts w:ascii="Arial" w:hAnsi="Arial" w:cs="Arial"/>
          <w:sz w:val="24"/>
          <w:szCs w:val="24"/>
        </w:rPr>
        <w:t xml:space="preserve">, Tesoros escondidos, </w:t>
      </w:r>
      <w:proofErr w:type="spellStart"/>
      <w:r w:rsidR="00F96434" w:rsidRPr="005E04A2">
        <w:rPr>
          <w:rFonts w:ascii="Arial" w:hAnsi="Arial" w:cs="Arial"/>
          <w:sz w:val="24"/>
          <w:szCs w:val="24"/>
        </w:rPr>
        <w:t>P</w:t>
      </w:r>
      <w:r w:rsidR="00B807D7" w:rsidRPr="005E04A2">
        <w:rPr>
          <w:rFonts w:ascii="Arial" w:hAnsi="Arial" w:cs="Arial"/>
          <w:sz w:val="24"/>
          <w:szCs w:val="24"/>
        </w:rPr>
        <w:t>e</w:t>
      </w:r>
      <w:r w:rsidR="00F96434" w:rsidRPr="005E04A2">
        <w:rPr>
          <w:rFonts w:ascii="Arial" w:hAnsi="Arial" w:cs="Arial"/>
          <w:sz w:val="24"/>
          <w:szCs w:val="24"/>
        </w:rPr>
        <w:t>nniel</w:t>
      </w:r>
      <w:proofErr w:type="spellEnd"/>
      <w:r w:rsidR="00F96434" w:rsidRPr="005E04A2">
        <w:rPr>
          <w:rFonts w:ascii="Arial" w:hAnsi="Arial" w:cs="Arial"/>
          <w:sz w:val="24"/>
          <w:szCs w:val="24"/>
        </w:rPr>
        <w:t>, Casa del Niño Feliz</w:t>
      </w:r>
      <w:r w:rsidR="00B807D7" w:rsidRPr="005E04A2">
        <w:rPr>
          <w:rFonts w:ascii="Arial" w:hAnsi="Arial" w:cs="Arial"/>
          <w:sz w:val="24"/>
          <w:szCs w:val="24"/>
        </w:rPr>
        <w:t xml:space="preserve">, Casa Cuna Oasis del Niño, </w:t>
      </w:r>
      <w:proofErr w:type="spellStart"/>
      <w:r w:rsidR="00B807D7" w:rsidRPr="005E04A2">
        <w:rPr>
          <w:rFonts w:ascii="Arial" w:hAnsi="Arial" w:cs="Arial"/>
          <w:sz w:val="24"/>
          <w:szCs w:val="24"/>
        </w:rPr>
        <w:t>Eliazim</w:t>
      </w:r>
      <w:proofErr w:type="spellEnd"/>
      <w:r w:rsidR="00B807D7" w:rsidRPr="005E04A2">
        <w:rPr>
          <w:rFonts w:ascii="Arial" w:hAnsi="Arial" w:cs="Arial"/>
          <w:sz w:val="24"/>
          <w:szCs w:val="24"/>
        </w:rPr>
        <w:t xml:space="preserve">, Fundación Emmanuel, Fundación Una Rosa en Belén, </w:t>
      </w:r>
      <w:proofErr w:type="spellStart"/>
      <w:r w:rsidR="00B807D7" w:rsidRPr="005E04A2">
        <w:rPr>
          <w:rFonts w:ascii="Arial" w:hAnsi="Arial" w:cs="Arial"/>
          <w:sz w:val="24"/>
          <w:szCs w:val="24"/>
        </w:rPr>
        <w:t>Bethel</w:t>
      </w:r>
      <w:proofErr w:type="spellEnd"/>
      <w:r w:rsidR="00F96434" w:rsidRPr="005E04A2">
        <w:rPr>
          <w:rFonts w:ascii="Arial" w:hAnsi="Arial" w:cs="Arial"/>
          <w:sz w:val="24"/>
          <w:szCs w:val="24"/>
        </w:rPr>
        <w:t xml:space="preserve"> y</w:t>
      </w:r>
      <w:r w:rsidR="00B807D7" w:rsidRPr="005E04A2">
        <w:rPr>
          <w:rFonts w:ascii="Arial" w:hAnsi="Arial" w:cs="Arial"/>
          <w:sz w:val="24"/>
          <w:szCs w:val="24"/>
        </w:rPr>
        <w:t xml:space="preserve"> el Instituto</w:t>
      </w:r>
      <w:r w:rsidR="00F96434" w:rsidRPr="005E04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434" w:rsidRPr="005E04A2">
        <w:rPr>
          <w:rFonts w:ascii="Arial" w:hAnsi="Arial" w:cs="Arial"/>
          <w:sz w:val="24"/>
          <w:szCs w:val="24"/>
        </w:rPr>
        <w:t>Pacelli</w:t>
      </w:r>
      <w:proofErr w:type="spellEnd"/>
      <w:r w:rsidR="00F96434" w:rsidRPr="005E04A2">
        <w:rPr>
          <w:rFonts w:ascii="Arial" w:hAnsi="Arial" w:cs="Arial"/>
          <w:sz w:val="24"/>
          <w:szCs w:val="24"/>
        </w:rPr>
        <w:t>.</w:t>
      </w:r>
    </w:p>
    <w:p w:rsidR="007D2262" w:rsidRPr="005E04A2" w:rsidRDefault="007D2262" w:rsidP="00F96434">
      <w:pPr>
        <w:jc w:val="both"/>
        <w:rPr>
          <w:rFonts w:ascii="Arial" w:hAnsi="Arial" w:cs="Arial"/>
          <w:sz w:val="12"/>
          <w:szCs w:val="12"/>
        </w:rPr>
      </w:pPr>
    </w:p>
    <w:p w:rsidR="007D2262" w:rsidRPr="005E04A2" w:rsidRDefault="007568F2" w:rsidP="00F96434">
      <w:pPr>
        <w:jc w:val="both"/>
        <w:rPr>
          <w:rFonts w:ascii="Arial" w:hAnsi="Arial" w:cs="Arial"/>
          <w:b/>
          <w:sz w:val="24"/>
          <w:szCs w:val="24"/>
        </w:rPr>
      </w:pPr>
      <w:r w:rsidRPr="005E04A2">
        <w:rPr>
          <w:rFonts w:ascii="Arial" w:hAnsi="Arial" w:cs="Arial"/>
          <w:b/>
          <w:sz w:val="24"/>
          <w:szCs w:val="24"/>
        </w:rPr>
        <w:t>Encendido de Árbol Navideño y Nacimiento</w:t>
      </w:r>
    </w:p>
    <w:p w:rsidR="00F96434" w:rsidRPr="005E04A2" w:rsidRDefault="00F96434" w:rsidP="00C3252A">
      <w:pPr>
        <w:jc w:val="both"/>
        <w:rPr>
          <w:rFonts w:ascii="Arial" w:hAnsi="Arial" w:cs="Arial"/>
          <w:sz w:val="12"/>
          <w:szCs w:val="12"/>
        </w:rPr>
      </w:pPr>
    </w:p>
    <w:p w:rsidR="00F3550B" w:rsidRPr="005E04A2" w:rsidRDefault="007D2262" w:rsidP="00C3252A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 xml:space="preserve">A las 15:30 horas inició la recepción de los invitados a la ceremonia de </w:t>
      </w:r>
      <w:r w:rsidR="00F3550B" w:rsidRPr="005E04A2">
        <w:rPr>
          <w:rFonts w:ascii="Arial" w:hAnsi="Arial" w:cs="Arial"/>
          <w:sz w:val="24"/>
          <w:szCs w:val="24"/>
        </w:rPr>
        <w:t>encendido de Árbol Navideño y Nacimiento de la Rectoría, a</w:t>
      </w:r>
      <w:r w:rsidRPr="005E04A2">
        <w:rPr>
          <w:rFonts w:ascii="Arial" w:hAnsi="Arial" w:cs="Arial"/>
          <w:sz w:val="24"/>
          <w:szCs w:val="24"/>
        </w:rPr>
        <w:t xml:space="preserve"> </w:t>
      </w:r>
      <w:r w:rsidR="00F3550B" w:rsidRPr="005E04A2">
        <w:rPr>
          <w:rFonts w:ascii="Arial" w:hAnsi="Arial" w:cs="Arial"/>
          <w:sz w:val="24"/>
          <w:szCs w:val="24"/>
        </w:rPr>
        <w:t>l</w:t>
      </w:r>
      <w:r w:rsidRPr="005E04A2">
        <w:rPr>
          <w:rFonts w:ascii="Arial" w:hAnsi="Arial" w:cs="Arial"/>
          <w:sz w:val="24"/>
          <w:szCs w:val="24"/>
        </w:rPr>
        <w:t>a</w:t>
      </w:r>
      <w:r w:rsidR="00F3550B" w:rsidRPr="005E04A2">
        <w:rPr>
          <w:rFonts w:ascii="Arial" w:hAnsi="Arial" w:cs="Arial"/>
          <w:sz w:val="24"/>
          <w:szCs w:val="24"/>
        </w:rPr>
        <w:t xml:space="preserve"> que </w:t>
      </w:r>
      <w:r w:rsidRPr="005E04A2">
        <w:rPr>
          <w:rFonts w:ascii="Arial" w:hAnsi="Arial" w:cs="Arial"/>
          <w:sz w:val="24"/>
          <w:szCs w:val="24"/>
        </w:rPr>
        <w:t>asistieron</w:t>
      </w:r>
      <w:r w:rsidR="00F3550B" w:rsidRPr="005E04A2">
        <w:rPr>
          <w:rFonts w:ascii="Arial" w:hAnsi="Arial" w:cs="Arial"/>
          <w:sz w:val="24"/>
          <w:szCs w:val="24"/>
        </w:rPr>
        <w:t xml:space="preserve"> los hijos y nietos del personal administrativo de esta dependencia</w:t>
      </w:r>
      <w:r w:rsidR="00F76E72" w:rsidRPr="005E04A2">
        <w:rPr>
          <w:rFonts w:ascii="Arial" w:hAnsi="Arial" w:cs="Arial"/>
          <w:sz w:val="24"/>
          <w:szCs w:val="24"/>
        </w:rPr>
        <w:t xml:space="preserve"> y de unidades académicas. Alrededor de </w:t>
      </w:r>
      <w:r w:rsidR="00F3550B" w:rsidRPr="005E04A2">
        <w:rPr>
          <w:rFonts w:ascii="Arial" w:hAnsi="Arial" w:cs="Arial"/>
          <w:sz w:val="24"/>
          <w:szCs w:val="24"/>
        </w:rPr>
        <w:t xml:space="preserve">300 personas se dieron cita para </w:t>
      </w:r>
      <w:r w:rsidR="00B072DA" w:rsidRPr="005E04A2">
        <w:rPr>
          <w:rFonts w:ascii="Arial" w:hAnsi="Arial" w:cs="Arial"/>
          <w:sz w:val="24"/>
          <w:szCs w:val="24"/>
        </w:rPr>
        <w:t>convivir un momento en familia</w:t>
      </w:r>
      <w:r w:rsidR="00B072DA" w:rsidRPr="005E04A2">
        <w:rPr>
          <w:rFonts w:ascii="Arial" w:hAnsi="Arial" w:cs="Arial"/>
          <w:sz w:val="24"/>
          <w:szCs w:val="24"/>
        </w:rPr>
        <w:t>.</w:t>
      </w:r>
    </w:p>
    <w:p w:rsidR="00F3550B" w:rsidRPr="005E04A2" w:rsidRDefault="00F3550B" w:rsidP="00C3252A">
      <w:pPr>
        <w:jc w:val="both"/>
        <w:rPr>
          <w:rFonts w:ascii="Arial" w:hAnsi="Arial" w:cs="Arial"/>
          <w:sz w:val="12"/>
          <w:szCs w:val="12"/>
        </w:rPr>
      </w:pPr>
    </w:p>
    <w:p w:rsidR="00C3252A" w:rsidRPr="005E04A2" w:rsidRDefault="00B072DA" w:rsidP="00C3252A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Algunos de los</w:t>
      </w:r>
      <w:r w:rsidR="00F3550B" w:rsidRPr="005E04A2">
        <w:rPr>
          <w:rFonts w:ascii="Arial" w:hAnsi="Arial" w:cs="Arial"/>
          <w:sz w:val="24"/>
          <w:szCs w:val="24"/>
        </w:rPr>
        <w:t xml:space="preserve"> niños presentes acompañaron al </w:t>
      </w:r>
      <w:r w:rsidR="00C3252A" w:rsidRPr="005E04A2">
        <w:rPr>
          <w:rFonts w:ascii="Arial" w:hAnsi="Arial" w:cs="Arial"/>
          <w:sz w:val="24"/>
          <w:szCs w:val="24"/>
        </w:rPr>
        <w:t xml:space="preserve">Rector para encender </w:t>
      </w:r>
      <w:r w:rsidR="00F3550B" w:rsidRPr="005E04A2">
        <w:rPr>
          <w:rFonts w:ascii="Arial" w:hAnsi="Arial" w:cs="Arial"/>
          <w:sz w:val="24"/>
          <w:szCs w:val="24"/>
        </w:rPr>
        <w:t>estos símbolos navideños</w:t>
      </w:r>
      <w:r w:rsidR="00C3252A" w:rsidRPr="005E04A2">
        <w:rPr>
          <w:rFonts w:ascii="Arial" w:hAnsi="Arial" w:cs="Arial"/>
          <w:sz w:val="24"/>
          <w:szCs w:val="24"/>
        </w:rPr>
        <w:t xml:space="preserve">, los cuales fueron construidos por </w:t>
      </w:r>
      <w:r w:rsidR="00F3550B" w:rsidRPr="005E04A2">
        <w:rPr>
          <w:rFonts w:ascii="Arial" w:hAnsi="Arial" w:cs="Arial"/>
          <w:sz w:val="24"/>
          <w:szCs w:val="24"/>
        </w:rPr>
        <w:t>personal de servicio</w:t>
      </w:r>
      <w:r w:rsidR="00C3252A" w:rsidRPr="005E04A2">
        <w:rPr>
          <w:rFonts w:ascii="Arial" w:hAnsi="Arial" w:cs="Arial"/>
          <w:sz w:val="24"/>
          <w:szCs w:val="24"/>
        </w:rPr>
        <w:t xml:space="preserve"> </w:t>
      </w:r>
      <w:r w:rsidR="007D2262" w:rsidRPr="005E04A2">
        <w:rPr>
          <w:rFonts w:ascii="Arial" w:hAnsi="Arial" w:cs="Arial"/>
          <w:sz w:val="24"/>
          <w:szCs w:val="24"/>
        </w:rPr>
        <w:t>de Rectoría. Tanto los pequeños como sus padres disfrutaron del Coro Universitario de la UABC y degustaron tamales, champurrado y buñuelos.</w:t>
      </w:r>
    </w:p>
    <w:p w:rsidR="007D2262" w:rsidRPr="005E04A2" w:rsidRDefault="007D2262" w:rsidP="00C3252A">
      <w:pPr>
        <w:jc w:val="both"/>
        <w:rPr>
          <w:rFonts w:ascii="Arial" w:hAnsi="Arial" w:cs="Arial"/>
          <w:sz w:val="12"/>
          <w:szCs w:val="12"/>
        </w:rPr>
      </w:pPr>
    </w:p>
    <w:p w:rsidR="00006DB3" w:rsidRPr="005E04A2" w:rsidRDefault="00006DB3" w:rsidP="00006DB3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“</w:t>
      </w:r>
      <w:r w:rsidR="00EE709D" w:rsidRPr="00EE709D">
        <w:rPr>
          <w:rFonts w:ascii="Arial" w:hAnsi="Arial" w:cs="Arial"/>
          <w:sz w:val="24"/>
          <w:szCs w:val="24"/>
        </w:rPr>
        <w:t>Esta velada familiar que ya es tradicional en la Universidad, aquí en la Rectoría y en cada uno de los campus universitarios</w:t>
      </w:r>
      <w:r w:rsidRPr="005E04A2">
        <w:rPr>
          <w:rFonts w:ascii="Arial" w:hAnsi="Arial" w:cs="Arial"/>
          <w:sz w:val="24"/>
          <w:szCs w:val="24"/>
        </w:rPr>
        <w:t>,</w:t>
      </w:r>
      <w:r w:rsidR="00EE709D" w:rsidRPr="00EE709D">
        <w:rPr>
          <w:rFonts w:ascii="Arial" w:hAnsi="Arial" w:cs="Arial"/>
          <w:sz w:val="24"/>
          <w:szCs w:val="24"/>
        </w:rPr>
        <w:t xml:space="preserve"> se realiza p</w:t>
      </w:r>
      <w:r w:rsidRPr="005E04A2">
        <w:rPr>
          <w:rFonts w:ascii="Arial" w:hAnsi="Arial" w:cs="Arial"/>
          <w:sz w:val="24"/>
          <w:szCs w:val="24"/>
        </w:rPr>
        <w:t>a</w:t>
      </w:r>
      <w:r w:rsidR="00EE709D" w:rsidRPr="00EE709D">
        <w:rPr>
          <w:rFonts w:ascii="Arial" w:hAnsi="Arial" w:cs="Arial"/>
          <w:sz w:val="24"/>
          <w:szCs w:val="24"/>
        </w:rPr>
        <w:t xml:space="preserve">ra que podamos </w:t>
      </w:r>
      <w:r w:rsidRPr="005E04A2">
        <w:rPr>
          <w:rFonts w:ascii="Arial" w:hAnsi="Arial" w:cs="Arial"/>
          <w:sz w:val="24"/>
          <w:szCs w:val="24"/>
        </w:rPr>
        <w:t>congregarnos los universitarios y</w:t>
      </w:r>
      <w:r w:rsidR="00EE709D" w:rsidRPr="00EE709D">
        <w:rPr>
          <w:rFonts w:ascii="Arial" w:hAnsi="Arial" w:cs="Arial"/>
          <w:sz w:val="24"/>
          <w:szCs w:val="24"/>
        </w:rPr>
        <w:t xml:space="preserve"> </w:t>
      </w:r>
      <w:r w:rsidRPr="00EE709D">
        <w:rPr>
          <w:rFonts w:ascii="Arial" w:hAnsi="Arial" w:cs="Arial"/>
          <w:sz w:val="24"/>
          <w:szCs w:val="24"/>
        </w:rPr>
        <w:t>acercarnos más allá de la relación que te</w:t>
      </w:r>
      <w:r w:rsidRPr="005E04A2">
        <w:rPr>
          <w:rFonts w:ascii="Arial" w:hAnsi="Arial" w:cs="Arial"/>
          <w:sz w:val="24"/>
          <w:szCs w:val="24"/>
        </w:rPr>
        <w:t>nemos todos los días de trabajo, así como para que</w:t>
      </w:r>
      <w:r w:rsidRPr="00EE709D">
        <w:rPr>
          <w:rFonts w:ascii="Arial" w:hAnsi="Arial" w:cs="Arial"/>
          <w:sz w:val="24"/>
          <w:szCs w:val="24"/>
        </w:rPr>
        <w:t xml:space="preserve"> nuestros niños puedan disfrutar de este espacio en comunión con todas las familias</w:t>
      </w:r>
      <w:r w:rsidRPr="005E04A2">
        <w:rPr>
          <w:rFonts w:ascii="Arial" w:hAnsi="Arial" w:cs="Arial"/>
          <w:sz w:val="24"/>
          <w:szCs w:val="24"/>
        </w:rPr>
        <w:t xml:space="preserve">”, </w:t>
      </w:r>
      <w:r w:rsidRPr="005E04A2">
        <w:rPr>
          <w:rFonts w:ascii="Arial" w:hAnsi="Arial" w:cs="Arial"/>
          <w:sz w:val="24"/>
          <w:szCs w:val="24"/>
        </w:rPr>
        <w:t xml:space="preserve">mencionó el doctor </w:t>
      </w:r>
      <w:proofErr w:type="spellStart"/>
      <w:r w:rsidRPr="005E04A2">
        <w:rPr>
          <w:rFonts w:ascii="Arial" w:hAnsi="Arial" w:cs="Arial"/>
          <w:sz w:val="24"/>
          <w:szCs w:val="24"/>
        </w:rPr>
        <w:t>Cuamea</w:t>
      </w:r>
      <w:proofErr w:type="spellEnd"/>
      <w:r w:rsidRPr="005E04A2">
        <w:rPr>
          <w:rFonts w:ascii="Arial" w:hAnsi="Arial" w:cs="Arial"/>
          <w:sz w:val="24"/>
          <w:szCs w:val="24"/>
        </w:rPr>
        <w:t xml:space="preserve"> Velázquez</w:t>
      </w:r>
      <w:r w:rsidRPr="005E04A2">
        <w:rPr>
          <w:rFonts w:ascii="Arial" w:hAnsi="Arial" w:cs="Arial"/>
          <w:sz w:val="24"/>
          <w:szCs w:val="24"/>
        </w:rPr>
        <w:t>.</w:t>
      </w:r>
    </w:p>
    <w:p w:rsidR="007D2262" w:rsidRPr="005E04A2" w:rsidRDefault="007D2262" w:rsidP="00006DB3">
      <w:pPr>
        <w:jc w:val="both"/>
        <w:rPr>
          <w:rFonts w:ascii="Arial" w:hAnsi="Arial" w:cs="Arial"/>
          <w:sz w:val="12"/>
          <w:szCs w:val="12"/>
        </w:rPr>
      </w:pPr>
    </w:p>
    <w:p w:rsidR="00006DB3" w:rsidRPr="005E04A2" w:rsidRDefault="00006DB3" w:rsidP="00006DB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E04A2">
        <w:rPr>
          <w:rFonts w:ascii="Arial" w:hAnsi="Arial" w:cs="Arial"/>
          <w:sz w:val="24"/>
          <w:szCs w:val="24"/>
        </w:rPr>
        <w:t xml:space="preserve">Señaló que este evento es también una forma de reconocer a todo el personal que labora en estas áreas administrativas. “Deseo </w:t>
      </w:r>
      <w:r w:rsidRPr="005E04A2">
        <w:rPr>
          <w:rFonts w:ascii="Arial" w:hAnsi="Arial" w:cs="Arial"/>
          <w:sz w:val="24"/>
          <w:szCs w:val="24"/>
          <w:shd w:val="clear" w:color="auto" w:fill="FFFFFF"/>
        </w:rPr>
        <w:t>agradecerles el enorme trabajo que nos han dispensado este año como siempre y que sigamos todos trabajando por el bien de esta comunidad</w:t>
      </w:r>
      <w:r w:rsidRPr="005E04A2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7568F2" w:rsidRPr="005E04A2" w:rsidRDefault="007568F2" w:rsidP="00006DB3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568F2" w:rsidRPr="005E04A2" w:rsidRDefault="007568F2" w:rsidP="00006DB3">
      <w:pPr>
        <w:jc w:val="both"/>
        <w:rPr>
          <w:rFonts w:ascii="Arial" w:hAnsi="Arial" w:cs="Arial"/>
          <w:sz w:val="24"/>
          <w:szCs w:val="24"/>
        </w:rPr>
      </w:pPr>
    </w:p>
    <w:p w:rsidR="00006DB3" w:rsidRPr="005E04A2" w:rsidRDefault="00006DB3" w:rsidP="00006DB3">
      <w:pPr>
        <w:jc w:val="both"/>
        <w:rPr>
          <w:rFonts w:ascii="Arial" w:hAnsi="Arial" w:cs="Arial"/>
          <w:sz w:val="24"/>
          <w:szCs w:val="24"/>
        </w:rPr>
      </w:pPr>
    </w:p>
    <w:p w:rsidR="00006DB3" w:rsidRPr="005E04A2" w:rsidRDefault="00006DB3" w:rsidP="00006DB3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lastRenderedPageBreak/>
        <w:t xml:space="preserve">Para finalizar, el doctor </w:t>
      </w:r>
      <w:proofErr w:type="spellStart"/>
      <w:r w:rsidRPr="005E04A2">
        <w:rPr>
          <w:rFonts w:ascii="Arial" w:hAnsi="Arial" w:cs="Arial"/>
          <w:sz w:val="24"/>
          <w:szCs w:val="24"/>
        </w:rPr>
        <w:t>Cuamea</w:t>
      </w:r>
      <w:proofErr w:type="spellEnd"/>
      <w:r w:rsidRPr="005E04A2">
        <w:rPr>
          <w:rFonts w:ascii="Arial" w:hAnsi="Arial" w:cs="Arial"/>
          <w:sz w:val="24"/>
          <w:szCs w:val="24"/>
        </w:rPr>
        <w:t xml:space="preserve"> Velázquez </w:t>
      </w:r>
      <w:r w:rsidR="007A5A86" w:rsidRPr="005E04A2">
        <w:rPr>
          <w:rFonts w:ascii="Arial" w:hAnsi="Arial" w:cs="Arial"/>
          <w:sz w:val="24"/>
          <w:szCs w:val="24"/>
        </w:rPr>
        <w:t xml:space="preserve">emitió un mensaje para los cimarrones y las familias de Baja California. </w:t>
      </w:r>
      <w:r w:rsidRPr="005E04A2">
        <w:rPr>
          <w:rFonts w:ascii="Arial" w:hAnsi="Arial" w:cs="Arial"/>
          <w:sz w:val="24"/>
          <w:szCs w:val="24"/>
        </w:rPr>
        <w:t>“Q</w:t>
      </w:r>
      <w:r w:rsidR="00EE709D" w:rsidRPr="00EE709D">
        <w:rPr>
          <w:rFonts w:ascii="Arial" w:hAnsi="Arial" w:cs="Arial"/>
          <w:sz w:val="24"/>
          <w:szCs w:val="24"/>
        </w:rPr>
        <w:t xml:space="preserve">uiero desearles que este fin de año se la pasen muy bien, en sana paz reunidos con familiares y amigos, y que el día de </w:t>
      </w:r>
      <w:r w:rsidRPr="005E04A2">
        <w:rPr>
          <w:rFonts w:ascii="Arial" w:hAnsi="Arial" w:cs="Arial"/>
          <w:sz w:val="24"/>
          <w:szCs w:val="24"/>
        </w:rPr>
        <w:t>A</w:t>
      </w:r>
      <w:r w:rsidR="00EE709D" w:rsidRPr="00EE709D">
        <w:rPr>
          <w:rFonts w:ascii="Arial" w:hAnsi="Arial" w:cs="Arial"/>
          <w:sz w:val="24"/>
          <w:szCs w:val="24"/>
        </w:rPr>
        <w:t xml:space="preserve">ño </w:t>
      </w:r>
      <w:r w:rsidRPr="005E04A2">
        <w:rPr>
          <w:rFonts w:ascii="Arial" w:hAnsi="Arial" w:cs="Arial"/>
          <w:sz w:val="24"/>
          <w:szCs w:val="24"/>
        </w:rPr>
        <w:t>N</w:t>
      </w:r>
      <w:r w:rsidR="00EE709D" w:rsidRPr="00EE709D">
        <w:rPr>
          <w:rFonts w:ascii="Arial" w:hAnsi="Arial" w:cs="Arial"/>
          <w:sz w:val="24"/>
          <w:szCs w:val="24"/>
        </w:rPr>
        <w:t xml:space="preserve">uevo nos </w:t>
      </w:r>
      <w:r w:rsidRPr="005E04A2">
        <w:rPr>
          <w:rFonts w:ascii="Arial" w:hAnsi="Arial" w:cs="Arial"/>
          <w:sz w:val="24"/>
          <w:szCs w:val="24"/>
        </w:rPr>
        <w:t>reciba</w:t>
      </w:r>
      <w:r w:rsidR="00EE709D" w:rsidRPr="00EE709D">
        <w:rPr>
          <w:rFonts w:ascii="Arial" w:hAnsi="Arial" w:cs="Arial"/>
          <w:sz w:val="24"/>
          <w:szCs w:val="24"/>
        </w:rPr>
        <w:t xml:space="preserve"> con mucha salud, vigor, ilusión y entusiasmo para encarar todos los retos que nos depara la vida</w:t>
      </w:r>
      <w:r w:rsidR="007A5A86" w:rsidRPr="005E04A2">
        <w:rPr>
          <w:rFonts w:ascii="Arial" w:hAnsi="Arial" w:cs="Arial"/>
          <w:sz w:val="24"/>
          <w:szCs w:val="24"/>
        </w:rPr>
        <w:t xml:space="preserve">”. </w:t>
      </w:r>
    </w:p>
    <w:p w:rsidR="00006DB3" w:rsidRPr="00EE709D" w:rsidRDefault="00006DB3" w:rsidP="00006DB3">
      <w:pPr>
        <w:jc w:val="both"/>
        <w:rPr>
          <w:rFonts w:ascii="Arial" w:hAnsi="Arial" w:cs="Arial"/>
          <w:sz w:val="12"/>
          <w:szCs w:val="12"/>
        </w:rPr>
      </w:pPr>
    </w:p>
    <w:p w:rsidR="005302FC" w:rsidRPr="005E04A2" w:rsidRDefault="007D2262" w:rsidP="005302FC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Ambos evento</w:t>
      </w:r>
      <w:r w:rsidR="007568F2" w:rsidRPr="005E04A2">
        <w:rPr>
          <w:rFonts w:ascii="Arial" w:hAnsi="Arial" w:cs="Arial"/>
          <w:sz w:val="24"/>
          <w:szCs w:val="24"/>
        </w:rPr>
        <w:t>s</w:t>
      </w:r>
      <w:r w:rsidRPr="005E04A2">
        <w:rPr>
          <w:rFonts w:ascii="Arial" w:hAnsi="Arial" w:cs="Arial"/>
          <w:sz w:val="24"/>
          <w:szCs w:val="24"/>
        </w:rPr>
        <w:t xml:space="preserve"> fueron </w:t>
      </w:r>
      <w:r w:rsidR="005302FC" w:rsidRPr="005E04A2">
        <w:rPr>
          <w:rFonts w:ascii="Arial" w:hAnsi="Arial" w:cs="Arial"/>
          <w:sz w:val="24"/>
          <w:szCs w:val="24"/>
        </w:rPr>
        <w:t>coordinado</w:t>
      </w:r>
      <w:r w:rsidRPr="005E04A2">
        <w:rPr>
          <w:rFonts w:ascii="Arial" w:hAnsi="Arial" w:cs="Arial"/>
          <w:sz w:val="24"/>
          <w:szCs w:val="24"/>
        </w:rPr>
        <w:t>s por la Secretaría de Rectoría e Imagen Institucional, a través de</w:t>
      </w:r>
      <w:r w:rsidR="005302FC" w:rsidRPr="005E04A2">
        <w:rPr>
          <w:rFonts w:ascii="Arial" w:hAnsi="Arial" w:cs="Arial"/>
          <w:sz w:val="24"/>
          <w:szCs w:val="24"/>
        </w:rPr>
        <w:t xml:space="preserve"> la Unidad de Relaciones Públicas de la UABC, y se contó con la participación 30 de alumnos de la materia de Relaciones Públicas, Protocolo y Ceremonial, que se imparte en la Facultad de Ciencias Humanas, así como de igual número de personal administrativo y de servicios de diversas dependencias de Rectoría, quienes manera voluntaria fungieron como anfitriones.</w:t>
      </w:r>
    </w:p>
    <w:p w:rsidR="005302FC" w:rsidRPr="005E04A2" w:rsidRDefault="005302FC" w:rsidP="00C3252A">
      <w:pPr>
        <w:rPr>
          <w:rFonts w:ascii="Arial" w:hAnsi="Arial" w:cs="Arial"/>
          <w:sz w:val="24"/>
          <w:szCs w:val="24"/>
        </w:rPr>
      </w:pPr>
    </w:p>
    <w:p w:rsidR="007568F2" w:rsidRPr="005E04A2" w:rsidRDefault="007568F2" w:rsidP="007568F2">
      <w:pPr>
        <w:jc w:val="both"/>
        <w:rPr>
          <w:rFonts w:ascii="Arial" w:hAnsi="Arial" w:cs="Arial"/>
          <w:b/>
          <w:sz w:val="24"/>
          <w:szCs w:val="24"/>
        </w:rPr>
      </w:pPr>
      <w:r w:rsidRPr="005E04A2">
        <w:rPr>
          <w:rFonts w:ascii="Arial" w:hAnsi="Arial" w:cs="Arial"/>
          <w:b/>
          <w:sz w:val="24"/>
          <w:szCs w:val="24"/>
        </w:rPr>
        <w:t xml:space="preserve">Próximo festejos navideños </w:t>
      </w:r>
    </w:p>
    <w:p w:rsidR="009F0B6B" w:rsidRPr="005E04A2" w:rsidRDefault="009F0B6B" w:rsidP="007568F2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 xml:space="preserve">El Programa de Extensión “Presencia Cultural UABC”, </w:t>
      </w:r>
      <w:r w:rsidR="00902B10" w:rsidRPr="005E04A2">
        <w:rPr>
          <w:rFonts w:ascii="Arial" w:hAnsi="Arial" w:cs="Arial"/>
          <w:sz w:val="24"/>
          <w:szCs w:val="24"/>
        </w:rPr>
        <w:t>in</w:t>
      </w:r>
      <w:r w:rsidRPr="005E04A2">
        <w:rPr>
          <w:rFonts w:ascii="Arial" w:hAnsi="Arial" w:cs="Arial"/>
          <w:sz w:val="24"/>
          <w:szCs w:val="24"/>
        </w:rPr>
        <w:t xml:space="preserve">vita a la comunidad de Mexicali, </w:t>
      </w:r>
      <w:r w:rsidR="00902B10" w:rsidRPr="005E04A2">
        <w:rPr>
          <w:rFonts w:ascii="Arial" w:hAnsi="Arial" w:cs="Arial"/>
          <w:sz w:val="24"/>
          <w:szCs w:val="24"/>
        </w:rPr>
        <w:t>Tijuana</w:t>
      </w:r>
      <w:r w:rsidRPr="005E04A2">
        <w:rPr>
          <w:rFonts w:ascii="Arial" w:hAnsi="Arial" w:cs="Arial"/>
          <w:sz w:val="24"/>
          <w:szCs w:val="24"/>
        </w:rPr>
        <w:t xml:space="preserve"> y Ensenada al evento denominado </w:t>
      </w:r>
      <w:r w:rsidR="00902B10" w:rsidRPr="005E04A2">
        <w:rPr>
          <w:rFonts w:ascii="Arial" w:hAnsi="Arial" w:cs="Arial"/>
          <w:sz w:val="24"/>
          <w:szCs w:val="24"/>
        </w:rPr>
        <w:t>“Navidad en México”</w:t>
      </w:r>
      <w:r w:rsidRPr="005E04A2">
        <w:rPr>
          <w:rFonts w:ascii="Arial" w:hAnsi="Arial" w:cs="Arial"/>
          <w:sz w:val="24"/>
          <w:szCs w:val="24"/>
        </w:rPr>
        <w:t xml:space="preserve">, </w:t>
      </w:r>
      <w:r w:rsidR="00902B10" w:rsidRPr="005E04A2">
        <w:rPr>
          <w:rFonts w:ascii="Arial" w:hAnsi="Arial" w:cs="Arial"/>
          <w:sz w:val="24"/>
          <w:szCs w:val="24"/>
        </w:rPr>
        <w:t>que  se realizará próximamente</w:t>
      </w:r>
      <w:r w:rsidRPr="005E04A2">
        <w:rPr>
          <w:rFonts w:ascii="Arial" w:hAnsi="Arial" w:cs="Arial"/>
          <w:sz w:val="24"/>
          <w:szCs w:val="24"/>
        </w:rPr>
        <w:t xml:space="preserve"> en cada una de estas ciudades, donde habrá música, danza y pastorela. El inicio de cada una de las presentaciones será a las 17:00 horas y la admisión es libre.</w:t>
      </w:r>
    </w:p>
    <w:p w:rsidR="009F0B6B" w:rsidRPr="005E04A2" w:rsidRDefault="009F0B6B" w:rsidP="007568F2">
      <w:pPr>
        <w:jc w:val="both"/>
        <w:rPr>
          <w:rFonts w:ascii="Arial" w:hAnsi="Arial" w:cs="Arial"/>
          <w:sz w:val="24"/>
          <w:szCs w:val="24"/>
        </w:rPr>
      </w:pPr>
    </w:p>
    <w:p w:rsidR="00943E87" w:rsidRPr="005E04A2" w:rsidRDefault="009F0B6B" w:rsidP="007568F2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sz w:val="24"/>
          <w:szCs w:val="24"/>
        </w:rPr>
        <w:t>En Mexicali</w:t>
      </w:r>
      <w:r w:rsidR="00902B10" w:rsidRPr="005E04A2">
        <w:rPr>
          <w:rFonts w:ascii="Arial" w:hAnsi="Arial" w:cs="Arial"/>
          <w:sz w:val="24"/>
          <w:szCs w:val="24"/>
        </w:rPr>
        <w:t xml:space="preserve">, </w:t>
      </w:r>
      <w:r w:rsidRPr="005E04A2">
        <w:rPr>
          <w:rFonts w:ascii="Arial" w:hAnsi="Arial" w:cs="Arial"/>
          <w:sz w:val="24"/>
          <w:szCs w:val="24"/>
        </w:rPr>
        <w:t xml:space="preserve">se presentará el 8 de diciembre en la explanada de Vicerrectoría; el Tijuana el 14 de diciembre en el Parque Morelos; y en Ensenada el 15 de diciembre en Ventana al Mar. Se presentarán los grupos </w:t>
      </w:r>
      <w:r w:rsidRPr="005E04A2">
        <w:rPr>
          <w:rFonts w:ascii="Arial" w:hAnsi="Arial" w:cs="Arial"/>
          <w:sz w:val="24"/>
          <w:szCs w:val="24"/>
        </w:rPr>
        <w:t xml:space="preserve">culturales </w:t>
      </w:r>
      <w:r w:rsidRPr="005E04A2">
        <w:rPr>
          <w:rFonts w:ascii="Arial" w:hAnsi="Arial" w:cs="Arial"/>
          <w:sz w:val="24"/>
          <w:szCs w:val="24"/>
        </w:rPr>
        <w:t xml:space="preserve">representativos de la UABC, tales como La Choya, </w:t>
      </w:r>
      <w:proofErr w:type="spellStart"/>
      <w:r w:rsidRPr="005E04A2">
        <w:rPr>
          <w:rFonts w:ascii="Arial" w:hAnsi="Arial" w:cs="Arial"/>
          <w:sz w:val="24"/>
          <w:szCs w:val="24"/>
        </w:rPr>
        <w:t>Ollin</w:t>
      </w:r>
      <w:proofErr w:type="spellEnd"/>
      <w:r w:rsidRPr="005E04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04A2">
        <w:rPr>
          <w:rFonts w:ascii="Arial" w:hAnsi="Arial" w:cs="Arial"/>
          <w:sz w:val="24"/>
          <w:szCs w:val="24"/>
        </w:rPr>
        <w:t>Yoliztli</w:t>
      </w:r>
      <w:proofErr w:type="spellEnd"/>
      <w:r w:rsidRPr="005E04A2">
        <w:rPr>
          <w:rFonts w:ascii="Arial" w:hAnsi="Arial" w:cs="Arial"/>
          <w:sz w:val="24"/>
          <w:szCs w:val="24"/>
        </w:rPr>
        <w:t xml:space="preserve">, el Mariachi Los Viajeros, y </w:t>
      </w:r>
      <w:proofErr w:type="spellStart"/>
      <w:r w:rsidRPr="005E04A2">
        <w:rPr>
          <w:rFonts w:ascii="Arial" w:hAnsi="Arial" w:cs="Arial"/>
          <w:sz w:val="24"/>
          <w:szCs w:val="24"/>
        </w:rPr>
        <w:t>Meyibó</w:t>
      </w:r>
      <w:proofErr w:type="spellEnd"/>
      <w:r w:rsidRPr="005E04A2">
        <w:rPr>
          <w:rFonts w:ascii="Arial" w:hAnsi="Arial" w:cs="Arial"/>
          <w:sz w:val="24"/>
          <w:szCs w:val="24"/>
        </w:rPr>
        <w:t>, además habrá rifa de regalos y pastorela.</w:t>
      </w:r>
    </w:p>
    <w:p w:rsidR="00943E87" w:rsidRPr="005E04A2" w:rsidRDefault="00943E87" w:rsidP="007568F2">
      <w:pPr>
        <w:jc w:val="both"/>
        <w:rPr>
          <w:rFonts w:ascii="Arial" w:hAnsi="Arial" w:cs="Arial"/>
          <w:b/>
          <w:sz w:val="24"/>
          <w:szCs w:val="24"/>
        </w:rPr>
      </w:pPr>
    </w:p>
    <w:p w:rsidR="007568F2" w:rsidRPr="005E04A2" w:rsidRDefault="007568F2" w:rsidP="00C3252A">
      <w:pPr>
        <w:rPr>
          <w:rFonts w:ascii="Arial" w:hAnsi="Arial" w:cs="Arial"/>
          <w:sz w:val="24"/>
          <w:szCs w:val="24"/>
        </w:rPr>
      </w:pPr>
    </w:p>
    <w:p w:rsidR="00C3252A" w:rsidRPr="005E04A2" w:rsidRDefault="00C3252A" w:rsidP="00C3252A">
      <w:pPr>
        <w:jc w:val="right"/>
        <w:rPr>
          <w:rFonts w:ascii="Arial" w:hAnsi="Arial" w:cs="Arial"/>
          <w:sz w:val="24"/>
          <w:szCs w:val="24"/>
        </w:rPr>
      </w:pPr>
    </w:p>
    <w:p w:rsidR="00C3252A" w:rsidRPr="005E04A2" w:rsidRDefault="00C3252A" w:rsidP="00C3252A">
      <w:pPr>
        <w:jc w:val="center"/>
        <w:rPr>
          <w:rFonts w:ascii="Arial" w:hAnsi="Arial" w:cs="Arial"/>
          <w:b/>
          <w:sz w:val="24"/>
          <w:szCs w:val="24"/>
        </w:rPr>
      </w:pPr>
    </w:p>
    <w:p w:rsidR="00693925" w:rsidRPr="00C3252A" w:rsidRDefault="00693925" w:rsidP="00C3252A">
      <w:pPr>
        <w:jc w:val="center"/>
        <w:rPr>
          <w:rFonts w:ascii="Arial" w:hAnsi="Arial" w:cs="Arial"/>
          <w:color w:val="FF0000"/>
          <w:sz w:val="24"/>
          <w:szCs w:val="24"/>
        </w:rPr>
      </w:pPr>
    </w:p>
    <w:sectPr w:rsidR="00693925" w:rsidRPr="00C3252A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093D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6333"/>
    <w:rsid w:val="00270044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74BC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1F4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E04A2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5793"/>
    <w:rsid w:val="00987594"/>
    <w:rsid w:val="0099115C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B6B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68E"/>
    <w:rsid w:val="00AC5CE9"/>
    <w:rsid w:val="00AC763C"/>
    <w:rsid w:val="00AD1795"/>
    <w:rsid w:val="00AD4D0F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2DA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60BF"/>
    <w:rsid w:val="00E1264D"/>
    <w:rsid w:val="00E12B03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E709D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3A2"/>
    <w:rsid w:val="00F23F14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F658-FE14-49DB-B00A-902B26D9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658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2013-12-05T20:18:00Z</cp:lastPrinted>
  <dcterms:created xsi:type="dcterms:W3CDTF">2013-12-04T01:42:00Z</dcterms:created>
  <dcterms:modified xsi:type="dcterms:W3CDTF">2013-12-05T20:50:00Z</dcterms:modified>
</cp:coreProperties>
</file>