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7A21AB">
        <w:rPr>
          <w:rFonts w:ascii="Arial" w:hAnsi="Arial" w:cs="Arial"/>
          <w:b/>
          <w:sz w:val="31"/>
          <w:szCs w:val="31"/>
        </w:rPr>
        <w:t>0</w:t>
      </w:r>
      <w:r w:rsidR="00BD5545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Default="007A21AB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BD5545" w:rsidRDefault="00BD5545" w:rsidP="00BD554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556 estudiantes cimarrones salen al mundo</w:t>
      </w:r>
    </w:p>
    <w:p w:rsidR="00BD5545" w:rsidRPr="00BD5545" w:rsidRDefault="00BD5545" w:rsidP="00BD5545">
      <w:pPr>
        <w:jc w:val="center"/>
        <w:rPr>
          <w:rFonts w:ascii="Arial" w:hAnsi="Arial" w:cs="Arial"/>
          <w:b/>
          <w:sz w:val="16"/>
          <w:szCs w:val="16"/>
        </w:rPr>
      </w:pPr>
    </w:p>
    <w:p w:rsidR="00BD5545" w:rsidRPr="00BD5545" w:rsidRDefault="00BD5545" w:rsidP="00BD5545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D5545">
        <w:rPr>
          <w:rFonts w:ascii="Arial" w:hAnsi="Arial" w:cs="Arial"/>
          <w:sz w:val="24"/>
          <w:szCs w:val="24"/>
        </w:rPr>
        <w:t xml:space="preserve">Realizarán </w:t>
      </w:r>
      <w:r w:rsidR="00416CA9">
        <w:rPr>
          <w:rFonts w:ascii="Arial" w:hAnsi="Arial" w:cs="Arial"/>
          <w:sz w:val="24"/>
          <w:szCs w:val="24"/>
        </w:rPr>
        <w:t>intercambio</w:t>
      </w:r>
      <w:r w:rsidRPr="00BD5545">
        <w:rPr>
          <w:rFonts w:ascii="Arial" w:hAnsi="Arial" w:cs="Arial"/>
          <w:sz w:val="24"/>
          <w:szCs w:val="24"/>
        </w:rPr>
        <w:t xml:space="preserve"> </w:t>
      </w:r>
      <w:r w:rsidR="00416CA9">
        <w:rPr>
          <w:rFonts w:ascii="Arial" w:hAnsi="Arial" w:cs="Arial"/>
          <w:sz w:val="24"/>
          <w:szCs w:val="24"/>
        </w:rPr>
        <w:t>a</w:t>
      </w:r>
      <w:r w:rsidRPr="00BD55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más de 20 países de </w:t>
      </w:r>
      <w:r w:rsidRPr="00BD5545">
        <w:rPr>
          <w:rFonts w:ascii="Arial" w:hAnsi="Arial" w:cs="Arial"/>
          <w:sz w:val="24"/>
          <w:szCs w:val="24"/>
        </w:rPr>
        <w:t>Europa, Asi</w:t>
      </w:r>
      <w:r>
        <w:rPr>
          <w:rFonts w:ascii="Arial" w:hAnsi="Arial" w:cs="Arial"/>
          <w:sz w:val="24"/>
          <w:szCs w:val="24"/>
        </w:rPr>
        <w:t>a, Norteamérica, Latinoamérica</w:t>
      </w:r>
      <w:r w:rsidR="00416CA9">
        <w:rPr>
          <w:rFonts w:ascii="Arial" w:hAnsi="Arial" w:cs="Arial"/>
          <w:sz w:val="24"/>
          <w:szCs w:val="24"/>
        </w:rPr>
        <w:t xml:space="preserve">, así como </w:t>
      </w:r>
      <w:r w:rsidRPr="00BD5545">
        <w:rPr>
          <w:rFonts w:ascii="Arial" w:hAnsi="Arial" w:cs="Arial"/>
          <w:sz w:val="24"/>
          <w:szCs w:val="24"/>
        </w:rPr>
        <w:t>en México.</w:t>
      </w:r>
    </w:p>
    <w:p w:rsidR="00BD5545" w:rsidRPr="00BD5545" w:rsidRDefault="00BD5545" w:rsidP="00BD5545">
      <w:pPr>
        <w:jc w:val="center"/>
        <w:rPr>
          <w:rFonts w:ascii="Arial" w:hAnsi="Arial" w:cs="Arial"/>
          <w:b/>
          <w:sz w:val="18"/>
          <w:szCs w:val="18"/>
        </w:rPr>
      </w:pPr>
    </w:p>
    <w:p w:rsidR="00E22457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a jueves 23 de enero del 2014</w:t>
      </w:r>
      <w:r w:rsidRPr="007F5A69">
        <w:rPr>
          <w:rFonts w:ascii="Arial" w:hAnsi="Arial" w:cs="Arial"/>
          <w:sz w:val="24"/>
          <w:szCs w:val="24"/>
        </w:rPr>
        <w:t xml:space="preserve">.- </w:t>
      </w:r>
      <w:r w:rsidRPr="00C313B7">
        <w:rPr>
          <w:rFonts w:ascii="Arial" w:hAnsi="Arial" w:cs="Arial"/>
          <w:sz w:val="24"/>
          <w:szCs w:val="24"/>
        </w:rPr>
        <w:t xml:space="preserve">Durante el periodo escolar 2014-1, </w:t>
      </w:r>
      <w:r w:rsidR="00E22457" w:rsidRPr="00C313B7">
        <w:rPr>
          <w:rFonts w:ascii="Arial" w:hAnsi="Arial" w:cs="Arial"/>
          <w:sz w:val="24"/>
          <w:szCs w:val="24"/>
        </w:rPr>
        <w:t xml:space="preserve">556 estudiantes tanto de licenciatura como de posgrado de la Universidad Autónoma de Baja California (UABC), cursarán un semestre de intercambio en una de las universidades </w:t>
      </w:r>
      <w:r w:rsidR="00AF77C4">
        <w:rPr>
          <w:rFonts w:ascii="Arial" w:hAnsi="Arial" w:cs="Arial"/>
          <w:sz w:val="24"/>
          <w:szCs w:val="24"/>
        </w:rPr>
        <w:t>internacionales</w:t>
      </w:r>
      <w:r w:rsidR="00E22457" w:rsidRPr="00C313B7">
        <w:rPr>
          <w:rFonts w:ascii="Arial" w:hAnsi="Arial" w:cs="Arial"/>
          <w:sz w:val="24"/>
          <w:szCs w:val="24"/>
        </w:rPr>
        <w:t xml:space="preserve"> y </w:t>
      </w:r>
      <w:bookmarkStart w:id="0" w:name="_GoBack"/>
      <w:bookmarkEnd w:id="0"/>
      <w:r w:rsidR="00E22457" w:rsidRPr="00C313B7">
        <w:rPr>
          <w:rFonts w:ascii="Arial" w:hAnsi="Arial" w:cs="Arial"/>
          <w:sz w:val="24"/>
          <w:szCs w:val="24"/>
        </w:rPr>
        <w:t>nacionales con las que ha establecido convenio de colaboración</w:t>
      </w:r>
      <w:r w:rsidR="00DF5792" w:rsidRPr="00C313B7">
        <w:rPr>
          <w:rFonts w:ascii="Arial" w:hAnsi="Arial" w:cs="Arial"/>
          <w:sz w:val="24"/>
          <w:szCs w:val="24"/>
        </w:rPr>
        <w:t>.</w:t>
      </w:r>
    </w:p>
    <w:p w:rsidR="001A3777" w:rsidRPr="00C313B7" w:rsidRDefault="001A3777" w:rsidP="00C313B7">
      <w:pPr>
        <w:jc w:val="both"/>
        <w:rPr>
          <w:rFonts w:ascii="Arial" w:hAnsi="Arial" w:cs="Arial"/>
          <w:sz w:val="24"/>
          <w:szCs w:val="24"/>
        </w:rPr>
      </w:pPr>
    </w:p>
    <w:p w:rsidR="00C66E9D" w:rsidRDefault="00C66E9D" w:rsidP="00C313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1A3777" w:rsidRPr="00C313B7">
        <w:rPr>
          <w:rFonts w:ascii="Arial" w:hAnsi="Arial" w:cs="Arial"/>
          <w:sz w:val="24"/>
          <w:szCs w:val="24"/>
        </w:rPr>
        <w:t>erán 235</w:t>
      </w:r>
      <w:r w:rsidR="00DF5792" w:rsidRPr="00C313B7">
        <w:rPr>
          <w:rFonts w:ascii="Arial" w:hAnsi="Arial" w:cs="Arial"/>
          <w:sz w:val="24"/>
          <w:szCs w:val="24"/>
        </w:rPr>
        <w:t xml:space="preserve"> estudiante</w:t>
      </w:r>
      <w:r w:rsidR="001A3777" w:rsidRPr="00C313B7">
        <w:rPr>
          <w:rFonts w:ascii="Arial" w:hAnsi="Arial" w:cs="Arial"/>
          <w:sz w:val="24"/>
          <w:szCs w:val="24"/>
        </w:rPr>
        <w:t>s de licenciatura</w:t>
      </w:r>
      <w:r w:rsidR="00DF5792" w:rsidRPr="00C313B7">
        <w:rPr>
          <w:rFonts w:ascii="Arial" w:hAnsi="Arial" w:cs="Arial"/>
          <w:sz w:val="24"/>
          <w:szCs w:val="24"/>
        </w:rPr>
        <w:t xml:space="preserve"> </w:t>
      </w:r>
      <w:r w:rsidR="001A3777" w:rsidRPr="00C313B7">
        <w:rPr>
          <w:rFonts w:ascii="Arial" w:hAnsi="Arial" w:cs="Arial"/>
          <w:sz w:val="24"/>
          <w:szCs w:val="24"/>
        </w:rPr>
        <w:t xml:space="preserve">y 19 de posgrado los </w:t>
      </w:r>
      <w:r w:rsidR="00DF5792" w:rsidRPr="00C313B7">
        <w:rPr>
          <w:rFonts w:ascii="Arial" w:hAnsi="Arial" w:cs="Arial"/>
          <w:sz w:val="24"/>
          <w:szCs w:val="24"/>
        </w:rPr>
        <w:t>que cursarán un</w:t>
      </w:r>
      <w:r w:rsidR="00A26D95" w:rsidRPr="00C313B7">
        <w:rPr>
          <w:rFonts w:ascii="Arial" w:hAnsi="Arial" w:cs="Arial"/>
          <w:sz w:val="24"/>
          <w:szCs w:val="24"/>
        </w:rPr>
        <w:t xml:space="preserve"> semestre en una institución </w:t>
      </w:r>
      <w:r>
        <w:rPr>
          <w:rFonts w:ascii="Arial" w:hAnsi="Arial" w:cs="Arial"/>
          <w:sz w:val="24"/>
          <w:szCs w:val="24"/>
        </w:rPr>
        <w:t xml:space="preserve">de educación superior en el </w:t>
      </w:r>
      <w:r w:rsidR="00DF5792" w:rsidRPr="00C313B7">
        <w:rPr>
          <w:rFonts w:ascii="Arial" w:hAnsi="Arial" w:cs="Arial"/>
          <w:sz w:val="24"/>
          <w:szCs w:val="24"/>
        </w:rPr>
        <w:t>extranjer</w:t>
      </w:r>
      <w:r>
        <w:rPr>
          <w:rFonts w:ascii="Arial" w:hAnsi="Arial" w:cs="Arial"/>
          <w:sz w:val="24"/>
          <w:szCs w:val="24"/>
        </w:rPr>
        <w:t>o</w:t>
      </w:r>
      <w:r w:rsidR="001A3777" w:rsidRPr="00C313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serán </w:t>
      </w:r>
      <w:r>
        <w:rPr>
          <w:rFonts w:ascii="Arial" w:hAnsi="Arial" w:cs="Arial"/>
          <w:sz w:val="24"/>
          <w:szCs w:val="24"/>
        </w:rPr>
        <w:t>181</w:t>
      </w:r>
      <w:r>
        <w:rPr>
          <w:rFonts w:ascii="Arial" w:hAnsi="Arial" w:cs="Arial"/>
          <w:sz w:val="24"/>
          <w:szCs w:val="24"/>
        </w:rPr>
        <w:t xml:space="preserve"> los 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realizarán intercambio nacional.</w:t>
      </w:r>
    </w:p>
    <w:p w:rsidR="00C66E9D" w:rsidRDefault="00C66E9D" w:rsidP="00C313B7">
      <w:pPr>
        <w:jc w:val="both"/>
        <w:rPr>
          <w:rFonts w:ascii="Arial" w:hAnsi="Arial" w:cs="Arial"/>
          <w:sz w:val="24"/>
          <w:szCs w:val="24"/>
        </w:rPr>
      </w:pPr>
    </w:p>
    <w:p w:rsidR="00BD5545" w:rsidRPr="00C313B7" w:rsidRDefault="00C66E9D" w:rsidP="00C313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Algunos de los</w:t>
      </w:r>
      <w:r w:rsidR="001A3777" w:rsidRPr="00C313B7">
        <w:rPr>
          <w:rFonts w:ascii="Arial" w:hAnsi="Arial" w:cs="Arial"/>
          <w:sz w:val="24"/>
          <w:szCs w:val="24"/>
        </w:rPr>
        <w:t xml:space="preserve"> </w:t>
      </w:r>
      <w:r w:rsidR="008F3440">
        <w:rPr>
          <w:rFonts w:ascii="Arial" w:hAnsi="Arial" w:cs="Arial"/>
          <w:sz w:val="24"/>
          <w:szCs w:val="24"/>
        </w:rPr>
        <w:t xml:space="preserve">20 </w:t>
      </w:r>
      <w:r w:rsidR="00DF5792" w:rsidRPr="00C313B7">
        <w:rPr>
          <w:rFonts w:ascii="Arial" w:hAnsi="Arial" w:cs="Arial"/>
          <w:sz w:val="24"/>
          <w:szCs w:val="24"/>
        </w:rPr>
        <w:t xml:space="preserve">países </w:t>
      </w:r>
      <w:r>
        <w:rPr>
          <w:rFonts w:ascii="Arial" w:hAnsi="Arial" w:cs="Arial"/>
          <w:sz w:val="24"/>
          <w:szCs w:val="24"/>
        </w:rPr>
        <w:t xml:space="preserve">a los que partirán los estudiantes cimarrones son: </w:t>
      </w:r>
      <w:r w:rsidR="00BD5545" w:rsidRPr="00C313B7">
        <w:rPr>
          <w:rFonts w:ascii="Arial" w:hAnsi="Arial" w:cs="Arial"/>
          <w:sz w:val="24"/>
          <w:szCs w:val="24"/>
        </w:rPr>
        <w:t>Austria, Suecia, Bélgica, Chile, Colombia, Costa Rica, Brasil, Ecuador,</w:t>
      </w:r>
      <w:r w:rsidR="00DF5792" w:rsidRPr="00C313B7">
        <w:rPr>
          <w:rFonts w:ascii="Arial" w:hAnsi="Arial" w:cs="Arial"/>
          <w:sz w:val="24"/>
          <w:szCs w:val="24"/>
        </w:rPr>
        <w:t xml:space="preserve"> Uruguay,</w:t>
      </w:r>
      <w:r w:rsidR="00BD5545" w:rsidRPr="00C313B7">
        <w:rPr>
          <w:rFonts w:ascii="Arial" w:hAnsi="Arial" w:cs="Arial"/>
          <w:sz w:val="24"/>
          <w:szCs w:val="24"/>
        </w:rPr>
        <w:t xml:space="preserve"> España, Francia, Paraguay, Perú, Portugal, Jap</w:t>
      </w:r>
      <w:r>
        <w:rPr>
          <w:rFonts w:ascii="Arial" w:hAnsi="Arial" w:cs="Arial"/>
          <w:sz w:val="24"/>
          <w:szCs w:val="24"/>
        </w:rPr>
        <w:t>ón, Alemania, Argentina, Canadá y</w:t>
      </w:r>
      <w:r w:rsidR="00BD5545" w:rsidRPr="00C313B7">
        <w:rPr>
          <w:rFonts w:ascii="Arial" w:hAnsi="Arial" w:cs="Arial"/>
          <w:sz w:val="24"/>
          <w:szCs w:val="24"/>
        </w:rPr>
        <w:t xml:space="preserve"> Estados Unidos.</w:t>
      </w:r>
      <w:r>
        <w:rPr>
          <w:rFonts w:ascii="Arial" w:hAnsi="Arial" w:cs="Arial"/>
          <w:sz w:val="24"/>
          <w:szCs w:val="24"/>
        </w:rPr>
        <w:t xml:space="preserve"> Entre los estados de México a los que asistirán se encuentran Chih</w:t>
      </w:r>
      <w:r w:rsidR="00D82FFC">
        <w:rPr>
          <w:rFonts w:ascii="Arial" w:hAnsi="Arial" w:cs="Arial"/>
          <w:sz w:val="24"/>
          <w:szCs w:val="24"/>
        </w:rPr>
        <w:t xml:space="preserve">uahua, Distrito Federal, Puebla y Jalisco. </w:t>
      </w:r>
      <w:r w:rsidR="00BD5545" w:rsidRPr="00C313B7">
        <w:rPr>
          <w:rFonts w:ascii="Arial" w:hAnsi="Arial" w:cs="Arial"/>
          <w:sz w:val="24"/>
          <w:szCs w:val="24"/>
        </w:rPr>
        <w:tab/>
      </w:r>
    </w:p>
    <w:p w:rsidR="00BD5545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  <w:r w:rsidRPr="00C313B7">
        <w:rPr>
          <w:rFonts w:ascii="Arial" w:hAnsi="Arial" w:cs="Arial"/>
          <w:sz w:val="24"/>
          <w:szCs w:val="24"/>
        </w:rPr>
        <w:tab/>
      </w:r>
      <w:r w:rsidRPr="00C313B7">
        <w:rPr>
          <w:rFonts w:ascii="Arial" w:hAnsi="Arial" w:cs="Arial"/>
          <w:sz w:val="24"/>
          <w:szCs w:val="24"/>
        </w:rPr>
        <w:tab/>
      </w:r>
      <w:r w:rsidRPr="00C313B7">
        <w:rPr>
          <w:rFonts w:ascii="Arial" w:hAnsi="Arial" w:cs="Arial"/>
          <w:sz w:val="24"/>
          <w:szCs w:val="24"/>
        </w:rPr>
        <w:tab/>
      </w:r>
      <w:r w:rsidRPr="00C313B7">
        <w:rPr>
          <w:rFonts w:ascii="Arial" w:hAnsi="Arial" w:cs="Arial"/>
          <w:sz w:val="24"/>
          <w:szCs w:val="24"/>
        </w:rPr>
        <w:tab/>
      </w:r>
      <w:r w:rsidRPr="00C313B7">
        <w:rPr>
          <w:rFonts w:ascii="Arial" w:hAnsi="Arial" w:cs="Arial"/>
          <w:sz w:val="24"/>
          <w:szCs w:val="24"/>
        </w:rPr>
        <w:tab/>
      </w:r>
      <w:r w:rsidRPr="00C313B7">
        <w:rPr>
          <w:rFonts w:ascii="Arial" w:hAnsi="Arial" w:cs="Arial"/>
          <w:sz w:val="24"/>
          <w:szCs w:val="24"/>
        </w:rPr>
        <w:tab/>
      </w:r>
    </w:p>
    <w:p w:rsidR="00BD5545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  <w:r w:rsidRPr="00C313B7">
        <w:rPr>
          <w:rFonts w:ascii="Arial" w:hAnsi="Arial" w:cs="Arial"/>
          <w:sz w:val="24"/>
          <w:szCs w:val="24"/>
        </w:rPr>
        <w:t xml:space="preserve">Adicionalmente, 74 estudiantes realizarán una estancia académica </w:t>
      </w:r>
      <w:r w:rsidR="00CF763B" w:rsidRPr="00C313B7">
        <w:rPr>
          <w:rFonts w:ascii="Arial" w:hAnsi="Arial" w:cs="Arial"/>
          <w:sz w:val="24"/>
          <w:szCs w:val="24"/>
        </w:rPr>
        <w:t>en el extranjero</w:t>
      </w:r>
      <w:r w:rsidR="001A3777" w:rsidRPr="00C313B7">
        <w:rPr>
          <w:rFonts w:ascii="Arial" w:hAnsi="Arial" w:cs="Arial"/>
          <w:sz w:val="24"/>
          <w:szCs w:val="24"/>
        </w:rPr>
        <w:t xml:space="preserve"> y 47</w:t>
      </w:r>
      <w:r w:rsidR="00CF763B" w:rsidRPr="00C313B7">
        <w:rPr>
          <w:rFonts w:ascii="Arial" w:hAnsi="Arial" w:cs="Arial"/>
          <w:sz w:val="24"/>
          <w:szCs w:val="24"/>
        </w:rPr>
        <w:t xml:space="preserve"> en México, </w:t>
      </w:r>
      <w:r w:rsidR="00A26D95" w:rsidRPr="00C313B7">
        <w:rPr>
          <w:rFonts w:ascii="Arial" w:hAnsi="Arial" w:cs="Arial"/>
          <w:sz w:val="24"/>
          <w:szCs w:val="24"/>
        </w:rPr>
        <w:t xml:space="preserve">en las que </w:t>
      </w:r>
      <w:r w:rsidR="00CF763B" w:rsidRPr="00C313B7">
        <w:rPr>
          <w:rFonts w:ascii="Arial" w:hAnsi="Arial" w:cs="Arial"/>
          <w:sz w:val="24"/>
          <w:szCs w:val="24"/>
        </w:rPr>
        <w:t>realizar</w:t>
      </w:r>
      <w:r w:rsidR="00A26D95" w:rsidRPr="00C313B7">
        <w:rPr>
          <w:rFonts w:ascii="Arial" w:hAnsi="Arial" w:cs="Arial"/>
          <w:sz w:val="24"/>
          <w:szCs w:val="24"/>
        </w:rPr>
        <w:t>án</w:t>
      </w:r>
      <w:r w:rsidR="00CF763B" w:rsidRPr="00C313B7">
        <w:rPr>
          <w:rFonts w:ascii="Arial" w:hAnsi="Arial" w:cs="Arial"/>
          <w:sz w:val="24"/>
          <w:szCs w:val="24"/>
        </w:rPr>
        <w:t xml:space="preserve"> estudios o</w:t>
      </w:r>
      <w:r w:rsidRPr="00C313B7">
        <w:rPr>
          <w:rFonts w:ascii="Arial" w:hAnsi="Arial" w:cs="Arial"/>
          <w:sz w:val="24"/>
          <w:szCs w:val="24"/>
        </w:rPr>
        <w:t xml:space="preserve"> prácticas </w:t>
      </w:r>
      <w:r w:rsidR="00CF763B" w:rsidRPr="00C313B7">
        <w:rPr>
          <w:rFonts w:ascii="Arial" w:hAnsi="Arial" w:cs="Arial"/>
          <w:sz w:val="24"/>
          <w:szCs w:val="24"/>
        </w:rPr>
        <w:t xml:space="preserve">en </w:t>
      </w:r>
      <w:r w:rsidRPr="00C313B7">
        <w:rPr>
          <w:rFonts w:ascii="Arial" w:hAnsi="Arial" w:cs="Arial"/>
          <w:sz w:val="24"/>
          <w:szCs w:val="24"/>
        </w:rPr>
        <w:t>empresas y organismos</w:t>
      </w:r>
      <w:r w:rsidR="00CF763B" w:rsidRPr="00C313B7">
        <w:rPr>
          <w:rFonts w:ascii="Arial" w:hAnsi="Arial" w:cs="Arial"/>
          <w:sz w:val="24"/>
          <w:szCs w:val="24"/>
        </w:rPr>
        <w:t xml:space="preserve"> nacionales e </w:t>
      </w:r>
      <w:r w:rsidRPr="00C313B7">
        <w:rPr>
          <w:rFonts w:ascii="Arial" w:hAnsi="Arial" w:cs="Arial"/>
          <w:sz w:val="24"/>
          <w:szCs w:val="24"/>
        </w:rPr>
        <w:t xml:space="preserve"> internacionales. </w:t>
      </w:r>
    </w:p>
    <w:p w:rsidR="00BD5545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</w:p>
    <w:p w:rsidR="00BD5545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  <w:r w:rsidRPr="00C313B7">
        <w:rPr>
          <w:rFonts w:ascii="Arial" w:hAnsi="Arial" w:cs="Arial"/>
          <w:sz w:val="24"/>
          <w:szCs w:val="24"/>
        </w:rPr>
        <w:t xml:space="preserve">El Rector de la UABC, </w:t>
      </w:r>
      <w:r w:rsidR="001A3777" w:rsidRPr="00C313B7">
        <w:rPr>
          <w:rFonts w:ascii="Arial" w:hAnsi="Arial" w:cs="Arial"/>
          <w:sz w:val="24"/>
          <w:szCs w:val="24"/>
        </w:rPr>
        <w:t xml:space="preserve">doctor </w:t>
      </w:r>
      <w:r w:rsidRPr="00C313B7">
        <w:rPr>
          <w:rFonts w:ascii="Arial" w:hAnsi="Arial" w:cs="Arial"/>
          <w:sz w:val="24"/>
          <w:szCs w:val="24"/>
        </w:rPr>
        <w:t xml:space="preserve">Felipe </w:t>
      </w:r>
      <w:proofErr w:type="spellStart"/>
      <w:r w:rsidRPr="00C313B7">
        <w:rPr>
          <w:rFonts w:ascii="Arial" w:hAnsi="Arial" w:cs="Arial"/>
          <w:sz w:val="24"/>
          <w:szCs w:val="24"/>
        </w:rPr>
        <w:t>Cuamea</w:t>
      </w:r>
      <w:proofErr w:type="spellEnd"/>
      <w:r w:rsidR="001A3777" w:rsidRPr="00C313B7">
        <w:rPr>
          <w:rFonts w:ascii="Arial" w:hAnsi="Arial" w:cs="Arial"/>
          <w:sz w:val="24"/>
          <w:szCs w:val="24"/>
        </w:rPr>
        <w:t xml:space="preserve"> Velázquez</w:t>
      </w:r>
      <w:r w:rsidRPr="00C313B7">
        <w:rPr>
          <w:rFonts w:ascii="Arial" w:hAnsi="Arial" w:cs="Arial"/>
          <w:sz w:val="24"/>
          <w:szCs w:val="24"/>
        </w:rPr>
        <w:t xml:space="preserve">, indicó que anualmente la UABC apoya a más de 1000 estudiantes quienes cursan una estancia en las 204 universidades </w:t>
      </w:r>
      <w:r w:rsidR="00CF763B" w:rsidRPr="00C313B7">
        <w:rPr>
          <w:rFonts w:ascii="Arial" w:hAnsi="Arial" w:cs="Arial"/>
          <w:sz w:val="24"/>
          <w:szCs w:val="24"/>
        </w:rPr>
        <w:t xml:space="preserve">ubicadas en 31 países </w:t>
      </w:r>
      <w:r w:rsidRPr="00C313B7">
        <w:rPr>
          <w:rFonts w:ascii="Arial" w:hAnsi="Arial" w:cs="Arial"/>
          <w:sz w:val="24"/>
          <w:szCs w:val="24"/>
        </w:rPr>
        <w:t xml:space="preserve">con las que la UABC tiene convenio de intercambio </w:t>
      </w:r>
      <w:r w:rsidR="00CF763B" w:rsidRPr="00C313B7">
        <w:rPr>
          <w:rFonts w:ascii="Arial" w:hAnsi="Arial" w:cs="Arial"/>
          <w:sz w:val="24"/>
          <w:szCs w:val="24"/>
        </w:rPr>
        <w:t>y con las 117 que se encuentran en México</w:t>
      </w:r>
      <w:r w:rsidRPr="00C313B7">
        <w:rPr>
          <w:rFonts w:ascii="Arial" w:hAnsi="Arial" w:cs="Arial"/>
          <w:sz w:val="24"/>
          <w:szCs w:val="24"/>
        </w:rPr>
        <w:t xml:space="preserve">. </w:t>
      </w:r>
    </w:p>
    <w:p w:rsidR="00BD5545" w:rsidRPr="00C313B7" w:rsidRDefault="00BD5545" w:rsidP="00C313B7">
      <w:pPr>
        <w:jc w:val="both"/>
        <w:rPr>
          <w:rFonts w:ascii="Arial" w:hAnsi="Arial" w:cs="Arial"/>
          <w:sz w:val="24"/>
          <w:szCs w:val="24"/>
        </w:rPr>
      </w:pPr>
    </w:p>
    <w:p w:rsidR="00BD5545" w:rsidRDefault="00A26D95" w:rsidP="00C313B7">
      <w:pPr>
        <w:jc w:val="both"/>
        <w:rPr>
          <w:rFonts w:ascii="Arial" w:hAnsi="Arial" w:cs="Arial"/>
          <w:sz w:val="24"/>
          <w:szCs w:val="24"/>
        </w:rPr>
      </w:pPr>
      <w:r w:rsidRPr="00C313B7">
        <w:rPr>
          <w:rFonts w:ascii="Arial" w:hAnsi="Arial" w:cs="Arial"/>
          <w:sz w:val="24"/>
          <w:szCs w:val="24"/>
        </w:rPr>
        <w:t xml:space="preserve">Agregó el doctor </w:t>
      </w:r>
      <w:proofErr w:type="spellStart"/>
      <w:r w:rsidRPr="00C313B7">
        <w:rPr>
          <w:rFonts w:ascii="Arial" w:hAnsi="Arial" w:cs="Arial"/>
          <w:sz w:val="24"/>
          <w:szCs w:val="24"/>
        </w:rPr>
        <w:t>Cuamea</w:t>
      </w:r>
      <w:proofErr w:type="spellEnd"/>
      <w:r w:rsidRPr="00C313B7">
        <w:rPr>
          <w:rFonts w:ascii="Arial" w:hAnsi="Arial" w:cs="Arial"/>
          <w:sz w:val="24"/>
          <w:szCs w:val="24"/>
        </w:rPr>
        <w:t xml:space="preserve"> Velázquez que e</w:t>
      </w:r>
      <w:r w:rsidR="00BD5545" w:rsidRPr="00C313B7">
        <w:rPr>
          <w:rFonts w:ascii="Arial" w:hAnsi="Arial" w:cs="Arial"/>
          <w:sz w:val="24"/>
          <w:szCs w:val="24"/>
        </w:rPr>
        <w:t>ste programa</w:t>
      </w:r>
      <w:r w:rsidR="00C66E9D">
        <w:rPr>
          <w:rFonts w:ascii="Arial" w:hAnsi="Arial" w:cs="Arial"/>
          <w:sz w:val="24"/>
          <w:szCs w:val="24"/>
        </w:rPr>
        <w:t xml:space="preserve"> del </w:t>
      </w:r>
      <w:r w:rsidR="00C66E9D" w:rsidRPr="00C313B7">
        <w:rPr>
          <w:rFonts w:ascii="Arial" w:hAnsi="Arial" w:cs="Arial"/>
          <w:sz w:val="24"/>
          <w:szCs w:val="24"/>
        </w:rPr>
        <w:t>proyecto de internacionalización</w:t>
      </w:r>
      <w:r w:rsidR="00BD5545" w:rsidRPr="00C313B7">
        <w:rPr>
          <w:rFonts w:ascii="Arial" w:hAnsi="Arial" w:cs="Arial"/>
          <w:sz w:val="24"/>
          <w:szCs w:val="24"/>
        </w:rPr>
        <w:t xml:space="preserve"> es parte </w:t>
      </w:r>
      <w:r w:rsidR="00B9798B">
        <w:rPr>
          <w:rFonts w:ascii="Arial" w:hAnsi="Arial" w:cs="Arial"/>
          <w:sz w:val="24"/>
          <w:szCs w:val="24"/>
        </w:rPr>
        <w:t>fundamental de su</w:t>
      </w:r>
      <w:r w:rsidR="00B42C4B" w:rsidRPr="00C313B7">
        <w:rPr>
          <w:rFonts w:ascii="Arial" w:hAnsi="Arial" w:cs="Arial"/>
          <w:sz w:val="24"/>
          <w:szCs w:val="24"/>
        </w:rPr>
        <w:t xml:space="preserve"> administración </w:t>
      </w:r>
      <w:r w:rsidR="00C66E9D">
        <w:rPr>
          <w:rFonts w:ascii="Arial" w:hAnsi="Arial" w:cs="Arial"/>
          <w:sz w:val="24"/>
          <w:szCs w:val="24"/>
        </w:rPr>
        <w:t xml:space="preserve">y se </w:t>
      </w:r>
      <w:r w:rsidRPr="00C313B7">
        <w:rPr>
          <w:rFonts w:ascii="Arial" w:hAnsi="Arial" w:cs="Arial"/>
          <w:sz w:val="24"/>
          <w:szCs w:val="24"/>
        </w:rPr>
        <w:t>sustenta</w:t>
      </w:r>
      <w:r w:rsidR="00BD5545" w:rsidRPr="00C313B7">
        <w:rPr>
          <w:rFonts w:ascii="Arial" w:hAnsi="Arial" w:cs="Arial"/>
          <w:sz w:val="24"/>
          <w:szCs w:val="24"/>
        </w:rPr>
        <w:t xml:space="preserve"> en el mod</w:t>
      </w:r>
      <w:r w:rsidR="00B42C4B">
        <w:rPr>
          <w:rFonts w:ascii="Arial" w:hAnsi="Arial" w:cs="Arial"/>
          <w:sz w:val="24"/>
          <w:szCs w:val="24"/>
        </w:rPr>
        <w:t>elo educativo de la institución, con el que se busca generar, fortalecer y coordinar acciones que permitan el desarrollo académico de profesores, investigadores y alumnos.</w:t>
      </w:r>
    </w:p>
    <w:sectPr w:rsidR="00BD5545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2FF0"/>
    <w:rsid w:val="006E4308"/>
    <w:rsid w:val="006E56CE"/>
    <w:rsid w:val="006E684C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4BAE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0A4E"/>
    <w:rsid w:val="00A76CAE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30A8D"/>
    <w:rsid w:val="00C30B10"/>
    <w:rsid w:val="00C313B7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A860-8643-4DF4-A59E-AF489C7A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2014-01-17T00:24:00Z</cp:lastPrinted>
  <dcterms:created xsi:type="dcterms:W3CDTF">2014-01-23T21:02:00Z</dcterms:created>
  <dcterms:modified xsi:type="dcterms:W3CDTF">2014-01-23T22:36:00Z</dcterms:modified>
</cp:coreProperties>
</file>