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B67AEF" w:rsidRDefault="00B67AE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</w:p>
    <w:p w:rsidR="00C54EEF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2A27EF">
        <w:rPr>
          <w:rFonts w:ascii="Arial" w:hAnsi="Arial" w:cs="Arial"/>
          <w:b/>
          <w:sz w:val="31"/>
          <w:szCs w:val="31"/>
        </w:rPr>
        <w:t>1</w:t>
      </w:r>
      <w:r w:rsidR="00CC2F76">
        <w:rPr>
          <w:rFonts w:ascii="Arial" w:hAnsi="Arial" w:cs="Arial"/>
          <w:b/>
          <w:sz w:val="31"/>
          <w:szCs w:val="31"/>
        </w:rPr>
        <w:t>3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01C91">
        <w:rPr>
          <w:rFonts w:ascii="Arial" w:hAnsi="Arial" w:cs="Arial"/>
          <w:b/>
          <w:sz w:val="31"/>
          <w:szCs w:val="31"/>
        </w:rPr>
        <w:t>4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A21AB" w:rsidRPr="005F4553" w:rsidRDefault="007A21AB" w:rsidP="002A27EF">
      <w:pPr>
        <w:ind w:right="-563"/>
        <w:jc w:val="both"/>
        <w:rPr>
          <w:rFonts w:ascii="Arial" w:hAnsi="Arial" w:cs="Arial"/>
          <w:b/>
          <w:sz w:val="24"/>
          <w:szCs w:val="24"/>
        </w:rPr>
      </w:pPr>
    </w:p>
    <w:p w:rsidR="005F4553" w:rsidRDefault="00440755" w:rsidP="005F4553">
      <w:pPr>
        <w:jc w:val="center"/>
        <w:rPr>
          <w:rFonts w:ascii="Arial" w:hAnsi="Arial" w:cs="Arial"/>
          <w:b/>
          <w:sz w:val="36"/>
          <w:szCs w:val="36"/>
        </w:rPr>
      </w:pPr>
      <w:r w:rsidRPr="00440755">
        <w:rPr>
          <w:rFonts w:ascii="Arial" w:hAnsi="Arial" w:cs="Arial"/>
          <w:b/>
          <w:sz w:val="36"/>
          <w:szCs w:val="36"/>
        </w:rPr>
        <w:t>Firman convenio Fundación UABC y Gasmart</w:t>
      </w:r>
    </w:p>
    <w:p w:rsidR="00517001" w:rsidRPr="00517001" w:rsidRDefault="00517001" w:rsidP="005F4553">
      <w:pPr>
        <w:jc w:val="center"/>
        <w:rPr>
          <w:rFonts w:ascii="Arial" w:hAnsi="Arial" w:cs="Arial"/>
          <w:b/>
          <w:sz w:val="16"/>
          <w:szCs w:val="16"/>
        </w:rPr>
      </w:pPr>
    </w:p>
    <w:p w:rsidR="00517001" w:rsidRPr="00517001" w:rsidRDefault="00517001" w:rsidP="00517001">
      <w:pPr>
        <w:pStyle w:val="Prrafodelista"/>
        <w:numPr>
          <w:ilvl w:val="0"/>
          <w:numId w:val="14"/>
        </w:numPr>
        <w:ind w:left="284" w:hanging="284"/>
        <w:jc w:val="both"/>
        <w:rPr>
          <w:rFonts w:ascii="Arial" w:hAnsi="Arial" w:cs="Arial"/>
          <w:b/>
          <w:sz w:val="24"/>
          <w:szCs w:val="36"/>
        </w:rPr>
      </w:pPr>
      <w:r>
        <w:rPr>
          <w:rFonts w:ascii="Arial" w:hAnsi="Arial" w:cs="Arial"/>
          <w:sz w:val="24"/>
          <w:szCs w:val="24"/>
        </w:rPr>
        <w:t xml:space="preserve">Se estableció una beca con la que se </w:t>
      </w:r>
      <w:r w:rsidRPr="005F4553">
        <w:rPr>
          <w:rFonts w:ascii="Arial" w:hAnsi="Arial" w:cs="Arial"/>
          <w:sz w:val="24"/>
          <w:szCs w:val="24"/>
        </w:rPr>
        <w:t>apoyar</w:t>
      </w:r>
      <w:r>
        <w:rPr>
          <w:rFonts w:ascii="Arial" w:hAnsi="Arial" w:cs="Arial"/>
          <w:sz w:val="24"/>
          <w:szCs w:val="24"/>
        </w:rPr>
        <w:t>á</w:t>
      </w:r>
      <w:r w:rsidRPr="005F4553">
        <w:rPr>
          <w:rFonts w:ascii="Arial" w:hAnsi="Arial" w:cs="Arial"/>
          <w:sz w:val="24"/>
          <w:szCs w:val="24"/>
        </w:rPr>
        <w:t xml:space="preserve"> a 10 estudiantes destacados de la UABC que deseen realizar estudios a nivel internacional</w:t>
      </w:r>
      <w:r>
        <w:rPr>
          <w:rFonts w:ascii="Arial" w:hAnsi="Arial" w:cs="Arial"/>
          <w:sz w:val="24"/>
          <w:szCs w:val="24"/>
        </w:rPr>
        <w:t>.</w:t>
      </w:r>
    </w:p>
    <w:p w:rsidR="005F4553" w:rsidRPr="005F4553" w:rsidRDefault="005F4553" w:rsidP="005F4553">
      <w:pPr>
        <w:jc w:val="center"/>
        <w:rPr>
          <w:rFonts w:ascii="Arial" w:hAnsi="Arial" w:cs="Arial"/>
          <w:b/>
          <w:sz w:val="24"/>
          <w:szCs w:val="24"/>
        </w:rPr>
      </w:pPr>
    </w:p>
    <w:p w:rsidR="00440755" w:rsidRDefault="005F4553" w:rsidP="00440755">
      <w:pPr>
        <w:jc w:val="both"/>
        <w:rPr>
          <w:rFonts w:ascii="Arial" w:hAnsi="Arial" w:cs="Arial"/>
          <w:sz w:val="24"/>
          <w:szCs w:val="24"/>
        </w:rPr>
      </w:pPr>
      <w:r w:rsidRPr="00440755">
        <w:rPr>
          <w:rFonts w:ascii="Arial" w:hAnsi="Arial" w:cs="Arial"/>
          <w:b/>
          <w:sz w:val="24"/>
          <w:szCs w:val="24"/>
        </w:rPr>
        <w:t>Tijuana, B.C.</w:t>
      </w:r>
      <w:r w:rsidR="00440755" w:rsidRPr="00440755">
        <w:rPr>
          <w:rFonts w:ascii="Arial" w:hAnsi="Arial" w:cs="Arial"/>
          <w:b/>
          <w:sz w:val="24"/>
          <w:szCs w:val="24"/>
        </w:rPr>
        <w:t>, a viernes 31 de enero de 2014</w:t>
      </w:r>
      <w:r w:rsidR="00440755">
        <w:rPr>
          <w:rFonts w:ascii="Arial" w:hAnsi="Arial" w:cs="Arial"/>
          <w:sz w:val="24"/>
          <w:szCs w:val="24"/>
        </w:rPr>
        <w:t>.- C</w:t>
      </w:r>
      <w:r w:rsidR="00440755" w:rsidRPr="005F4553">
        <w:rPr>
          <w:rFonts w:ascii="Arial" w:hAnsi="Arial" w:cs="Arial"/>
          <w:sz w:val="24"/>
          <w:szCs w:val="24"/>
        </w:rPr>
        <w:t>on el propósito de firmar un compromiso multianual en apoyo al Programa de becas “Alas, Oportunidades para Volar” que impulsa la Fundación</w:t>
      </w:r>
      <w:r w:rsidR="00440755">
        <w:rPr>
          <w:rFonts w:ascii="Arial" w:hAnsi="Arial" w:cs="Arial"/>
          <w:sz w:val="24"/>
          <w:szCs w:val="24"/>
        </w:rPr>
        <w:t xml:space="preserve"> de la Universidad Autónoma de Baja California (FUABC),  </w:t>
      </w:r>
      <w:r w:rsidR="00440755" w:rsidRPr="005F4553">
        <w:rPr>
          <w:rFonts w:ascii="Arial" w:hAnsi="Arial" w:cs="Arial"/>
          <w:sz w:val="24"/>
          <w:szCs w:val="24"/>
        </w:rPr>
        <w:t>en beneficio de jóvenes estudiantes de esa casa de estudios</w:t>
      </w:r>
      <w:r w:rsidR="00440755">
        <w:rPr>
          <w:rFonts w:ascii="Arial" w:hAnsi="Arial" w:cs="Arial"/>
          <w:sz w:val="24"/>
          <w:szCs w:val="24"/>
        </w:rPr>
        <w:t>, se reunieron autoridades universitarias con directivos de la empresa Gasmart</w:t>
      </w:r>
      <w:r w:rsidR="00440755" w:rsidRPr="005F4553">
        <w:rPr>
          <w:rFonts w:ascii="Arial" w:hAnsi="Arial" w:cs="Arial"/>
          <w:sz w:val="24"/>
          <w:szCs w:val="24"/>
        </w:rPr>
        <w:t>.</w:t>
      </w:r>
    </w:p>
    <w:p w:rsidR="00440755" w:rsidRDefault="00440755" w:rsidP="00440755">
      <w:pPr>
        <w:jc w:val="both"/>
        <w:rPr>
          <w:rFonts w:ascii="Arial" w:hAnsi="Arial" w:cs="Arial"/>
          <w:sz w:val="24"/>
          <w:szCs w:val="24"/>
        </w:rPr>
      </w:pPr>
    </w:p>
    <w:p w:rsidR="005F4553" w:rsidRDefault="00440755" w:rsidP="005F45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firma del documento estuvo a cargo del doctor </w:t>
      </w:r>
      <w:r w:rsidR="005F4553" w:rsidRPr="005F4553">
        <w:rPr>
          <w:rFonts w:ascii="Arial" w:hAnsi="Arial" w:cs="Arial"/>
          <w:sz w:val="24"/>
          <w:szCs w:val="24"/>
        </w:rPr>
        <w:t xml:space="preserve">Felipe Cuamea Velázquez, Rector de </w:t>
      </w:r>
      <w:r>
        <w:rPr>
          <w:rFonts w:ascii="Arial" w:hAnsi="Arial" w:cs="Arial"/>
          <w:sz w:val="24"/>
          <w:szCs w:val="24"/>
        </w:rPr>
        <w:t>UABC; el licenciado</w:t>
      </w:r>
      <w:r w:rsidR="005F4553" w:rsidRPr="005F4553">
        <w:rPr>
          <w:rFonts w:ascii="Arial" w:hAnsi="Arial" w:cs="Arial"/>
          <w:sz w:val="24"/>
          <w:szCs w:val="24"/>
        </w:rPr>
        <w:t xml:space="preserve"> Reginaldo Esquer Félix, Presidente de la </w:t>
      </w:r>
      <w:r>
        <w:rPr>
          <w:rFonts w:ascii="Arial" w:hAnsi="Arial" w:cs="Arial"/>
          <w:sz w:val="24"/>
          <w:szCs w:val="24"/>
        </w:rPr>
        <w:t>FUABC; así como el ingeniero</w:t>
      </w:r>
      <w:r w:rsidR="005F4553" w:rsidRPr="005F4553">
        <w:rPr>
          <w:rFonts w:ascii="Arial" w:hAnsi="Arial" w:cs="Arial"/>
          <w:sz w:val="24"/>
          <w:szCs w:val="24"/>
        </w:rPr>
        <w:t xml:space="preserve"> Alejandro Uribe, Director General de Gasmart</w:t>
      </w:r>
      <w:r>
        <w:rPr>
          <w:rFonts w:ascii="Arial" w:hAnsi="Arial" w:cs="Arial"/>
          <w:sz w:val="24"/>
          <w:szCs w:val="24"/>
        </w:rPr>
        <w:t>.</w:t>
      </w:r>
      <w:r w:rsidR="005F4553" w:rsidRPr="005F4553">
        <w:rPr>
          <w:rFonts w:ascii="Arial" w:hAnsi="Arial" w:cs="Arial"/>
          <w:sz w:val="24"/>
          <w:szCs w:val="24"/>
        </w:rPr>
        <w:t xml:space="preserve"> </w:t>
      </w:r>
    </w:p>
    <w:p w:rsidR="00440755" w:rsidRDefault="00440755" w:rsidP="005F4553">
      <w:pPr>
        <w:jc w:val="both"/>
        <w:rPr>
          <w:rFonts w:ascii="Arial" w:hAnsi="Arial" w:cs="Arial"/>
          <w:sz w:val="24"/>
          <w:szCs w:val="24"/>
        </w:rPr>
      </w:pPr>
    </w:p>
    <w:p w:rsidR="001273CE" w:rsidRDefault="001273CE" w:rsidP="001273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Gracias a este compromiso se estableció la beca nominativ</w:t>
      </w:r>
      <w:r w:rsidR="00517001">
        <w:rPr>
          <w:rFonts w:ascii="Arial" w:hAnsi="Arial" w:cs="Arial"/>
          <w:sz w:val="24"/>
          <w:szCs w:val="24"/>
        </w:rPr>
        <w:t xml:space="preserve">a “Gasmart”, con la que se </w:t>
      </w:r>
      <w:r w:rsidRPr="005F4553">
        <w:rPr>
          <w:rFonts w:ascii="Arial" w:hAnsi="Arial" w:cs="Arial"/>
          <w:sz w:val="24"/>
          <w:szCs w:val="24"/>
        </w:rPr>
        <w:t>apoyar</w:t>
      </w:r>
      <w:r w:rsidR="00517001">
        <w:rPr>
          <w:rFonts w:ascii="Arial" w:hAnsi="Arial" w:cs="Arial"/>
          <w:sz w:val="24"/>
          <w:szCs w:val="24"/>
        </w:rPr>
        <w:t>á</w:t>
      </w:r>
      <w:r w:rsidRPr="005F4553">
        <w:rPr>
          <w:rFonts w:ascii="Arial" w:hAnsi="Arial" w:cs="Arial"/>
          <w:sz w:val="24"/>
          <w:szCs w:val="24"/>
        </w:rPr>
        <w:t xml:space="preserve"> a 10 estudiantes destacados de la UABC que deseen realizar estudios a nivel internacional.</w:t>
      </w:r>
    </w:p>
    <w:p w:rsidR="001273CE" w:rsidRDefault="001273CE" w:rsidP="005F4553">
      <w:pPr>
        <w:jc w:val="both"/>
        <w:rPr>
          <w:rFonts w:ascii="Arial" w:hAnsi="Arial" w:cs="Arial"/>
          <w:sz w:val="24"/>
          <w:szCs w:val="24"/>
        </w:rPr>
      </w:pPr>
    </w:p>
    <w:p w:rsidR="00440755" w:rsidRPr="005F4553" w:rsidRDefault="00440755" w:rsidP="00440755">
      <w:pPr>
        <w:jc w:val="both"/>
        <w:rPr>
          <w:rFonts w:ascii="Arial" w:hAnsi="Arial" w:cs="Arial"/>
          <w:sz w:val="24"/>
          <w:szCs w:val="24"/>
        </w:rPr>
      </w:pPr>
      <w:r w:rsidRPr="005F4553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doctor Cuamea Velázquez</w:t>
      </w:r>
      <w:r w:rsidRPr="005F4553">
        <w:rPr>
          <w:rFonts w:ascii="Arial" w:hAnsi="Arial" w:cs="Arial"/>
          <w:sz w:val="24"/>
          <w:szCs w:val="24"/>
        </w:rPr>
        <w:t xml:space="preserve"> agradeció </w:t>
      </w:r>
      <w:r w:rsidR="00FD139E">
        <w:rPr>
          <w:rFonts w:ascii="Arial" w:hAnsi="Arial" w:cs="Arial"/>
          <w:sz w:val="24"/>
          <w:szCs w:val="24"/>
        </w:rPr>
        <w:t xml:space="preserve">a esta empresa </w:t>
      </w:r>
      <w:r>
        <w:rPr>
          <w:rFonts w:ascii="Arial" w:hAnsi="Arial" w:cs="Arial"/>
          <w:sz w:val="24"/>
          <w:szCs w:val="24"/>
        </w:rPr>
        <w:t xml:space="preserve">por participar </w:t>
      </w:r>
      <w:r w:rsidR="00CC2F76">
        <w:rPr>
          <w:rFonts w:ascii="Arial" w:hAnsi="Arial" w:cs="Arial"/>
          <w:sz w:val="24"/>
          <w:szCs w:val="24"/>
        </w:rPr>
        <w:t>a favor</w:t>
      </w:r>
      <w:r w:rsidRPr="005F4553">
        <w:rPr>
          <w:rFonts w:ascii="Arial" w:hAnsi="Arial" w:cs="Arial"/>
          <w:sz w:val="24"/>
          <w:szCs w:val="24"/>
        </w:rPr>
        <w:t xml:space="preserve"> de la educación de calidad y experiencias reales para jóvenes con deseos de superarse y poner el nombre en alto de la </w:t>
      </w:r>
      <w:r>
        <w:rPr>
          <w:rFonts w:ascii="Arial" w:hAnsi="Arial" w:cs="Arial"/>
          <w:sz w:val="24"/>
          <w:szCs w:val="24"/>
        </w:rPr>
        <w:t>UABC</w:t>
      </w:r>
      <w:r w:rsidRPr="005F4553">
        <w:rPr>
          <w:rFonts w:ascii="Arial" w:hAnsi="Arial" w:cs="Arial"/>
          <w:sz w:val="24"/>
          <w:szCs w:val="24"/>
        </w:rPr>
        <w:t xml:space="preserve"> y la región.</w:t>
      </w:r>
    </w:p>
    <w:p w:rsidR="00440755" w:rsidRDefault="00440755" w:rsidP="005F4553">
      <w:pPr>
        <w:jc w:val="both"/>
        <w:rPr>
          <w:rFonts w:ascii="Arial" w:hAnsi="Arial" w:cs="Arial"/>
          <w:sz w:val="24"/>
          <w:szCs w:val="24"/>
        </w:rPr>
      </w:pPr>
    </w:p>
    <w:p w:rsidR="005F4553" w:rsidRDefault="00440755" w:rsidP="005F45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licenciado Esquer Félix, indicó que el</w:t>
      </w:r>
      <w:r w:rsidR="005F4553" w:rsidRPr="005F4553">
        <w:rPr>
          <w:rFonts w:ascii="Arial" w:hAnsi="Arial" w:cs="Arial"/>
          <w:sz w:val="24"/>
          <w:szCs w:val="24"/>
        </w:rPr>
        <w:t xml:space="preserve"> programa de beca</w:t>
      </w:r>
      <w:r>
        <w:rPr>
          <w:rFonts w:ascii="Arial" w:hAnsi="Arial" w:cs="Arial"/>
          <w:sz w:val="24"/>
          <w:szCs w:val="24"/>
        </w:rPr>
        <w:t xml:space="preserve">s </w:t>
      </w:r>
      <w:r w:rsidRPr="005F4553">
        <w:rPr>
          <w:rFonts w:ascii="Arial" w:hAnsi="Arial" w:cs="Arial"/>
          <w:sz w:val="24"/>
          <w:szCs w:val="24"/>
        </w:rPr>
        <w:t>“Alas, Oportunidades para Volar”</w:t>
      </w:r>
      <w:r>
        <w:rPr>
          <w:rFonts w:ascii="Arial" w:hAnsi="Arial" w:cs="Arial"/>
          <w:sz w:val="24"/>
          <w:szCs w:val="24"/>
        </w:rPr>
        <w:t>,</w:t>
      </w:r>
      <w:r w:rsidR="005F4553" w:rsidRPr="005F45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tran</w:t>
      </w:r>
      <w:r w:rsidR="00082B6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forma</w:t>
      </w:r>
      <w:r w:rsidR="005F4553" w:rsidRPr="005F4553">
        <w:rPr>
          <w:rFonts w:ascii="Arial" w:hAnsi="Arial" w:cs="Arial"/>
          <w:sz w:val="24"/>
          <w:szCs w:val="24"/>
        </w:rPr>
        <w:t xml:space="preserve"> la vida de estudiantes </w:t>
      </w:r>
      <w:r w:rsidR="00082B6C">
        <w:rPr>
          <w:rFonts w:ascii="Arial" w:hAnsi="Arial" w:cs="Arial"/>
          <w:sz w:val="24"/>
          <w:szCs w:val="24"/>
        </w:rPr>
        <w:t>con</w:t>
      </w:r>
      <w:r w:rsidR="005F4553" w:rsidRPr="005F4553">
        <w:rPr>
          <w:rFonts w:ascii="Arial" w:hAnsi="Arial" w:cs="Arial"/>
          <w:sz w:val="24"/>
          <w:szCs w:val="24"/>
        </w:rPr>
        <w:t xml:space="preserve"> alto rendimiento académico que no cuent</w:t>
      </w:r>
      <w:r>
        <w:rPr>
          <w:rFonts w:ascii="Arial" w:hAnsi="Arial" w:cs="Arial"/>
          <w:sz w:val="24"/>
          <w:szCs w:val="24"/>
        </w:rPr>
        <w:t>a</w:t>
      </w:r>
      <w:r w:rsidR="005F4553" w:rsidRPr="005F4553">
        <w:rPr>
          <w:rFonts w:ascii="Arial" w:hAnsi="Arial" w:cs="Arial"/>
          <w:sz w:val="24"/>
          <w:szCs w:val="24"/>
        </w:rPr>
        <w:t xml:space="preserve">n con </w:t>
      </w:r>
      <w:r w:rsidR="00082B6C">
        <w:rPr>
          <w:rFonts w:ascii="Arial" w:hAnsi="Arial" w:cs="Arial"/>
          <w:sz w:val="24"/>
          <w:szCs w:val="24"/>
        </w:rPr>
        <w:t>los recursos</w:t>
      </w:r>
      <w:r w:rsidR="005F4553" w:rsidRPr="005F4553">
        <w:rPr>
          <w:rFonts w:ascii="Arial" w:hAnsi="Arial" w:cs="Arial"/>
          <w:sz w:val="24"/>
          <w:szCs w:val="24"/>
        </w:rPr>
        <w:t xml:space="preserve"> económic</w:t>
      </w:r>
      <w:r w:rsidR="00082B6C">
        <w:rPr>
          <w:rFonts w:ascii="Arial" w:hAnsi="Arial" w:cs="Arial"/>
          <w:sz w:val="24"/>
          <w:szCs w:val="24"/>
        </w:rPr>
        <w:t>o</w:t>
      </w:r>
      <w:r w:rsidR="005F4553" w:rsidRPr="005F4553">
        <w:rPr>
          <w:rFonts w:ascii="Arial" w:hAnsi="Arial" w:cs="Arial"/>
          <w:sz w:val="24"/>
          <w:szCs w:val="24"/>
        </w:rPr>
        <w:t xml:space="preserve">s para realizar una estancia de un semestre en alguna de las universidades y consorcios de todo el mundo </w:t>
      </w:r>
      <w:r>
        <w:rPr>
          <w:rFonts w:ascii="Arial" w:hAnsi="Arial" w:cs="Arial"/>
          <w:sz w:val="24"/>
          <w:szCs w:val="24"/>
        </w:rPr>
        <w:t>con los que</w:t>
      </w:r>
      <w:r w:rsidR="00082B6C">
        <w:rPr>
          <w:rFonts w:ascii="Arial" w:hAnsi="Arial" w:cs="Arial"/>
          <w:sz w:val="24"/>
          <w:szCs w:val="24"/>
        </w:rPr>
        <w:t xml:space="preserve"> la UABC tiene convenio, ya que permite q</w:t>
      </w:r>
      <w:r w:rsidR="005F4553" w:rsidRPr="005F4553">
        <w:rPr>
          <w:rFonts w:ascii="Arial" w:hAnsi="Arial" w:cs="Arial"/>
          <w:sz w:val="24"/>
          <w:szCs w:val="24"/>
        </w:rPr>
        <w:t xml:space="preserve">ue los </w:t>
      </w:r>
      <w:r w:rsidR="00082B6C">
        <w:rPr>
          <w:rFonts w:ascii="Arial" w:hAnsi="Arial" w:cs="Arial"/>
          <w:sz w:val="24"/>
          <w:szCs w:val="24"/>
        </w:rPr>
        <w:t>alumnos</w:t>
      </w:r>
      <w:r w:rsidR="005F4553" w:rsidRPr="005F4553">
        <w:rPr>
          <w:rFonts w:ascii="Arial" w:hAnsi="Arial" w:cs="Arial"/>
          <w:sz w:val="24"/>
          <w:szCs w:val="24"/>
        </w:rPr>
        <w:t xml:space="preserve"> enriquezcan su formación</w:t>
      </w:r>
      <w:r w:rsidR="00082B6C">
        <w:rPr>
          <w:rFonts w:ascii="Arial" w:hAnsi="Arial" w:cs="Arial"/>
          <w:sz w:val="24"/>
          <w:szCs w:val="24"/>
        </w:rPr>
        <w:t xml:space="preserve"> profesional</w:t>
      </w:r>
      <w:r w:rsidR="005F4553" w:rsidRPr="005F4553">
        <w:rPr>
          <w:rFonts w:ascii="Arial" w:hAnsi="Arial" w:cs="Arial"/>
          <w:sz w:val="24"/>
          <w:szCs w:val="24"/>
        </w:rPr>
        <w:t xml:space="preserve"> en una dimensión internacional</w:t>
      </w:r>
      <w:r>
        <w:rPr>
          <w:rFonts w:ascii="Arial" w:hAnsi="Arial" w:cs="Arial"/>
          <w:sz w:val="24"/>
          <w:szCs w:val="24"/>
        </w:rPr>
        <w:t>.</w:t>
      </w:r>
    </w:p>
    <w:p w:rsidR="00440755" w:rsidRPr="005F4553" w:rsidRDefault="00440755" w:rsidP="005F4553">
      <w:pPr>
        <w:jc w:val="both"/>
        <w:rPr>
          <w:rFonts w:ascii="Arial" w:hAnsi="Arial" w:cs="Arial"/>
          <w:sz w:val="24"/>
          <w:szCs w:val="24"/>
        </w:rPr>
      </w:pPr>
    </w:p>
    <w:p w:rsidR="005F4553" w:rsidRDefault="00FD139E" w:rsidP="005F45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finalizar, e</w:t>
      </w:r>
      <w:r w:rsidR="005F4553" w:rsidRPr="005F4553">
        <w:rPr>
          <w:rFonts w:ascii="Arial" w:hAnsi="Arial" w:cs="Arial"/>
          <w:sz w:val="24"/>
          <w:szCs w:val="24"/>
        </w:rPr>
        <w:t>l ingeniero Uribe calific</w:t>
      </w:r>
      <w:r w:rsidR="001273CE">
        <w:rPr>
          <w:rFonts w:ascii="Arial" w:hAnsi="Arial" w:cs="Arial"/>
          <w:sz w:val="24"/>
          <w:szCs w:val="24"/>
        </w:rPr>
        <w:t>ó</w:t>
      </w:r>
      <w:r w:rsidR="005F4553" w:rsidRPr="005F4553">
        <w:rPr>
          <w:rFonts w:ascii="Arial" w:hAnsi="Arial" w:cs="Arial"/>
          <w:sz w:val="24"/>
          <w:szCs w:val="24"/>
        </w:rPr>
        <w:t xml:space="preserve"> de excelente la labor que realiza la Fundación UABC siempre en busca de nuevos horizontes y oportunidades para la comunidad universitaria de la </w:t>
      </w:r>
      <w:r w:rsidR="001273CE">
        <w:rPr>
          <w:rFonts w:ascii="Arial" w:hAnsi="Arial" w:cs="Arial"/>
          <w:sz w:val="24"/>
          <w:szCs w:val="24"/>
        </w:rPr>
        <w:t>Máxima Casa de Estudios de Baja California</w:t>
      </w:r>
      <w:r w:rsidR="005F4553" w:rsidRPr="005F4553">
        <w:rPr>
          <w:rFonts w:ascii="Arial" w:hAnsi="Arial" w:cs="Arial"/>
          <w:sz w:val="24"/>
          <w:szCs w:val="24"/>
        </w:rPr>
        <w:t>.</w:t>
      </w:r>
    </w:p>
    <w:p w:rsidR="005F4553" w:rsidRPr="005F4553" w:rsidRDefault="005F4553" w:rsidP="005F4553">
      <w:pPr>
        <w:jc w:val="both"/>
        <w:rPr>
          <w:rFonts w:ascii="Arial" w:hAnsi="Arial" w:cs="Arial"/>
          <w:sz w:val="24"/>
          <w:szCs w:val="24"/>
        </w:rPr>
      </w:pPr>
    </w:p>
    <w:p w:rsidR="005F4553" w:rsidRPr="005F4553" w:rsidRDefault="005F4553" w:rsidP="005F4553">
      <w:pPr>
        <w:jc w:val="both"/>
        <w:rPr>
          <w:rFonts w:ascii="Arial" w:hAnsi="Arial" w:cs="Arial"/>
          <w:sz w:val="24"/>
          <w:szCs w:val="24"/>
        </w:rPr>
      </w:pPr>
    </w:p>
    <w:p w:rsidR="005F4553" w:rsidRPr="005F4553" w:rsidRDefault="005F4553" w:rsidP="005F4553">
      <w:pPr>
        <w:jc w:val="both"/>
        <w:rPr>
          <w:rFonts w:ascii="Arial" w:hAnsi="Arial" w:cs="Arial"/>
          <w:sz w:val="24"/>
          <w:szCs w:val="24"/>
        </w:rPr>
      </w:pPr>
    </w:p>
    <w:p w:rsidR="002A6826" w:rsidRPr="005F4553" w:rsidRDefault="002A6826" w:rsidP="005F4553">
      <w:pPr>
        <w:jc w:val="center"/>
        <w:rPr>
          <w:rFonts w:ascii="Arial" w:hAnsi="Arial" w:cs="Arial"/>
          <w:sz w:val="24"/>
          <w:szCs w:val="24"/>
        </w:rPr>
      </w:pPr>
    </w:p>
    <w:sectPr w:rsidR="002A6826" w:rsidRPr="005F4553" w:rsidSect="002A27EF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4AB36E1"/>
    <w:multiLevelType w:val="hybridMultilevel"/>
    <w:tmpl w:val="2C5640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1"/>
  </w:num>
  <w:num w:numId="5">
    <w:abstractNumId w:val="10"/>
  </w:num>
  <w:num w:numId="6">
    <w:abstractNumId w:val="13"/>
  </w:num>
  <w:num w:numId="7">
    <w:abstractNumId w:val="5"/>
  </w:num>
  <w:num w:numId="8">
    <w:abstractNumId w:val="0"/>
  </w:num>
  <w:num w:numId="9">
    <w:abstractNumId w:val="6"/>
  </w:num>
  <w:num w:numId="10">
    <w:abstractNumId w:val="7"/>
  </w:num>
  <w:num w:numId="11">
    <w:abstractNumId w:val="9"/>
  </w:num>
  <w:num w:numId="12">
    <w:abstractNumId w:val="4"/>
  </w:num>
  <w:num w:numId="13">
    <w:abstractNumId w:val="2"/>
  </w:num>
  <w:num w:numId="14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46A3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66895"/>
    <w:rsid w:val="000703D4"/>
    <w:rsid w:val="00071BBF"/>
    <w:rsid w:val="000728D5"/>
    <w:rsid w:val="0007302F"/>
    <w:rsid w:val="00073FA1"/>
    <w:rsid w:val="00075B32"/>
    <w:rsid w:val="00076ACE"/>
    <w:rsid w:val="00077E99"/>
    <w:rsid w:val="00080722"/>
    <w:rsid w:val="00082170"/>
    <w:rsid w:val="00082B6C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505E"/>
    <w:rsid w:val="000A51C1"/>
    <w:rsid w:val="000B0647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5F4"/>
    <w:rsid w:val="000C28B2"/>
    <w:rsid w:val="000C3E22"/>
    <w:rsid w:val="000C4F33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380"/>
    <w:rsid w:val="0011684A"/>
    <w:rsid w:val="00117B90"/>
    <w:rsid w:val="001236F7"/>
    <w:rsid w:val="00123D9D"/>
    <w:rsid w:val="00126C5B"/>
    <w:rsid w:val="001273CE"/>
    <w:rsid w:val="001279F8"/>
    <w:rsid w:val="00132809"/>
    <w:rsid w:val="0013305E"/>
    <w:rsid w:val="00137405"/>
    <w:rsid w:val="00140953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B1CF6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1392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1E7C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7BF6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755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4BBA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E6945"/>
    <w:rsid w:val="004F4846"/>
    <w:rsid w:val="004F486F"/>
    <w:rsid w:val="005022F7"/>
    <w:rsid w:val="00513776"/>
    <w:rsid w:val="00513B8E"/>
    <w:rsid w:val="00517001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206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615F"/>
    <w:rsid w:val="005C6B55"/>
    <w:rsid w:val="005C7DE0"/>
    <w:rsid w:val="005D11BF"/>
    <w:rsid w:val="005D1D0B"/>
    <w:rsid w:val="005D2EDB"/>
    <w:rsid w:val="005D3C7E"/>
    <w:rsid w:val="005D722C"/>
    <w:rsid w:val="005E0006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4553"/>
    <w:rsid w:val="005F6206"/>
    <w:rsid w:val="005F6C43"/>
    <w:rsid w:val="00600A92"/>
    <w:rsid w:val="00600E61"/>
    <w:rsid w:val="0060210E"/>
    <w:rsid w:val="00604DB9"/>
    <w:rsid w:val="00605665"/>
    <w:rsid w:val="00606263"/>
    <w:rsid w:val="0060664C"/>
    <w:rsid w:val="006112A2"/>
    <w:rsid w:val="00611433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1FD8"/>
    <w:rsid w:val="00672D85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50C24"/>
    <w:rsid w:val="007512D8"/>
    <w:rsid w:val="00751347"/>
    <w:rsid w:val="007517A0"/>
    <w:rsid w:val="007519F0"/>
    <w:rsid w:val="0075504D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2AD3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09E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3987"/>
    <w:rsid w:val="00806AF6"/>
    <w:rsid w:val="008076B8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4BAE"/>
    <w:rsid w:val="008B559C"/>
    <w:rsid w:val="008B64B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1506D"/>
    <w:rsid w:val="009162BA"/>
    <w:rsid w:val="00916978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199"/>
    <w:rsid w:val="009E307E"/>
    <w:rsid w:val="009E4633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11EE"/>
    <w:rsid w:val="00A53D24"/>
    <w:rsid w:val="00A53EE2"/>
    <w:rsid w:val="00A6045B"/>
    <w:rsid w:val="00A615D0"/>
    <w:rsid w:val="00A64B1B"/>
    <w:rsid w:val="00A64E93"/>
    <w:rsid w:val="00A70A4E"/>
    <w:rsid w:val="00A76CAE"/>
    <w:rsid w:val="00A771C4"/>
    <w:rsid w:val="00A87838"/>
    <w:rsid w:val="00A87E72"/>
    <w:rsid w:val="00A90038"/>
    <w:rsid w:val="00A95723"/>
    <w:rsid w:val="00A962D7"/>
    <w:rsid w:val="00A964DE"/>
    <w:rsid w:val="00A97EC8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65D"/>
    <w:rsid w:val="00AF4C57"/>
    <w:rsid w:val="00AF5013"/>
    <w:rsid w:val="00AF6485"/>
    <w:rsid w:val="00AF77C4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DD5"/>
    <w:rsid w:val="00B30F64"/>
    <w:rsid w:val="00B31AF3"/>
    <w:rsid w:val="00B320C1"/>
    <w:rsid w:val="00B3579C"/>
    <w:rsid w:val="00B367D3"/>
    <w:rsid w:val="00B377FB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67AEF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410F6"/>
    <w:rsid w:val="00C418E0"/>
    <w:rsid w:val="00C41FB2"/>
    <w:rsid w:val="00C42591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C0D3C"/>
    <w:rsid w:val="00CC2954"/>
    <w:rsid w:val="00CC2F76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CF763B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CA9"/>
    <w:rsid w:val="00D60EDF"/>
    <w:rsid w:val="00D64069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60BF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34F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5BFC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139E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23249-F15D-422F-8EB3-67AC3FE3F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2014-01-30T22:04:00Z</cp:lastPrinted>
  <dcterms:created xsi:type="dcterms:W3CDTF">2014-02-05T00:50:00Z</dcterms:created>
  <dcterms:modified xsi:type="dcterms:W3CDTF">2014-02-05T00:50:00Z</dcterms:modified>
</cp:coreProperties>
</file>