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59516" wp14:editId="6DA53EBD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794588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794588">
        <w:rPr>
          <w:rFonts w:ascii="Arial" w:hAnsi="Arial" w:cs="Arial"/>
          <w:b/>
          <w:sz w:val="31"/>
          <w:szCs w:val="31"/>
        </w:rPr>
        <w:t xml:space="preserve">BOLETÍN </w:t>
      </w:r>
      <w:r w:rsidR="007D42CA" w:rsidRPr="00794588">
        <w:rPr>
          <w:rFonts w:ascii="Arial" w:hAnsi="Arial" w:cs="Arial"/>
          <w:b/>
          <w:sz w:val="31"/>
          <w:szCs w:val="31"/>
        </w:rPr>
        <w:t>0</w:t>
      </w:r>
      <w:r w:rsidR="003F7DBC">
        <w:rPr>
          <w:rFonts w:ascii="Arial" w:hAnsi="Arial" w:cs="Arial"/>
          <w:b/>
          <w:sz w:val="31"/>
          <w:szCs w:val="31"/>
        </w:rPr>
        <w:t>3</w:t>
      </w:r>
      <w:r w:rsidR="0047319B">
        <w:rPr>
          <w:rFonts w:ascii="Arial" w:hAnsi="Arial" w:cs="Arial"/>
          <w:b/>
          <w:sz w:val="31"/>
          <w:szCs w:val="31"/>
        </w:rPr>
        <w:t>1</w:t>
      </w:r>
      <w:r w:rsidR="00F35208" w:rsidRPr="00794588">
        <w:rPr>
          <w:rFonts w:ascii="Arial" w:hAnsi="Arial" w:cs="Arial"/>
          <w:b/>
          <w:sz w:val="31"/>
          <w:szCs w:val="31"/>
        </w:rPr>
        <w:t>/</w:t>
      </w:r>
      <w:r w:rsidR="00C54EEF" w:rsidRPr="00794588">
        <w:rPr>
          <w:rFonts w:ascii="Arial" w:hAnsi="Arial" w:cs="Arial"/>
          <w:b/>
          <w:sz w:val="31"/>
          <w:szCs w:val="31"/>
        </w:rPr>
        <w:t>201</w:t>
      </w:r>
      <w:r w:rsidR="00201C91" w:rsidRPr="00794588">
        <w:rPr>
          <w:rFonts w:ascii="Arial" w:hAnsi="Arial" w:cs="Arial"/>
          <w:b/>
          <w:sz w:val="31"/>
          <w:szCs w:val="31"/>
        </w:rPr>
        <w:t>4</w:t>
      </w:r>
      <w:r w:rsidR="00C54EEF" w:rsidRPr="00794588">
        <w:rPr>
          <w:rFonts w:ascii="Arial" w:hAnsi="Arial" w:cs="Arial"/>
          <w:b/>
          <w:sz w:val="31"/>
          <w:szCs w:val="31"/>
        </w:rPr>
        <w:t>-</w:t>
      </w:r>
      <w:r w:rsidR="00201C91" w:rsidRPr="00794588">
        <w:rPr>
          <w:rFonts w:ascii="Arial" w:hAnsi="Arial" w:cs="Arial"/>
          <w:b/>
          <w:sz w:val="31"/>
          <w:szCs w:val="31"/>
        </w:rPr>
        <w:t>1</w:t>
      </w:r>
    </w:p>
    <w:p w:rsidR="0011638D" w:rsidRPr="0011638D" w:rsidRDefault="0011638D" w:rsidP="003F7DBC">
      <w:pPr>
        <w:pStyle w:val="ecxmsonormal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47319B" w:rsidRDefault="00F44CCE" w:rsidP="0047319B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Ofrece UABC</w:t>
      </w:r>
      <w:r w:rsidR="0047319B" w:rsidRPr="00905982">
        <w:rPr>
          <w:rFonts w:ascii="Arial" w:hAnsi="Arial" w:cs="Arial"/>
          <w:b/>
          <w:sz w:val="36"/>
          <w:szCs w:val="24"/>
        </w:rPr>
        <w:t xml:space="preserve"> </w:t>
      </w:r>
      <w:r>
        <w:rPr>
          <w:rFonts w:ascii="Arial" w:hAnsi="Arial" w:cs="Arial"/>
          <w:b/>
          <w:sz w:val="36"/>
          <w:szCs w:val="24"/>
        </w:rPr>
        <w:t>M</w:t>
      </w:r>
      <w:r w:rsidR="00905982" w:rsidRPr="00905982">
        <w:rPr>
          <w:rFonts w:ascii="Arial" w:hAnsi="Arial" w:cs="Arial"/>
          <w:b/>
          <w:sz w:val="36"/>
          <w:szCs w:val="24"/>
        </w:rPr>
        <w:t>odalidad en Línea</w:t>
      </w:r>
    </w:p>
    <w:p w:rsidR="00F44CCE" w:rsidRPr="00F44CCE" w:rsidRDefault="00F44CCE" w:rsidP="0047319B">
      <w:pPr>
        <w:jc w:val="center"/>
        <w:rPr>
          <w:rFonts w:ascii="Arial" w:hAnsi="Arial" w:cs="Arial"/>
          <w:b/>
          <w:sz w:val="16"/>
          <w:szCs w:val="16"/>
        </w:rPr>
      </w:pPr>
    </w:p>
    <w:p w:rsidR="00F44CCE" w:rsidRPr="00F44CCE" w:rsidRDefault="005F19AE" w:rsidP="00F44CCE">
      <w:pPr>
        <w:pStyle w:val="Prrafodelista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5F19AE">
        <w:rPr>
          <w:rFonts w:ascii="Arial" w:hAnsi="Arial" w:cs="Arial"/>
          <w:sz w:val="25"/>
          <w:szCs w:val="25"/>
          <w:shd w:val="clear" w:color="auto" w:fill="FFFFFF"/>
        </w:rPr>
        <w:t>Se ofrecerá el tronco común de los programas de Pedagogía de los Campus Tijuana y Mexicali</w:t>
      </w:r>
      <w:r w:rsidR="00F44CCE" w:rsidRPr="00F44CCE">
        <w:rPr>
          <w:rFonts w:ascii="Arial" w:hAnsi="Arial" w:cs="Arial"/>
          <w:sz w:val="24"/>
          <w:szCs w:val="24"/>
        </w:rPr>
        <w:t>.</w:t>
      </w:r>
    </w:p>
    <w:p w:rsidR="00905982" w:rsidRPr="00B353DA" w:rsidRDefault="00905982" w:rsidP="0047319B">
      <w:pPr>
        <w:jc w:val="both"/>
        <w:rPr>
          <w:rFonts w:ascii="Arial" w:hAnsi="Arial" w:cs="Arial"/>
          <w:sz w:val="16"/>
          <w:szCs w:val="16"/>
        </w:rPr>
      </w:pPr>
    </w:p>
    <w:p w:rsidR="0047319B" w:rsidRDefault="00B353DA" w:rsidP="0047319B">
      <w:pPr>
        <w:jc w:val="both"/>
        <w:rPr>
          <w:rFonts w:ascii="Arial" w:hAnsi="Arial" w:cs="Arial"/>
          <w:sz w:val="24"/>
          <w:szCs w:val="24"/>
        </w:rPr>
      </w:pPr>
      <w:r w:rsidRPr="00B353DA">
        <w:rPr>
          <w:rFonts w:ascii="Arial" w:hAnsi="Arial" w:cs="Arial"/>
          <w:b/>
          <w:sz w:val="24"/>
          <w:szCs w:val="24"/>
        </w:rPr>
        <w:t>Mexicali, B.C, a viernes 7 de marzo de 2014</w:t>
      </w:r>
      <w:r>
        <w:rPr>
          <w:rFonts w:ascii="Arial" w:hAnsi="Arial" w:cs="Arial"/>
          <w:sz w:val="24"/>
          <w:szCs w:val="24"/>
        </w:rPr>
        <w:t xml:space="preserve">.- </w:t>
      </w:r>
      <w:r w:rsidR="0047319B" w:rsidRPr="0047319B">
        <w:rPr>
          <w:rFonts w:ascii="Arial" w:hAnsi="Arial" w:cs="Arial"/>
          <w:sz w:val="24"/>
          <w:szCs w:val="24"/>
        </w:rPr>
        <w:t>La Universidad Autónoma de Baja California</w:t>
      </w:r>
      <w:r>
        <w:rPr>
          <w:rFonts w:ascii="Arial" w:hAnsi="Arial" w:cs="Arial"/>
          <w:sz w:val="24"/>
          <w:szCs w:val="24"/>
        </w:rPr>
        <w:t xml:space="preserve"> (UABC)</w:t>
      </w:r>
      <w:r w:rsidR="0047319B" w:rsidRPr="0047319B">
        <w:rPr>
          <w:rFonts w:ascii="Arial" w:hAnsi="Arial" w:cs="Arial"/>
          <w:sz w:val="24"/>
          <w:szCs w:val="24"/>
        </w:rPr>
        <w:t xml:space="preserve">, en un esfuerzo por ofrecer mayores posibilidades de acceso a la educación superior, </w:t>
      </w:r>
      <w:r>
        <w:rPr>
          <w:rFonts w:ascii="Arial" w:hAnsi="Arial" w:cs="Arial"/>
          <w:sz w:val="24"/>
          <w:szCs w:val="24"/>
        </w:rPr>
        <w:t>pone a disposición</w:t>
      </w:r>
      <w:r w:rsidR="0047319B" w:rsidRPr="0047319B">
        <w:rPr>
          <w:rFonts w:ascii="Arial" w:hAnsi="Arial" w:cs="Arial"/>
          <w:sz w:val="24"/>
          <w:szCs w:val="24"/>
        </w:rPr>
        <w:t xml:space="preserve"> la oportunidad de cursar en la </w:t>
      </w:r>
      <w:r>
        <w:rPr>
          <w:rFonts w:ascii="Arial" w:hAnsi="Arial" w:cs="Arial"/>
          <w:sz w:val="24"/>
          <w:szCs w:val="24"/>
        </w:rPr>
        <w:t>M</w:t>
      </w:r>
      <w:r w:rsidR="0047319B" w:rsidRPr="0047319B">
        <w:rPr>
          <w:rFonts w:ascii="Arial" w:hAnsi="Arial" w:cs="Arial"/>
          <w:sz w:val="24"/>
          <w:szCs w:val="24"/>
        </w:rPr>
        <w:t xml:space="preserve">odalidad en </w:t>
      </w:r>
      <w:r>
        <w:rPr>
          <w:rFonts w:ascii="Arial" w:hAnsi="Arial" w:cs="Arial"/>
          <w:sz w:val="24"/>
          <w:szCs w:val="24"/>
        </w:rPr>
        <w:t>L</w:t>
      </w:r>
      <w:r w:rsidR="0047319B" w:rsidRPr="0047319B">
        <w:rPr>
          <w:rFonts w:ascii="Arial" w:hAnsi="Arial" w:cs="Arial"/>
          <w:sz w:val="24"/>
          <w:szCs w:val="24"/>
        </w:rPr>
        <w:t>ínea el tronco común de los Programas de Pedagogía que se ofertan en la</w:t>
      </w:r>
      <w:r>
        <w:rPr>
          <w:rFonts w:ascii="Arial" w:hAnsi="Arial" w:cs="Arial"/>
          <w:sz w:val="24"/>
          <w:szCs w:val="24"/>
        </w:rPr>
        <w:t>s</w:t>
      </w:r>
      <w:r w:rsidR="0047319B" w:rsidRPr="004731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 w:rsidR="0047319B" w:rsidRPr="0047319B">
        <w:rPr>
          <w:rFonts w:ascii="Arial" w:hAnsi="Arial" w:cs="Arial"/>
          <w:sz w:val="24"/>
          <w:szCs w:val="24"/>
        </w:rPr>
        <w:t>acultad</w:t>
      </w:r>
      <w:r>
        <w:rPr>
          <w:rFonts w:ascii="Arial" w:hAnsi="Arial" w:cs="Arial"/>
          <w:sz w:val="24"/>
          <w:szCs w:val="24"/>
        </w:rPr>
        <w:t>es</w:t>
      </w:r>
      <w:r w:rsidR="0047319B" w:rsidRPr="0047319B">
        <w:rPr>
          <w:rFonts w:ascii="Arial" w:hAnsi="Arial" w:cs="Arial"/>
          <w:sz w:val="24"/>
          <w:szCs w:val="24"/>
        </w:rPr>
        <w:t xml:space="preserve"> de Pedagogía e Innovación Educativa en Mexicali y Humanidades y Ciencias Sociales en Tijuana.</w:t>
      </w:r>
    </w:p>
    <w:p w:rsidR="0047319B" w:rsidRPr="00905982" w:rsidRDefault="0047319B" w:rsidP="0047319B">
      <w:pPr>
        <w:jc w:val="both"/>
        <w:rPr>
          <w:rFonts w:ascii="Arial" w:hAnsi="Arial" w:cs="Arial"/>
          <w:sz w:val="16"/>
          <w:szCs w:val="24"/>
        </w:rPr>
      </w:pPr>
    </w:p>
    <w:p w:rsidR="0047319B" w:rsidRDefault="0047319B" w:rsidP="0047319B">
      <w:pPr>
        <w:jc w:val="both"/>
        <w:rPr>
          <w:rFonts w:ascii="Arial" w:hAnsi="Arial" w:cs="Arial"/>
          <w:sz w:val="24"/>
          <w:szCs w:val="24"/>
        </w:rPr>
      </w:pPr>
      <w:r w:rsidRPr="0047319B">
        <w:rPr>
          <w:rFonts w:ascii="Arial" w:hAnsi="Arial" w:cs="Arial"/>
          <w:sz w:val="24"/>
          <w:szCs w:val="24"/>
        </w:rPr>
        <w:t>El tronco común se integra por 20 materias distribuidas en tres semestres. Al finalizar esta etapa, el alumno podrá incorporarse a cualquiera de los tres programas educativos de la Facultad de Pedagogía o en la Facultad de Humanidades, en la modalidad presencia</w:t>
      </w:r>
      <w:r w:rsidR="009C7055">
        <w:rPr>
          <w:rFonts w:ascii="Arial" w:hAnsi="Arial" w:cs="Arial"/>
          <w:sz w:val="24"/>
          <w:szCs w:val="24"/>
        </w:rPr>
        <w:t>l</w:t>
      </w:r>
      <w:r w:rsidRPr="0047319B">
        <w:rPr>
          <w:rFonts w:ascii="Arial" w:hAnsi="Arial" w:cs="Arial"/>
          <w:sz w:val="24"/>
          <w:szCs w:val="24"/>
        </w:rPr>
        <w:t>, de acuerdo a la disponibilidad y a la subasta en que participe el alumno.</w:t>
      </w:r>
    </w:p>
    <w:p w:rsidR="0047319B" w:rsidRPr="00905982" w:rsidRDefault="0047319B" w:rsidP="0047319B">
      <w:pPr>
        <w:jc w:val="both"/>
        <w:rPr>
          <w:rFonts w:ascii="Arial" w:hAnsi="Arial" w:cs="Arial"/>
          <w:sz w:val="16"/>
          <w:szCs w:val="24"/>
        </w:rPr>
      </w:pPr>
    </w:p>
    <w:p w:rsidR="0047319B" w:rsidRDefault="0047319B" w:rsidP="0047319B">
      <w:pPr>
        <w:jc w:val="both"/>
        <w:rPr>
          <w:rFonts w:ascii="Arial" w:hAnsi="Arial" w:cs="Arial"/>
          <w:sz w:val="24"/>
          <w:szCs w:val="24"/>
        </w:rPr>
      </w:pPr>
      <w:r w:rsidRPr="0047319B">
        <w:rPr>
          <w:rFonts w:ascii="Arial" w:hAnsi="Arial" w:cs="Arial"/>
          <w:sz w:val="24"/>
          <w:szCs w:val="24"/>
        </w:rPr>
        <w:t>La titulación tendrá la misma validez oficial, independientemente de la modalidad en que se curse el programa y durante las clases se usa un aula virtual en internet en donde se tiene acceso a todos los cursos, a los contenidos y descripciones de actividad de aprendizaje, en donde los alumnos interactúan con sus maestros y demás compañeros.</w:t>
      </w:r>
    </w:p>
    <w:p w:rsidR="0047319B" w:rsidRPr="00905982" w:rsidRDefault="0047319B" w:rsidP="0047319B">
      <w:pPr>
        <w:jc w:val="both"/>
        <w:rPr>
          <w:rFonts w:ascii="Arial" w:hAnsi="Arial" w:cs="Arial"/>
          <w:sz w:val="16"/>
          <w:szCs w:val="16"/>
        </w:rPr>
      </w:pPr>
    </w:p>
    <w:p w:rsidR="0047319B" w:rsidRDefault="0047319B" w:rsidP="0047319B">
      <w:pPr>
        <w:jc w:val="both"/>
        <w:rPr>
          <w:rFonts w:ascii="Arial" w:hAnsi="Arial" w:cs="Arial"/>
          <w:sz w:val="24"/>
          <w:szCs w:val="24"/>
        </w:rPr>
      </w:pPr>
      <w:r w:rsidRPr="0047319B">
        <w:rPr>
          <w:rFonts w:ascii="Arial" w:hAnsi="Arial" w:cs="Arial"/>
          <w:sz w:val="24"/>
          <w:szCs w:val="24"/>
        </w:rPr>
        <w:t xml:space="preserve">Al seguir el procedimiento establecido en la convocatoria de ingreso de UABC, cuando el aspirante realiza la elección del programa educativo al que </w:t>
      </w:r>
      <w:r w:rsidR="009C7055">
        <w:rPr>
          <w:rFonts w:ascii="Arial" w:hAnsi="Arial" w:cs="Arial"/>
          <w:sz w:val="24"/>
          <w:szCs w:val="24"/>
        </w:rPr>
        <w:t>desea</w:t>
      </w:r>
      <w:r w:rsidRPr="0047319B">
        <w:rPr>
          <w:rFonts w:ascii="Arial" w:hAnsi="Arial" w:cs="Arial"/>
          <w:sz w:val="24"/>
          <w:szCs w:val="24"/>
        </w:rPr>
        <w:t xml:space="preserve"> acceder, aparecerá la opción de los programas de pedagogía presenciales y el tronco común en línea, así el alumno podrá elegir en que modalidad quiere estar.  </w:t>
      </w:r>
    </w:p>
    <w:p w:rsidR="0047319B" w:rsidRPr="00905982" w:rsidRDefault="0047319B" w:rsidP="0047319B">
      <w:pPr>
        <w:jc w:val="both"/>
        <w:rPr>
          <w:rFonts w:ascii="Arial" w:hAnsi="Arial" w:cs="Arial"/>
          <w:sz w:val="16"/>
          <w:szCs w:val="16"/>
        </w:rPr>
      </w:pPr>
    </w:p>
    <w:p w:rsidR="0047319B" w:rsidRDefault="0047319B" w:rsidP="0047319B">
      <w:pPr>
        <w:jc w:val="both"/>
        <w:rPr>
          <w:rFonts w:ascii="Arial" w:hAnsi="Arial" w:cs="Arial"/>
          <w:sz w:val="24"/>
          <w:szCs w:val="24"/>
        </w:rPr>
      </w:pPr>
      <w:r w:rsidRPr="0047319B">
        <w:rPr>
          <w:rFonts w:ascii="Arial" w:hAnsi="Arial" w:cs="Arial"/>
          <w:sz w:val="24"/>
          <w:szCs w:val="24"/>
        </w:rPr>
        <w:t>Algunos de los beneficios de esta modalidad es la flexibilidad de horario, lo cual permite que el alumno decida los tiempos de estudio que se ajusten a sus horarios y permite al estudiante realizar otras actividades ya que no tiene que asistir a un horario fijo.</w:t>
      </w:r>
    </w:p>
    <w:p w:rsidR="0047319B" w:rsidRPr="00905982" w:rsidRDefault="0047319B" w:rsidP="0047319B">
      <w:pPr>
        <w:jc w:val="both"/>
        <w:rPr>
          <w:rFonts w:ascii="Arial" w:hAnsi="Arial" w:cs="Arial"/>
          <w:sz w:val="16"/>
          <w:szCs w:val="16"/>
        </w:rPr>
      </w:pPr>
    </w:p>
    <w:p w:rsidR="0047319B" w:rsidRDefault="00230855" w:rsidP="004731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</w:t>
      </w:r>
      <w:r w:rsidR="0047319B" w:rsidRPr="0047319B">
        <w:rPr>
          <w:rFonts w:ascii="Arial" w:hAnsi="Arial" w:cs="Arial"/>
          <w:sz w:val="24"/>
          <w:szCs w:val="24"/>
        </w:rPr>
        <w:t>, el alumno podrá hacer uso tanto de la biblioteca y tendrá acceso libre a los laboratorios, a las áreas deportivas y al resto de las instalaciones de la facultad</w:t>
      </w:r>
      <w:r>
        <w:rPr>
          <w:rFonts w:ascii="Arial" w:hAnsi="Arial" w:cs="Arial"/>
          <w:sz w:val="24"/>
          <w:szCs w:val="24"/>
        </w:rPr>
        <w:t xml:space="preserve"> que le corresponda</w:t>
      </w:r>
      <w:r w:rsidR="0047319B" w:rsidRPr="0047319B">
        <w:rPr>
          <w:rFonts w:ascii="Arial" w:hAnsi="Arial" w:cs="Arial"/>
          <w:sz w:val="24"/>
          <w:szCs w:val="24"/>
        </w:rPr>
        <w:t>, solicitando los servicios como el resto de los estudiantes presenciales, con acceso a contenidos actualizados y actividades diseñadas por expertos.</w:t>
      </w:r>
    </w:p>
    <w:p w:rsidR="0047319B" w:rsidRPr="00905982" w:rsidRDefault="0047319B" w:rsidP="0047319B">
      <w:pPr>
        <w:jc w:val="both"/>
        <w:rPr>
          <w:rFonts w:ascii="Arial" w:hAnsi="Arial" w:cs="Arial"/>
          <w:sz w:val="16"/>
          <w:szCs w:val="16"/>
        </w:rPr>
      </w:pPr>
    </w:p>
    <w:p w:rsidR="0047319B" w:rsidRPr="0047319B" w:rsidRDefault="0047319B" w:rsidP="0047319B">
      <w:pPr>
        <w:jc w:val="both"/>
        <w:rPr>
          <w:rFonts w:ascii="Arial" w:hAnsi="Arial" w:cs="Arial"/>
          <w:sz w:val="24"/>
          <w:szCs w:val="24"/>
        </w:rPr>
      </w:pPr>
      <w:r w:rsidRPr="0047319B">
        <w:rPr>
          <w:rFonts w:ascii="Arial" w:hAnsi="Arial" w:cs="Arial"/>
          <w:sz w:val="24"/>
          <w:szCs w:val="24"/>
        </w:rPr>
        <w:t xml:space="preserve">Para más información, </w:t>
      </w:r>
      <w:r w:rsidR="00230855">
        <w:rPr>
          <w:rFonts w:ascii="Arial" w:hAnsi="Arial" w:cs="Arial"/>
          <w:sz w:val="24"/>
          <w:szCs w:val="24"/>
        </w:rPr>
        <w:t>se puede acudir</w:t>
      </w:r>
      <w:r w:rsidRPr="0047319B">
        <w:rPr>
          <w:rFonts w:ascii="Arial" w:hAnsi="Arial" w:cs="Arial"/>
          <w:sz w:val="24"/>
          <w:szCs w:val="24"/>
        </w:rPr>
        <w:t xml:space="preserve"> a la unidad </w:t>
      </w:r>
      <w:r w:rsidR="00071AD8">
        <w:rPr>
          <w:rFonts w:ascii="Arial" w:hAnsi="Arial" w:cs="Arial"/>
          <w:sz w:val="24"/>
          <w:szCs w:val="24"/>
        </w:rPr>
        <w:t>académica que corresponda</w:t>
      </w:r>
      <w:r w:rsidR="00230855">
        <w:rPr>
          <w:rFonts w:ascii="Arial" w:hAnsi="Arial" w:cs="Arial"/>
          <w:sz w:val="24"/>
          <w:szCs w:val="24"/>
        </w:rPr>
        <w:t>,</w:t>
      </w:r>
      <w:r w:rsidRPr="0047319B">
        <w:rPr>
          <w:rFonts w:ascii="Arial" w:hAnsi="Arial" w:cs="Arial"/>
          <w:sz w:val="24"/>
          <w:szCs w:val="24"/>
        </w:rPr>
        <w:t xml:space="preserve"> </w:t>
      </w:r>
      <w:r w:rsidR="00230855">
        <w:rPr>
          <w:rFonts w:ascii="Arial" w:hAnsi="Arial" w:cs="Arial"/>
          <w:sz w:val="24"/>
          <w:szCs w:val="24"/>
        </w:rPr>
        <w:t>solicitarla</w:t>
      </w:r>
      <w:r w:rsidRPr="0047319B">
        <w:rPr>
          <w:rFonts w:ascii="Arial" w:hAnsi="Arial" w:cs="Arial"/>
          <w:sz w:val="24"/>
          <w:szCs w:val="24"/>
        </w:rPr>
        <w:t xml:space="preserve"> a</w:t>
      </w:r>
      <w:r w:rsidR="00722B7C">
        <w:rPr>
          <w:rFonts w:ascii="Arial" w:hAnsi="Arial" w:cs="Arial"/>
          <w:sz w:val="24"/>
          <w:szCs w:val="24"/>
        </w:rPr>
        <w:t xml:space="preserve"> </w:t>
      </w:r>
      <w:r w:rsidRPr="0047319B">
        <w:rPr>
          <w:rFonts w:ascii="Arial" w:hAnsi="Arial" w:cs="Arial"/>
          <w:sz w:val="24"/>
          <w:szCs w:val="24"/>
        </w:rPr>
        <w:t>l</w:t>
      </w:r>
      <w:r w:rsidR="00722B7C">
        <w:rPr>
          <w:rFonts w:ascii="Arial" w:hAnsi="Arial" w:cs="Arial"/>
          <w:sz w:val="24"/>
          <w:szCs w:val="24"/>
        </w:rPr>
        <w:t>os</w:t>
      </w:r>
      <w:r w:rsidRPr="0047319B">
        <w:rPr>
          <w:rFonts w:ascii="Arial" w:hAnsi="Arial" w:cs="Arial"/>
          <w:sz w:val="24"/>
          <w:szCs w:val="24"/>
        </w:rPr>
        <w:t xml:space="preserve"> correo</w:t>
      </w:r>
      <w:r w:rsidR="00722B7C">
        <w:rPr>
          <w:rFonts w:ascii="Arial" w:hAnsi="Arial" w:cs="Arial"/>
          <w:sz w:val="24"/>
          <w:szCs w:val="24"/>
        </w:rPr>
        <w:t>s</w:t>
      </w:r>
      <w:r w:rsidRPr="0047319B">
        <w:rPr>
          <w:rFonts w:ascii="Arial" w:hAnsi="Arial" w:cs="Arial"/>
          <w:sz w:val="24"/>
          <w:szCs w:val="24"/>
        </w:rPr>
        <w:t xml:space="preserve"> electrónico</w:t>
      </w:r>
      <w:r w:rsidR="00722B7C">
        <w:rPr>
          <w:rFonts w:ascii="Arial" w:hAnsi="Arial" w:cs="Arial"/>
          <w:sz w:val="24"/>
          <w:szCs w:val="24"/>
        </w:rPr>
        <w:t>s</w:t>
      </w:r>
      <w:r w:rsidRPr="0047319B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47319B">
          <w:rPr>
            <w:rStyle w:val="Hipervnculo"/>
            <w:rFonts w:ascii="Arial" w:hAnsi="Arial" w:cs="Arial"/>
            <w:sz w:val="24"/>
            <w:szCs w:val="24"/>
          </w:rPr>
          <w:t>leidyhm@uabc.edu.mx</w:t>
        </w:r>
      </w:hyperlink>
      <w:r w:rsidR="00230855">
        <w:rPr>
          <w:rFonts w:ascii="Arial" w:hAnsi="Arial" w:cs="Arial"/>
          <w:sz w:val="24"/>
          <w:szCs w:val="24"/>
        </w:rPr>
        <w:t xml:space="preserve"> </w:t>
      </w:r>
      <w:r w:rsidR="00722B7C">
        <w:rPr>
          <w:rFonts w:ascii="Arial" w:hAnsi="Arial" w:cs="Arial"/>
          <w:sz w:val="24"/>
          <w:szCs w:val="24"/>
        </w:rPr>
        <w:t xml:space="preserve">en Mexicali o </w:t>
      </w:r>
      <w:hyperlink r:id="rId9" w:history="1">
        <w:r w:rsidR="00722B7C">
          <w:rPr>
            <w:rStyle w:val="Hipervnculo"/>
            <w:rFonts w:ascii="Verdana" w:hAnsi="Verdana"/>
            <w:shd w:val="clear" w:color="auto" w:fill="FFFFFF"/>
          </w:rPr>
          <w:t>algarcia@uabc.edu.mx</w:t>
        </w:r>
      </w:hyperlink>
      <w:r w:rsidR="00722B7C">
        <w:rPr>
          <w:rFonts w:ascii="Arial" w:hAnsi="Arial" w:cs="Arial"/>
          <w:sz w:val="24"/>
          <w:szCs w:val="24"/>
        </w:rPr>
        <w:t xml:space="preserve"> en Tijuana, </w:t>
      </w:r>
      <w:r w:rsidR="00230855">
        <w:rPr>
          <w:rFonts w:ascii="Arial" w:hAnsi="Arial" w:cs="Arial"/>
          <w:sz w:val="24"/>
          <w:szCs w:val="24"/>
        </w:rPr>
        <w:t>o</w:t>
      </w:r>
      <w:r w:rsidRPr="0047319B">
        <w:rPr>
          <w:rFonts w:ascii="Arial" w:hAnsi="Arial" w:cs="Arial"/>
          <w:sz w:val="24"/>
          <w:szCs w:val="24"/>
        </w:rPr>
        <w:t xml:space="preserve"> mar</w:t>
      </w:r>
      <w:r w:rsidR="00230855">
        <w:rPr>
          <w:rFonts w:ascii="Arial" w:hAnsi="Arial" w:cs="Arial"/>
          <w:sz w:val="24"/>
          <w:szCs w:val="24"/>
        </w:rPr>
        <w:t>car</w:t>
      </w:r>
      <w:r w:rsidRPr="0047319B">
        <w:rPr>
          <w:rFonts w:ascii="Arial" w:hAnsi="Arial" w:cs="Arial"/>
          <w:sz w:val="24"/>
          <w:szCs w:val="24"/>
        </w:rPr>
        <w:t xml:space="preserve"> a la Coordinación del tronco común en línea</w:t>
      </w:r>
      <w:r>
        <w:rPr>
          <w:rFonts w:ascii="Arial" w:hAnsi="Arial" w:cs="Arial"/>
          <w:sz w:val="24"/>
          <w:szCs w:val="24"/>
        </w:rPr>
        <w:t xml:space="preserve"> al teléfono de Tijuana</w:t>
      </w:r>
      <w:r w:rsidRPr="0047319B">
        <w:rPr>
          <w:rFonts w:ascii="Arial" w:hAnsi="Arial" w:cs="Arial"/>
          <w:sz w:val="24"/>
          <w:szCs w:val="24"/>
        </w:rPr>
        <w:t xml:space="preserve"> (664) 682-19-19. </w:t>
      </w:r>
    </w:p>
    <w:p w:rsidR="0047319B" w:rsidRPr="0047319B" w:rsidRDefault="0047319B" w:rsidP="0047319B">
      <w:pPr>
        <w:jc w:val="both"/>
        <w:rPr>
          <w:rFonts w:ascii="Arial" w:hAnsi="Arial" w:cs="Arial"/>
          <w:sz w:val="24"/>
          <w:szCs w:val="24"/>
        </w:rPr>
      </w:pPr>
    </w:p>
    <w:p w:rsidR="003F7DBC" w:rsidRPr="0047319B" w:rsidRDefault="003F7DBC" w:rsidP="0047319B">
      <w:pPr>
        <w:pStyle w:val="ecxmsonormal"/>
        <w:spacing w:after="0"/>
        <w:jc w:val="both"/>
        <w:rPr>
          <w:rFonts w:ascii="Arial" w:hAnsi="Arial" w:cs="Arial"/>
          <w:lang w:val="es-MX"/>
        </w:rPr>
      </w:pPr>
    </w:p>
    <w:sectPr w:rsidR="003F7DBC" w:rsidRPr="0047319B" w:rsidSect="00E3280C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920A4"/>
    <w:multiLevelType w:val="hybridMultilevel"/>
    <w:tmpl w:val="D674D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208E8"/>
    <w:multiLevelType w:val="hybridMultilevel"/>
    <w:tmpl w:val="BC1866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9897407"/>
    <w:multiLevelType w:val="hybridMultilevel"/>
    <w:tmpl w:val="79A064B0"/>
    <w:lvl w:ilvl="0" w:tplc="080A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9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0"/>
  </w:num>
  <w:num w:numId="9">
    <w:abstractNumId w:val="11"/>
  </w:num>
  <w:num w:numId="10">
    <w:abstractNumId w:val="13"/>
  </w:num>
  <w:num w:numId="11">
    <w:abstractNumId w:val="15"/>
  </w:num>
  <w:num w:numId="12">
    <w:abstractNumId w:val="9"/>
  </w:num>
  <w:num w:numId="13">
    <w:abstractNumId w:val="4"/>
  </w:num>
  <w:num w:numId="14">
    <w:abstractNumId w:val="19"/>
  </w:num>
  <w:num w:numId="15">
    <w:abstractNumId w:val="12"/>
  </w:num>
  <w:num w:numId="16">
    <w:abstractNumId w:val="2"/>
  </w:num>
  <w:num w:numId="17">
    <w:abstractNumId w:val="8"/>
  </w:num>
  <w:num w:numId="18">
    <w:abstractNumId w:val="18"/>
  </w:num>
  <w:num w:numId="19">
    <w:abstractNumId w:val="7"/>
  </w:num>
  <w:num w:numId="20">
    <w:abstractNumId w:val="6"/>
  </w:num>
  <w:num w:numId="2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31E3"/>
    <w:rsid w:val="000146A3"/>
    <w:rsid w:val="00014C11"/>
    <w:rsid w:val="000150C8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595F"/>
    <w:rsid w:val="00045A48"/>
    <w:rsid w:val="00046E07"/>
    <w:rsid w:val="00047CE9"/>
    <w:rsid w:val="00051DC0"/>
    <w:rsid w:val="0005446F"/>
    <w:rsid w:val="0005577D"/>
    <w:rsid w:val="00056121"/>
    <w:rsid w:val="000564A9"/>
    <w:rsid w:val="00056B2F"/>
    <w:rsid w:val="00056D26"/>
    <w:rsid w:val="0006311A"/>
    <w:rsid w:val="00066895"/>
    <w:rsid w:val="00070378"/>
    <w:rsid w:val="000703D4"/>
    <w:rsid w:val="00071AD8"/>
    <w:rsid w:val="00071BBF"/>
    <w:rsid w:val="000728D5"/>
    <w:rsid w:val="0007302F"/>
    <w:rsid w:val="00073FA1"/>
    <w:rsid w:val="00074B1E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45F3"/>
    <w:rsid w:val="000A4A79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2D6"/>
    <w:rsid w:val="000C25F4"/>
    <w:rsid w:val="000C28B2"/>
    <w:rsid w:val="000C3E22"/>
    <w:rsid w:val="000C4F33"/>
    <w:rsid w:val="000C54E4"/>
    <w:rsid w:val="000D0FA4"/>
    <w:rsid w:val="000D12DD"/>
    <w:rsid w:val="000D1A16"/>
    <w:rsid w:val="000D2456"/>
    <w:rsid w:val="000D5DEC"/>
    <w:rsid w:val="000D7481"/>
    <w:rsid w:val="000D7ACC"/>
    <w:rsid w:val="000D7F7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80C"/>
    <w:rsid w:val="00104A67"/>
    <w:rsid w:val="00107D2A"/>
    <w:rsid w:val="00110396"/>
    <w:rsid w:val="0011057D"/>
    <w:rsid w:val="00110698"/>
    <w:rsid w:val="0011093D"/>
    <w:rsid w:val="0011105F"/>
    <w:rsid w:val="001113E9"/>
    <w:rsid w:val="00113380"/>
    <w:rsid w:val="0011638D"/>
    <w:rsid w:val="00116404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7405"/>
    <w:rsid w:val="00140953"/>
    <w:rsid w:val="00140EF4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082C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4563"/>
    <w:rsid w:val="0018644C"/>
    <w:rsid w:val="00186C51"/>
    <w:rsid w:val="00191510"/>
    <w:rsid w:val="001916FE"/>
    <w:rsid w:val="00193451"/>
    <w:rsid w:val="00193D03"/>
    <w:rsid w:val="001952D9"/>
    <w:rsid w:val="0019558D"/>
    <w:rsid w:val="001959E0"/>
    <w:rsid w:val="001962D3"/>
    <w:rsid w:val="00196399"/>
    <w:rsid w:val="0019685D"/>
    <w:rsid w:val="001970DB"/>
    <w:rsid w:val="001A068B"/>
    <w:rsid w:val="001A350D"/>
    <w:rsid w:val="001A3777"/>
    <w:rsid w:val="001A466C"/>
    <w:rsid w:val="001A4877"/>
    <w:rsid w:val="001A4AB0"/>
    <w:rsid w:val="001A590B"/>
    <w:rsid w:val="001B1CF6"/>
    <w:rsid w:val="001B20FA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35B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0855"/>
    <w:rsid w:val="00231DB0"/>
    <w:rsid w:val="002337CE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4C36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4AEA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076D1"/>
    <w:rsid w:val="00313717"/>
    <w:rsid w:val="00315ACA"/>
    <w:rsid w:val="00315E55"/>
    <w:rsid w:val="00316CC2"/>
    <w:rsid w:val="003174BC"/>
    <w:rsid w:val="003174CB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1AB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8A6"/>
    <w:rsid w:val="00396725"/>
    <w:rsid w:val="003977AB"/>
    <w:rsid w:val="003A0FA1"/>
    <w:rsid w:val="003A53F3"/>
    <w:rsid w:val="003A53F4"/>
    <w:rsid w:val="003A7BC5"/>
    <w:rsid w:val="003A7E2D"/>
    <w:rsid w:val="003B0F21"/>
    <w:rsid w:val="003B3C8E"/>
    <w:rsid w:val="003B5EA5"/>
    <w:rsid w:val="003B7BCB"/>
    <w:rsid w:val="003C3052"/>
    <w:rsid w:val="003C335E"/>
    <w:rsid w:val="003C64FB"/>
    <w:rsid w:val="003C71DD"/>
    <w:rsid w:val="003D06DF"/>
    <w:rsid w:val="003D3F29"/>
    <w:rsid w:val="003D46C7"/>
    <w:rsid w:val="003D4D6C"/>
    <w:rsid w:val="003D5306"/>
    <w:rsid w:val="003D6B5C"/>
    <w:rsid w:val="003E0A71"/>
    <w:rsid w:val="003E0E3B"/>
    <w:rsid w:val="003E22BE"/>
    <w:rsid w:val="003E4283"/>
    <w:rsid w:val="003E469C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4A6B"/>
    <w:rsid w:val="003F5665"/>
    <w:rsid w:val="003F7DBC"/>
    <w:rsid w:val="0040022F"/>
    <w:rsid w:val="0040035C"/>
    <w:rsid w:val="00400F28"/>
    <w:rsid w:val="0040191B"/>
    <w:rsid w:val="00402894"/>
    <w:rsid w:val="00402C4B"/>
    <w:rsid w:val="004061AB"/>
    <w:rsid w:val="00407BF6"/>
    <w:rsid w:val="00411899"/>
    <w:rsid w:val="00414418"/>
    <w:rsid w:val="004144DD"/>
    <w:rsid w:val="00414B07"/>
    <w:rsid w:val="00416CA9"/>
    <w:rsid w:val="004208EE"/>
    <w:rsid w:val="00422B39"/>
    <w:rsid w:val="004239DE"/>
    <w:rsid w:val="00423BC2"/>
    <w:rsid w:val="00426E54"/>
    <w:rsid w:val="00427461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56297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19B"/>
    <w:rsid w:val="0047340F"/>
    <w:rsid w:val="00474FA3"/>
    <w:rsid w:val="00476013"/>
    <w:rsid w:val="0047793B"/>
    <w:rsid w:val="00480AF3"/>
    <w:rsid w:val="00480DA5"/>
    <w:rsid w:val="00482CF3"/>
    <w:rsid w:val="00485122"/>
    <w:rsid w:val="0049221F"/>
    <w:rsid w:val="004A250F"/>
    <w:rsid w:val="004A275B"/>
    <w:rsid w:val="004A30B3"/>
    <w:rsid w:val="004A39B3"/>
    <w:rsid w:val="004A3C98"/>
    <w:rsid w:val="004B13CF"/>
    <w:rsid w:val="004B1F0E"/>
    <w:rsid w:val="004B33BA"/>
    <w:rsid w:val="004B35CF"/>
    <w:rsid w:val="004B4417"/>
    <w:rsid w:val="004B4BBA"/>
    <w:rsid w:val="004B7D94"/>
    <w:rsid w:val="004C01C4"/>
    <w:rsid w:val="004C06EA"/>
    <w:rsid w:val="004C1923"/>
    <w:rsid w:val="004C2D91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05C"/>
    <w:rsid w:val="004E38EE"/>
    <w:rsid w:val="004F4846"/>
    <w:rsid w:val="004F486F"/>
    <w:rsid w:val="005022F7"/>
    <w:rsid w:val="00504FDE"/>
    <w:rsid w:val="00513776"/>
    <w:rsid w:val="00513818"/>
    <w:rsid w:val="00513B8E"/>
    <w:rsid w:val="00515B2D"/>
    <w:rsid w:val="00516A37"/>
    <w:rsid w:val="00521654"/>
    <w:rsid w:val="005229E7"/>
    <w:rsid w:val="00526EDE"/>
    <w:rsid w:val="005302FC"/>
    <w:rsid w:val="00530FBD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1F59"/>
    <w:rsid w:val="005523F7"/>
    <w:rsid w:val="00552700"/>
    <w:rsid w:val="00554441"/>
    <w:rsid w:val="00560AB1"/>
    <w:rsid w:val="00561142"/>
    <w:rsid w:val="00561C4C"/>
    <w:rsid w:val="0056211A"/>
    <w:rsid w:val="00562BBA"/>
    <w:rsid w:val="00564403"/>
    <w:rsid w:val="00566BC4"/>
    <w:rsid w:val="00573A33"/>
    <w:rsid w:val="00574690"/>
    <w:rsid w:val="00580E09"/>
    <w:rsid w:val="00581D3E"/>
    <w:rsid w:val="00581E9B"/>
    <w:rsid w:val="0058276F"/>
    <w:rsid w:val="00582F18"/>
    <w:rsid w:val="00583564"/>
    <w:rsid w:val="005850E1"/>
    <w:rsid w:val="0058740C"/>
    <w:rsid w:val="00590E9F"/>
    <w:rsid w:val="00592220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B5755"/>
    <w:rsid w:val="005C0CBC"/>
    <w:rsid w:val="005C22C7"/>
    <w:rsid w:val="005C294D"/>
    <w:rsid w:val="005C44B5"/>
    <w:rsid w:val="005C490F"/>
    <w:rsid w:val="005C53E3"/>
    <w:rsid w:val="005C615F"/>
    <w:rsid w:val="005C6B55"/>
    <w:rsid w:val="005C7DE0"/>
    <w:rsid w:val="005D0B65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36DA"/>
    <w:rsid w:val="005E419D"/>
    <w:rsid w:val="005E5729"/>
    <w:rsid w:val="005E5B7B"/>
    <w:rsid w:val="005E7EDD"/>
    <w:rsid w:val="005F19AE"/>
    <w:rsid w:val="005F2316"/>
    <w:rsid w:val="005F252D"/>
    <w:rsid w:val="005F29A0"/>
    <w:rsid w:val="005F31C5"/>
    <w:rsid w:val="005F6206"/>
    <w:rsid w:val="005F6C43"/>
    <w:rsid w:val="00600A92"/>
    <w:rsid w:val="00600E61"/>
    <w:rsid w:val="0060210E"/>
    <w:rsid w:val="00602C86"/>
    <w:rsid w:val="00604DB9"/>
    <w:rsid w:val="00605665"/>
    <w:rsid w:val="00605C3F"/>
    <w:rsid w:val="00606263"/>
    <w:rsid w:val="0060664C"/>
    <w:rsid w:val="006112A2"/>
    <w:rsid w:val="00611433"/>
    <w:rsid w:val="00615137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482C"/>
    <w:rsid w:val="00655DE9"/>
    <w:rsid w:val="0066127C"/>
    <w:rsid w:val="00661965"/>
    <w:rsid w:val="006641AC"/>
    <w:rsid w:val="006651E3"/>
    <w:rsid w:val="00665B7D"/>
    <w:rsid w:val="00666A23"/>
    <w:rsid w:val="00666AE7"/>
    <w:rsid w:val="00671FD8"/>
    <w:rsid w:val="00672D85"/>
    <w:rsid w:val="00673A03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2C12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0E06"/>
    <w:rsid w:val="006A126D"/>
    <w:rsid w:val="006A1490"/>
    <w:rsid w:val="006A45CF"/>
    <w:rsid w:val="006A49C0"/>
    <w:rsid w:val="006A5182"/>
    <w:rsid w:val="006A5738"/>
    <w:rsid w:val="006A5C57"/>
    <w:rsid w:val="006A5CD0"/>
    <w:rsid w:val="006A76F1"/>
    <w:rsid w:val="006B00C9"/>
    <w:rsid w:val="006B2994"/>
    <w:rsid w:val="006B3294"/>
    <w:rsid w:val="006B4D8F"/>
    <w:rsid w:val="006B632C"/>
    <w:rsid w:val="006C0191"/>
    <w:rsid w:val="006C1821"/>
    <w:rsid w:val="006C2BD5"/>
    <w:rsid w:val="006C5184"/>
    <w:rsid w:val="006C5942"/>
    <w:rsid w:val="006C5A35"/>
    <w:rsid w:val="006C6977"/>
    <w:rsid w:val="006C7CAA"/>
    <w:rsid w:val="006D0557"/>
    <w:rsid w:val="006D14EF"/>
    <w:rsid w:val="006D4337"/>
    <w:rsid w:val="006D4915"/>
    <w:rsid w:val="006D5553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09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2B7C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2412"/>
    <w:rsid w:val="0075504D"/>
    <w:rsid w:val="00755FF1"/>
    <w:rsid w:val="007568F2"/>
    <w:rsid w:val="0076146C"/>
    <w:rsid w:val="00763AE2"/>
    <w:rsid w:val="00765C76"/>
    <w:rsid w:val="00765DAA"/>
    <w:rsid w:val="0077086B"/>
    <w:rsid w:val="007715AC"/>
    <w:rsid w:val="007715FB"/>
    <w:rsid w:val="0077246C"/>
    <w:rsid w:val="007728C8"/>
    <w:rsid w:val="0077294B"/>
    <w:rsid w:val="00772EF6"/>
    <w:rsid w:val="007746C8"/>
    <w:rsid w:val="00775015"/>
    <w:rsid w:val="007777CF"/>
    <w:rsid w:val="00784332"/>
    <w:rsid w:val="0078557D"/>
    <w:rsid w:val="007859DA"/>
    <w:rsid w:val="0078609B"/>
    <w:rsid w:val="00787E7A"/>
    <w:rsid w:val="00790566"/>
    <w:rsid w:val="00790FD8"/>
    <w:rsid w:val="00792F45"/>
    <w:rsid w:val="007937BF"/>
    <w:rsid w:val="00794588"/>
    <w:rsid w:val="00794F31"/>
    <w:rsid w:val="00796CDD"/>
    <w:rsid w:val="007979F8"/>
    <w:rsid w:val="007A1112"/>
    <w:rsid w:val="007A16AA"/>
    <w:rsid w:val="007A21AB"/>
    <w:rsid w:val="007A43F1"/>
    <w:rsid w:val="007A4B2D"/>
    <w:rsid w:val="007A5A86"/>
    <w:rsid w:val="007A63BC"/>
    <w:rsid w:val="007A7192"/>
    <w:rsid w:val="007A78F8"/>
    <w:rsid w:val="007B0D5C"/>
    <w:rsid w:val="007B14BA"/>
    <w:rsid w:val="007B1874"/>
    <w:rsid w:val="007B4F49"/>
    <w:rsid w:val="007B7E6F"/>
    <w:rsid w:val="007C00B4"/>
    <w:rsid w:val="007C079E"/>
    <w:rsid w:val="007C08A5"/>
    <w:rsid w:val="007C09EE"/>
    <w:rsid w:val="007C189B"/>
    <w:rsid w:val="007C27F9"/>
    <w:rsid w:val="007C6555"/>
    <w:rsid w:val="007C6C5A"/>
    <w:rsid w:val="007C6CAF"/>
    <w:rsid w:val="007C7A63"/>
    <w:rsid w:val="007D05F0"/>
    <w:rsid w:val="007D11EE"/>
    <w:rsid w:val="007D1216"/>
    <w:rsid w:val="007D12ED"/>
    <w:rsid w:val="007D2262"/>
    <w:rsid w:val="007D2286"/>
    <w:rsid w:val="007D42CA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2EF"/>
    <w:rsid w:val="007F4E3C"/>
    <w:rsid w:val="007F5DE6"/>
    <w:rsid w:val="008001F1"/>
    <w:rsid w:val="00803987"/>
    <w:rsid w:val="00806AF6"/>
    <w:rsid w:val="008076B8"/>
    <w:rsid w:val="0080784F"/>
    <w:rsid w:val="008134CD"/>
    <w:rsid w:val="008134DB"/>
    <w:rsid w:val="00813F5F"/>
    <w:rsid w:val="008149DE"/>
    <w:rsid w:val="00814B64"/>
    <w:rsid w:val="0081529B"/>
    <w:rsid w:val="008175BA"/>
    <w:rsid w:val="00821456"/>
    <w:rsid w:val="00821BDA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5C58"/>
    <w:rsid w:val="0084674F"/>
    <w:rsid w:val="008515D0"/>
    <w:rsid w:val="008519A6"/>
    <w:rsid w:val="00851AC4"/>
    <w:rsid w:val="00852311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07B3"/>
    <w:rsid w:val="008716B4"/>
    <w:rsid w:val="0087560A"/>
    <w:rsid w:val="00877437"/>
    <w:rsid w:val="00877ABC"/>
    <w:rsid w:val="008800A6"/>
    <w:rsid w:val="00880394"/>
    <w:rsid w:val="00881F97"/>
    <w:rsid w:val="00882623"/>
    <w:rsid w:val="00883C28"/>
    <w:rsid w:val="00884B49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23B7"/>
    <w:rsid w:val="008B4BAE"/>
    <w:rsid w:val="008B559C"/>
    <w:rsid w:val="008B64BC"/>
    <w:rsid w:val="008B70B1"/>
    <w:rsid w:val="008B7E0E"/>
    <w:rsid w:val="008C005D"/>
    <w:rsid w:val="008C5EA9"/>
    <w:rsid w:val="008C6011"/>
    <w:rsid w:val="008D02E7"/>
    <w:rsid w:val="008D0F3E"/>
    <w:rsid w:val="008D22A9"/>
    <w:rsid w:val="008D26C6"/>
    <w:rsid w:val="008D26FF"/>
    <w:rsid w:val="008D3A34"/>
    <w:rsid w:val="008D6B6B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3C6B"/>
    <w:rsid w:val="008F500C"/>
    <w:rsid w:val="008F6C1D"/>
    <w:rsid w:val="008F6F13"/>
    <w:rsid w:val="008F7551"/>
    <w:rsid w:val="00901C43"/>
    <w:rsid w:val="00902B10"/>
    <w:rsid w:val="00902CA7"/>
    <w:rsid w:val="0090558A"/>
    <w:rsid w:val="00905982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1DBB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5653F"/>
    <w:rsid w:val="00957051"/>
    <w:rsid w:val="00960E10"/>
    <w:rsid w:val="009629FE"/>
    <w:rsid w:val="00963849"/>
    <w:rsid w:val="00963D4F"/>
    <w:rsid w:val="00963E27"/>
    <w:rsid w:val="00964955"/>
    <w:rsid w:val="00965B2E"/>
    <w:rsid w:val="00967C3F"/>
    <w:rsid w:val="00971AD6"/>
    <w:rsid w:val="00972988"/>
    <w:rsid w:val="00972A63"/>
    <w:rsid w:val="00972AD4"/>
    <w:rsid w:val="00974FD5"/>
    <w:rsid w:val="00975110"/>
    <w:rsid w:val="00975DB9"/>
    <w:rsid w:val="00976683"/>
    <w:rsid w:val="00976CE4"/>
    <w:rsid w:val="009771D7"/>
    <w:rsid w:val="00977B0B"/>
    <w:rsid w:val="0098281D"/>
    <w:rsid w:val="0098427E"/>
    <w:rsid w:val="0098489B"/>
    <w:rsid w:val="00985793"/>
    <w:rsid w:val="00987594"/>
    <w:rsid w:val="00987757"/>
    <w:rsid w:val="0099115C"/>
    <w:rsid w:val="0099426F"/>
    <w:rsid w:val="00996016"/>
    <w:rsid w:val="009971ED"/>
    <w:rsid w:val="00997685"/>
    <w:rsid w:val="00997BF9"/>
    <w:rsid w:val="009A0BA3"/>
    <w:rsid w:val="009A29EE"/>
    <w:rsid w:val="009A2C85"/>
    <w:rsid w:val="009A44C5"/>
    <w:rsid w:val="009A4C06"/>
    <w:rsid w:val="009A6764"/>
    <w:rsid w:val="009B3FD5"/>
    <w:rsid w:val="009B4465"/>
    <w:rsid w:val="009B5421"/>
    <w:rsid w:val="009B7E82"/>
    <w:rsid w:val="009C0D46"/>
    <w:rsid w:val="009C4240"/>
    <w:rsid w:val="009C47C5"/>
    <w:rsid w:val="009C5AF3"/>
    <w:rsid w:val="009C7055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20D4"/>
    <w:rsid w:val="00A22D34"/>
    <w:rsid w:val="00A23935"/>
    <w:rsid w:val="00A24975"/>
    <w:rsid w:val="00A24D77"/>
    <w:rsid w:val="00A24FDF"/>
    <w:rsid w:val="00A25030"/>
    <w:rsid w:val="00A259FE"/>
    <w:rsid w:val="00A26A17"/>
    <w:rsid w:val="00A26CCE"/>
    <w:rsid w:val="00A26D95"/>
    <w:rsid w:val="00A26E76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939"/>
    <w:rsid w:val="00A47BAB"/>
    <w:rsid w:val="00A511EE"/>
    <w:rsid w:val="00A5343A"/>
    <w:rsid w:val="00A53D21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7838"/>
    <w:rsid w:val="00A87E72"/>
    <w:rsid w:val="00A90038"/>
    <w:rsid w:val="00A92121"/>
    <w:rsid w:val="00A95723"/>
    <w:rsid w:val="00A962D7"/>
    <w:rsid w:val="00A964DE"/>
    <w:rsid w:val="00A97EC8"/>
    <w:rsid w:val="00AA0481"/>
    <w:rsid w:val="00AA14C9"/>
    <w:rsid w:val="00AA3980"/>
    <w:rsid w:val="00AA50AB"/>
    <w:rsid w:val="00AA5A09"/>
    <w:rsid w:val="00AA7FF3"/>
    <w:rsid w:val="00AB0035"/>
    <w:rsid w:val="00AB03E3"/>
    <w:rsid w:val="00AB0B5B"/>
    <w:rsid w:val="00AB36F1"/>
    <w:rsid w:val="00AB458B"/>
    <w:rsid w:val="00AB52BE"/>
    <w:rsid w:val="00AB5862"/>
    <w:rsid w:val="00AB6E1D"/>
    <w:rsid w:val="00AB70BB"/>
    <w:rsid w:val="00AB790B"/>
    <w:rsid w:val="00AC074E"/>
    <w:rsid w:val="00AC1A31"/>
    <w:rsid w:val="00AC3564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26DC"/>
    <w:rsid w:val="00AF332C"/>
    <w:rsid w:val="00AF3F73"/>
    <w:rsid w:val="00AF4022"/>
    <w:rsid w:val="00AF465D"/>
    <w:rsid w:val="00AF4C57"/>
    <w:rsid w:val="00AF5013"/>
    <w:rsid w:val="00AF63B1"/>
    <w:rsid w:val="00AF6485"/>
    <w:rsid w:val="00AF77C4"/>
    <w:rsid w:val="00B01699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0E89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44F"/>
    <w:rsid w:val="00B247E8"/>
    <w:rsid w:val="00B251E7"/>
    <w:rsid w:val="00B27CE6"/>
    <w:rsid w:val="00B30DD5"/>
    <w:rsid w:val="00B30F64"/>
    <w:rsid w:val="00B31AF3"/>
    <w:rsid w:val="00B320C1"/>
    <w:rsid w:val="00B353DA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3C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1B31"/>
    <w:rsid w:val="00B93C2A"/>
    <w:rsid w:val="00B94790"/>
    <w:rsid w:val="00B9571C"/>
    <w:rsid w:val="00B95D68"/>
    <w:rsid w:val="00B9798B"/>
    <w:rsid w:val="00BA1EEF"/>
    <w:rsid w:val="00BA2036"/>
    <w:rsid w:val="00BA2312"/>
    <w:rsid w:val="00BA3448"/>
    <w:rsid w:val="00BA3562"/>
    <w:rsid w:val="00BA4429"/>
    <w:rsid w:val="00BA47F5"/>
    <w:rsid w:val="00BA59A3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151"/>
    <w:rsid w:val="00BD391F"/>
    <w:rsid w:val="00BD5545"/>
    <w:rsid w:val="00BD5A52"/>
    <w:rsid w:val="00BD5E31"/>
    <w:rsid w:val="00BD6283"/>
    <w:rsid w:val="00BD7940"/>
    <w:rsid w:val="00BD7A27"/>
    <w:rsid w:val="00BE2A14"/>
    <w:rsid w:val="00BE3EA3"/>
    <w:rsid w:val="00BE4916"/>
    <w:rsid w:val="00BE65CE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6437"/>
    <w:rsid w:val="00C2710A"/>
    <w:rsid w:val="00C30A8D"/>
    <w:rsid w:val="00C30B10"/>
    <w:rsid w:val="00C313B7"/>
    <w:rsid w:val="00C316BB"/>
    <w:rsid w:val="00C318A5"/>
    <w:rsid w:val="00C31A7E"/>
    <w:rsid w:val="00C3252A"/>
    <w:rsid w:val="00C32F0A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264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1E0"/>
    <w:rsid w:val="00C755BC"/>
    <w:rsid w:val="00C76B47"/>
    <w:rsid w:val="00C777A7"/>
    <w:rsid w:val="00C777D9"/>
    <w:rsid w:val="00C82B88"/>
    <w:rsid w:val="00C84BDC"/>
    <w:rsid w:val="00C86B89"/>
    <w:rsid w:val="00C870D4"/>
    <w:rsid w:val="00C912E2"/>
    <w:rsid w:val="00CA023F"/>
    <w:rsid w:val="00CA08F1"/>
    <w:rsid w:val="00CA1779"/>
    <w:rsid w:val="00CA3568"/>
    <w:rsid w:val="00CA479A"/>
    <w:rsid w:val="00CA4A80"/>
    <w:rsid w:val="00CA52F7"/>
    <w:rsid w:val="00CA63A5"/>
    <w:rsid w:val="00CA64FB"/>
    <w:rsid w:val="00CA74DC"/>
    <w:rsid w:val="00CB1050"/>
    <w:rsid w:val="00CB2C20"/>
    <w:rsid w:val="00CB3236"/>
    <w:rsid w:val="00CB686C"/>
    <w:rsid w:val="00CC0D3C"/>
    <w:rsid w:val="00CC2954"/>
    <w:rsid w:val="00CC44E8"/>
    <w:rsid w:val="00CC4CFB"/>
    <w:rsid w:val="00CC57AD"/>
    <w:rsid w:val="00CC587B"/>
    <w:rsid w:val="00CC66B8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0F89"/>
    <w:rsid w:val="00CF1B1F"/>
    <w:rsid w:val="00CF4F94"/>
    <w:rsid w:val="00CF5A5F"/>
    <w:rsid w:val="00CF5DAE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7C6"/>
    <w:rsid w:val="00D13E20"/>
    <w:rsid w:val="00D13FAD"/>
    <w:rsid w:val="00D147E3"/>
    <w:rsid w:val="00D15CA5"/>
    <w:rsid w:val="00D15F4F"/>
    <w:rsid w:val="00D21A47"/>
    <w:rsid w:val="00D24319"/>
    <w:rsid w:val="00D247CA"/>
    <w:rsid w:val="00D249C2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0C4"/>
    <w:rsid w:val="00D55CA9"/>
    <w:rsid w:val="00D57566"/>
    <w:rsid w:val="00D60042"/>
    <w:rsid w:val="00D60EDF"/>
    <w:rsid w:val="00D64069"/>
    <w:rsid w:val="00D640A0"/>
    <w:rsid w:val="00D6484B"/>
    <w:rsid w:val="00D64DE2"/>
    <w:rsid w:val="00D65E65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87DC7"/>
    <w:rsid w:val="00D91229"/>
    <w:rsid w:val="00D91252"/>
    <w:rsid w:val="00D91A8F"/>
    <w:rsid w:val="00D9235E"/>
    <w:rsid w:val="00D93002"/>
    <w:rsid w:val="00D9387D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5E65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280C"/>
    <w:rsid w:val="00E33595"/>
    <w:rsid w:val="00E36A37"/>
    <w:rsid w:val="00E37B64"/>
    <w:rsid w:val="00E422B2"/>
    <w:rsid w:val="00E438C7"/>
    <w:rsid w:val="00E444DF"/>
    <w:rsid w:val="00E455C3"/>
    <w:rsid w:val="00E46469"/>
    <w:rsid w:val="00E46B32"/>
    <w:rsid w:val="00E47BFF"/>
    <w:rsid w:val="00E5062F"/>
    <w:rsid w:val="00E50B09"/>
    <w:rsid w:val="00E50D50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B82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5B9"/>
    <w:rsid w:val="00ED7C2C"/>
    <w:rsid w:val="00EE46E4"/>
    <w:rsid w:val="00EE709D"/>
    <w:rsid w:val="00EF1181"/>
    <w:rsid w:val="00EF11C6"/>
    <w:rsid w:val="00EF32F4"/>
    <w:rsid w:val="00EF3379"/>
    <w:rsid w:val="00EF403C"/>
    <w:rsid w:val="00EF4C6C"/>
    <w:rsid w:val="00EF557E"/>
    <w:rsid w:val="00EF600F"/>
    <w:rsid w:val="00EF630C"/>
    <w:rsid w:val="00EF7BB1"/>
    <w:rsid w:val="00F00B4E"/>
    <w:rsid w:val="00F0355E"/>
    <w:rsid w:val="00F04EA4"/>
    <w:rsid w:val="00F063E5"/>
    <w:rsid w:val="00F1118F"/>
    <w:rsid w:val="00F128F3"/>
    <w:rsid w:val="00F15CB7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4CCE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66A32"/>
    <w:rsid w:val="00F70722"/>
    <w:rsid w:val="00F718C5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A6444"/>
    <w:rsid w:val="00FB0A8B"/>
    <w:rsid w:val="00FB111A"/>
    <w:rsid w:val="00FB1379"/>
    <w:rsid w:val="00FB18E2"/>
    <w:rsid w:val="00FB4525"/>
    <w:rsid w:val="00FB6A32"/>
    <w:rsid w:val="00FB6EEF"/>
    <w:rsid w:val="00FC0025"/>
    <w:rsid w:val="00FC0857"/>
    <w:rsid w:val="00FC1C59"/>
    <w:rsid w:val="00FC2FA0"/>
    <w:rsid w:val="00FC5654"/>
    <w:rsid w:val="00FC65F2"/>
    <w:rsid w:val="00FD05A4"/>
    <w:rsid w:val="00FD0FB2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dyhm@uabc.edu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lgarcia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04176-E70F-4A30-BBB7-104592A5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2014-03-07T01:02:00Z</cp:lastPrinted>
  <dcterms:created xsi:type="dcterms:W3CDTF">2014-03-10T12:42:00Z</dcterms:created>
  <dcterms:modified xsi:type="dcterms:W3CDTF">2014-03-10T12:42:00Z</dcterms:modified>
</cp:coreProperties>
</file>