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E9A" w:rsidRDefault="00CE40FF" w:rsidP="00CE40FF">
      <w:pPr>
        <w:ind w:left="-1418" w:right="-141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>
            <wp:extent cx="7734299" cy="1645920"/>
            <wp:effectExtent l="0" t="0" r="635" b="0"/>
            <wp:docPr id="1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ato para boletín DICI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552" cy="1645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E40FF" w:rsidRDefault="00CE40FF" w:rsidP="00C54EEF">
      <w:pPr>
        <w:jc w:val="right"/>
        <w:rPr>
          <w:rFonts w:ascii="Arial" w:hAnsi="Arial" w:cs="Arial"/>
          <w:sz w:val="24"/>
          <w:szCs w:val="24"/>
        </w:rPr>
      </w:pPr>
    </w:p>
    <w:p w:rsidR="00C54EEF" w:rsidRPr="00CE40FF" w:rsidRDefault="00CE40FF" w:rsidP="0047340F">
      <w:pPr>
        <w:ind w:right="-563"/>
        <w:jc w:val="right"/>
        <w:rPr>
          <w:rFonts w:ascii="Arial" w:hAnsi="Arial" w:cs="Arial"/>
          <w:b/>
          <w:sz w:val="24"/>
          <w:szCs w:val="24"/>
        </w:rPr>
      </w:pPr>
      <w:r w:rsidRPr="00CE40FF">
        <w:rPr>
          <w:rFonts w:ascii="Arial" w:hAnsi="Arial" w:cs="Arial"/>
          <w:b/>
          <w:sz w:val="24"/>
          <w:szCs w:val="24"/>
        </w:rPr>
        <w:t xml:space="preserve">BOLETÍN </w:t>
      </w:r>
      <w:r w:rsidR="00723A6F" w:rsidRPr="003E16B0">
        <w:rPr>
          <w:rFonts w:ascii="Arial" w:hAnsi="Arial" w:cs="Arial"/>
          <w:b/>
          <w:sz w:val="24"/>
          <w:szCs w:val="24"/>
        </w:rPr>
        <w:t>0</w:t>
      </w:r>
      <w:r w:rsidR="00784B48">
        <w:rPr>
          <w:rFonts w:ascii="Arial" w:hAnsi="Arial" w:cs="Arial"/>
          <w:b/>
          <w:sz w:val="24"/>
          <w:szCs w:val="24"/>
        </w:rPr>
        <w:t>5</w:t>
      </w:r>
      <w:r w:rsidR="006E1F6E">
        <w:rPr>
          <w:rFonts w:ascii="Arial" w:hAnsi="Arial" w:cs="Arial"/>
          <w:b/>
          <w:sz w:val="24"/>
          <w:szCs w:val="24"/>
        </w:rPr>
        <w:t>1</w:t>
      </w:r>
      <w:r w:rsidR="00C54EEF" w:rsidRPr="00CE40FF">
        <w:rPr>
          <w:rFonts w:ascii="Arial" w:hAnsi="Arial" w:cs="Arial"/>
          <w:b/>
          <w:sz w:val="24"/>
          <w:szCs w:val="24"/>
        </w:rPr>
        <w:t>/201</w:t>
      </w:r>
      <w:r w:rsidR="0086260E">
        <w:rPr>
          <w:rFonts w:ascii="Arial" w:hAnsi="Arial" w:cs="Arial"/>
          <w:b/>
          <w:sz w:val="24"/>
          <w:szCs w:val="24"/>
        </w:rPr>
        <w:t>4</w:t>
      </w:r>
      <w:r w:rsidR="00C54EEF" w:rsidRPr="00CE40FF">
        <w:rPr>
          <w:rFonts w:ascii="Arial" w:hAnsi="Arial" w:cs="Arial"/>
          <w:b/>
          <w:sz w:val="24"/>
          <w:szCs w:val="24"/>
        </w:rPr>
        <w:t>-1</w:t>
      </w:r>
    </w:p>
    <w:p w:rsidR="000E1859" w:rsidRPr="00640474" w:rsidRDefault="000E1859" w:rsidP="00B832C4">
      <w:pPr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:rsidR="008968D4" w:rsidRDefault="007746B4" w:rsidP="00784B48">
      <w:pPr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</w:rPr>
        <w:t>Periodismo cultural</w:t>
      </w:r>
      <w:r w:rsidR="008968D4">
        <w:rPr>
          <w:rFonts w:ascii="Arial" w:hAnsi="Arial" w:cs="Arial"/>
          <w:b/>
          <w:bCs/>
          <w:color w:val="000000"/>
          <w:sz w:val="36"/>
          <w:szCs w:val="36"/>
        </w:rPr>
        <w:t>,</w:t>
      </w:r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36"/>
          <w:szCs w:val="36"/>
        </w:rPr>
        <w:t>Moneros</w:t>
      </w:r>
      <w:proofErr w:type="spellEnd"/>
      <w:r w:rsidR="008968D4">
        <w:rPr>
          <w:rFonts w:ascii="Arial" w:hAnsi="Arial" w:cs="Arial"/>
          <w:b/>
          <w:bCs/>
          <w:color w:val="000000"/>
          <w:sz w:val="36"/>
          <w:szCs w:val="36"/>
        </w:rPr>
        <w:t xml:space="preserve"> y Escritores de</w:t>
      </w:r>
    </w:p>
    <w:p w:rsidR="007746B4" w:rsidRPr="00D41EBA" w:rsidRDefault="008968D4" w:rsidP="00784B48">
      <w:pPr>
        <w:jc w:val="center"/>
        <w:rPr>
          <w:rFonts w:ascii="Arial" w:hAnsi="Arial" w:cs="Arial"/>
          <w:b/>
          <w:bCs/>
          <w:color w:val="000000"/>
          <w:sz w:val="36"/>
          <w:szCs w:val="36"/>
        </w:rPr>
      </w:pPr>
      <w:proofErr w:type="gramStart"/>
      <w:r>
        <w:rPr>
          <w:rFonts w:ascii="Arial" w:hAnsi="Arial" w:cs="Arial"/>
          <w:b/>
          <w:bCs/>
          <w:color w:val="000000"/>
          <w:sz w:val="36"/>
          <w:szCs w:val="36"/>
        </w:rPr>
        <w:t>cuentos</w:t>
      </w:r>
      <w:proofErr w:type="gramEnd"/>
      <w:r>
        <w:rPr>
          <w:rFonts w:ascii="Arial" w:hAnsi="Arial" w:cs="Arial"/>
          <w:b/>
          <w:bCs/>
          <w:color w:val="000000"/>
          <w:sz w:val="36"/>
          <w:szCs w:val="36"/>
        </w:rPr>
        <w:t xml:space="preserve"> </w:t>
      </w:r>
      <w:r w:rsidR="007746B4">
        <w:rPr>
          <w:rFonts w:ascii="Arial" w:hAnsi="Arial" w:cs="Arial"/>
          <w:b/>
          <w:bCs/>
          <w:color w:val="000000"/>
          <w:sz w:val="36"/>
          <w:szCs w:val="36"/>
        </w:rPr>
        <w:t>en la FIL UABC</w:t>
      </w:r>
    </w:p>
    <w:p w:rsidR="00B832C4" w:rsidRPr="00D41EBA" w:rsidRDefault="00B832C4" w:rsidP="007801C5">
      <w:pPr>
        <w:jc w:val="center"/>
        <w:rPr>
          <w:rFonts w:ascii="Arial" w:hAnsi="Arial" w:cs="Arial"/>
          <w:color w:val="000000"/>
          <w:sz w:val="16"/>
          <w:szCs w:val="16"/>
        </w:rPr>
      </w:pPr>
      <w:r w:rsidRPr="00D41EBA">
        <w:rPr>
          <w:rFonts w:ascii="Arial" w:hAnsi="Arial" w:cs="Arial"/>
          <w:b/>
          <w:bCs/>
          <w:color w:val="000000"/>
          <w:sz w:val="16"/>
          <w:szCs w:val="16"/>
        </w:rPr>
        <w:t> </w:t>
      </w:r>
    </w:p>
    <w:p w:rsidR="00B5180E" w:rsidRPr="00B5180E" w:rsidRDefault="00B5180E" w:rsidP="0070010E">
      <w:pPr>
        <w:pStyle w:val="Prrafodelista"/>
        <w:numPr>
          <w:ilvl w:val="0"/>
          <w:numId w:val="23"/>
        </w:numPr>
        <w:ind w:left="284" w:hanging="284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Julio Patán</w:t>
      </w:r>
      <w:r w:rsidR="008968D4">
        <w:rPr>
          <w:rFonts w:ascii="Arial" w:hAnsi="Arial" w:cs="Arial"/>
          <w:b/>
          <w:sz w:val="24"/>
          <w:szCs w:val="24"/>
        </w:rPr>
        <w:t>, escritor y conductor de televisión,</w:t>
      </w:r>
      <w:r>
        <w:rPr>
          <w:rFonts w:ascii="Arial" w:hAnsi="Arial" w:cs="Arial"/>
          <w:b/>
          <w:sz w:val="24"/>
          <w:szCs w:val="24"/>
        </w:rPr>
        <w:t xml:space="preserve"> ofreció conferencia</w:t>
      </w:r>
      <w:r w:rsidR="008968D4">
        <w:rPr>
          <w:rFonts w:ascii="Arial" w:hAnsi="Arial" w:cs="Arial"/>
          <w:b/>
          <w:sz w:val="24"/>
          <w:szCs w:val="24"/>
        </w:rPr>
        <w:t>s</w:t>
      </w:r>
      <w:r>
        <w:rPr>
          <w:rFonts w:ascii="Arial" w:hAnsi="Arial" w:cs="Arial"/>
          <w:b/>
          <w:sz w:val="24"/>
          <w:szCs w:val="24"/>
        </w:rPr>
        <w:t xml:space="preserve"> sobre periodismo cultural y </w:t>
      </w:r>
      <w:r w:rsidR="008968D4">
        <w:rPr>
          <w:rFonts w:ascii="Arial" w:hAnsi="Arial" w:cs="Arial"/>
          <w:b/>
          <w:sz w:val="24"/>
          <w:szCs w:val="24"/>
        </w:rPr>
        <w:t xml:space="preserve">la importancia </w:t>
      </w:r>
      <w:r>
        <w:rPr>
          <w:rFonts w:ascii="Arial" w:hAnsi="Arial" w:cs="Arial"/>
          <w:b/>
          <w:sz w:val="24"/>
          <w:szCs w:val="24"/>
        </w:rPr>
        <w:t xml:space="preserve"> lectura.</w:t>
      </w:r>
    </w:p>
    <w:p w:rsidR="00B5180E" w:rsidRPr="008968D4" w:rsidRDefault="00B5180E" w:rsidP="0070010E">
      <w:pPr>
        <w:pStyle w:val="Prrafodelista"/>
        <w:numPr>
          <w:ilvl w:val="0"/>
          <w:numId w:val="23"/>
        </w:numPr>
        <w:ind w:left="284" w:hanging="284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8968D4">
        <w:rPr>
          <w:rFonts w:ascii="Arial" w:hAnsi="Arial" w:cs="Arial"/>
          <w:b/>
          <w:sz w:val="24"/>
          <w:szCs w:val="24"/>
        </w:rPr>
        <w:t>Jis y Trino</w:t>
      </w:r>
      <w:r w:rsidR="008968D4" w:rsidRPr="008968D4">
        <w:rPr>
          <w:rFonts w:ascii="Arial" w:hAnsi="Arial" w:cs="Arial"/>
          <w:b/>
          <w:sz w:val="24"/>
          <w:szCs w:val="24"/>
        </w:rPr>
        <w:t xml:space="preserve">, caricaturistas de Reforma y La Jornada, </w:t>
      </w:r>
      <w:r w:rsidRPr="008968D4">
        <w:rPr>
          <w:rFonts w:ascii="Arial" w:hAnsi="Arial" w:cs="Arial"/>
          <w:b/>
          <w:sz w:val="24"/>
          <w:szCs w:val="24"/>
        </w:rPr>
        <w:t>realizan J</w:t>
      </w:r>
      <w:r w:rsidR="00AB15B0">
        <w:rPr>
          <w:rFonts w:ascii="Arial" w:hAnsi="Arial" w:cs="Arial"/>
          <w:b/>
          <w:sz w:val="24"/>
          <w:szCs w:val="24"/>
        </w:rPr>
        <w:t>AM</w:t>
      </w:r>
      <w:r w:rsidRPr="008968D4">
        <w:rPr>
          <w:rFonts w:ascii="Arial" w:hAnsi="Arial" w:cs="Arial"/>
          <w:b/>
          <w:sz w:val="24"/>
          <w:szCs w:val="24"/>
        </w:rPr>
        <w:t xml:space="preserve"> de </w:t>
      </w:r>
      <w:proofErr w:type="spellStart"/>
      <w:r w:rsidR="00AB15B0">
        <w:rPr>
          <w:rFonts w:ascii="Arial" w:hAnsi="Arial" w:cs="Arial"/>
          <w:b/>
          <w:sz w:val="24"/>
          <w:szCs w:val="24"/>
        </w:rPr>
        <w:t>M</w:t>
      </w:r>
      <w:r w:rsidRPr="008968D4">
        <w:rPr>
          <w:rFonts w:ascii="Arial" w:hAnsi="Arial" w:cs="Arial"/>
          <w:b/>
          <w:sz w:val="24"/>
          <w:szCs w:val="24"/>
        </w:rPr>
        <w:t>oneros</w:t>
      </w:r>
      <w:proofErr w:type="spellEnd"/>
      <w:r w:rsidRPr="008968D4">
        <w:rPr>
          <w:rFonts w:ascii="Arial" w:hAnsi="Arial" w:cs="Arial"/>
          <w:b/>
          <w:sz w:val="24"/>
          <w:szCs w:val="24"/>
        </w:rPr>
        <w:t xml:space="preserve"> interactuando con el público asistente.</w:t>
      </w:r>
    </w:p>
    <w:p w:rsidR="008968D4" w:rsidRPr="008968D4" w:rsidRDefault="00AB15B0" w:rsidP="0070010E">
      <w:pPr>
        <w:pStyle w:val="Prrafodelista"/>
        <w:numPr>
          <w:ilvl w:val="0"/>
          <w:numId w:val="23"/>
        </w:numPr>
        <w:ind w:left="284" w:hanging="284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Escriben cuento por twitter en Reto Cuento </w:t>
      </w:r>
    </w:p>
    <w:p w:rsidR="00B5180E" w:rsidRDefault="00B5180E" w:rsidP="00B5180E">
      <w:pPr>
        <w:pStyle w:val="Prrafodelista"/>
        <w:ind w:left="284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B832C4" w:rsidRPr="007801C5" w:rsidRDefault="00B832C4" w:rsidP="007801C5">
      <w:pPr>
        <w:ind w:left="284" w:hanging="284"/>
        <w:jc w:val="both"/>
        <w:rPr>
          <w:rFonts w:ascii="Arial" w:hAnsi="Arial" w:cs="Arial"/>
          <w:color w:val="000000"/>
          <w:sz w:val="18"/>
          <w:szCs w:val="18"/>
        </w:rPr>
      </w:pPr>
    </w:p>
    <w:p w:rsidR="007746B4" w:rsidRDefault="00B832C4" w:rsidP="007746B4">
      <w:pPr>
        <w:jc w:val="both"/>
        <w:rPr>
          <w:rFonts w:ascii="Arial" w:hAnsi="Arial" w:cs="Arial"/>
          <w:sz w:val="24"/>
          <w:szCs w:val="24"/>
        </w:rPr>
      </w:pPr>
      <w:r w:rsidRPr="007801C5">
        <w:rPr>
          <w:rFonts w:ascii="Arial" w:hAnsi="Arial" w:cs="Arial"/>
          <w:b/>
          <w:bCs/>
          <w:color w:val="000000"/>
          <w:sz w:val="24"/>
          <w:szCs w:val="24"/>
        </w:rPr>
        <w:t xml:space="preserve">Mexicali, </w:t>
      </w:r>
      <w:r w:rsidR="00483FFA" w:rsidRPr="007801C5">
        <w:rPr>
          <w:rFonts w:ascii="Arial" w:hAnsi="Arial" w:cs="Arial"/>
          <w:b/>
          <w:bCs/>
          <w:color w:val="000000"/>
          <w:sz w:val="24"/>
          <w:szCs w:val="24"/>
        </w:rPr>
        <w:t xml:space="preserve">B.C., a </w:t>
      </w:r>
      <w:r w:rsidR="00784B48">
        <w:rPr>
          <w:rFonts w:ascii="Arial" w:hAnsi="Arial" w:cs="Arial"/>
          <w:b/>
          <w:bCs/>
          <w:color w:val="000000"/>
          <w:sz w:val="24"/>
          <w:szCs w:val="24"/>
        </w:rPr>
        <w:t>domingo 30</w:t>
      </w:r>
      <w:r w:rsidRPr="007801C5">
        <w:rPr>
          <w:rFonts w:ascii="Arial" w:hAnsi="Arial" w:cs="Arial"/>
          <w:b/>
          <w:bCs/>
          <w:color w:val="000000"/>
          <w:sz w:val="24"/>
          <w:szCs w:val="24"/>
        </w:rPr>
        <w:t xml:space="preserve"> de marzo de 2014</w:t>
      </w:r>
      <w:r w:rsidRPr="007801C5">
        <w:rPr>
          <w:rFonts w:ascii="Arial" w:hAnsi="Arial" w:cs="Arial"/>
          <w:color w:val="000000"/>
          <w:sz w:val="24"/>
          <w:szCs w:val="24"/>
        </w:rPr>
        <w:t xml:space="preserve">.- </w:t>
      </w:r>
      <w:r w:rsidR="008968D4">
        <w:rPr>
          <w:rFonts w:ascii="Arial" w:hAnsi="Arial" w:cs="Arial"/>
          <w:color w:val="000000"/>
          <w:sz w:val="24"/>
          <w:szCs w:val="24"/>
        </w:rPr>
        <w:t>El programa académico contemplado este domingo en la F</w:t>
      </w:r>
      <w:r w:rsidR="001B3B6E">
        <w:rPr>
          <w:rFonts w:ascii="Arial" w:hAnsi="Arial" w:cs="Arial"/>
          <w:color w:val="000000"/>
          <w:sz w:val="24"/>
          <w:szCs w:val="24"/>
        </w:rPr>
        <w:t>eria Internacional del Libro (FIL U</w:t>
      </w:r>
      <w:r w:rsidR="008968D4">
        <w:rPr>
          <w:rFonts w:ascii="Arial" w:hAnsi="Arial" w:cs="Arial"/>
          <w:color w:val="000000"/>
          <w:sz w:val="24"/>
          <w:szCs w:val="24"/>
        </w:rPr>
        <w:t>ABC</w:t>
      </w:r>
      <w:r w:rsidR="001B3B6E">
        <w:rPr>
          <w:rFonts w:ascii="Arial" w:hAnsi="Arial" w:cs="Arial"/>
          <w:color w:val="000000"/>
          <w:sz w:val="24"/>
          <w:szCs w:val="24"/>
        </w:rPr>
        <w:t>)</w:t>
      </w:r>
      <w:r w:rsidR="008968D4">
        <w:rPr>
          <w:rFonts w:ascii="Arial" w:hAnsi="Arial" w:cs="Arial"/>
          <w:color w:val="000000"/>
          <w:sz w:val="24"/>
          <w:szCs w:val="24"/>
        </w:rPr>
        <w:t>, incluyó conferencias de</w:t>
      </w:r>
      <w:r w:rsidR="00AB15B0">
        <w:rPr>
          <w:rFonts w:ascii="Arial" w:hAnsi="Arial" w:cs="Arial"/>
          <w:color w:val="000000"/>
          <w:sz w:val="24"/>
          <w:szCs w:val="24"/>
        </w:rPr>
        <w:t xml:space="preserve"> Julio </w:t>
      </w:r>
      <w:proofErr w:type="spellStart"/>
      <w:r w:rsidR="00AB15B0">
        <w:rPr>
          <w:rFonts w:ascii="Arial" w:hAnsi="Arial" w:cs="Arial"/>
          <w:color w:val="000000"/>
          <w:sz w:val="24"/>
          <w:szCs w:val="24"/>
        </w:rPr>
        <w:t>Parán</w:t>
      </w:r>
      <w:proofErr w:type="spellEnd"/>
      <w:r w:rsidR="00AB15B0">
        <w:rPr>
          <w:rFonts w:ascii="Arial" w:hAnsi="Arial" w:cs="Arial"/>
          <w:color w:val="000000"/>
          <w:sz w:val="24"/>
          <w:szCs w:val="24"/>
        </w:rPr>
        <w:t>,</w:t>
      </w:r>
      <w:r w:rsidR="008968D4">
        <w:rPr>
          <w:rFonts w:ascii="Arial" w:hAnsi="Arial" w:cs="Arial"/>
          <w:color w:val="000000"/>
          <w:sz w:val="24"/>
          <w:szCs w:val="24"/>
        </w:rPr>
        <w:t xml:space="preserve"> escritor y conductor de televisión (</w:t>
      </w:r>
      <w:r w:rsidR="00AB15B0">
        <w:rPr>
          <w:rFonts w:ascii="Arial" w:hAnsi="Arial" w:cs="Arial"/>
          <w:color w:val="000000"/>
          <w:sz w:val="24"/>
          <w:szCs w:val="24"/>
        </w:rPr>
        <w:t>Te</w:t>
      </w:r>
      <w:r w:rsidR="008968D4">
        <w:rPr>
          <w:rFonts w:ascii="Arial" w:hAnsi="Arial" w:cs="Arial"/>
          <w:color w:val="000000"/>
          <w:sz w:val="24"/>
          <w:szCs w:val="24"/>
        </w:rPr>
        <w:t xml:space="preserve">levisa, </w:t>
      </w:r>
      <w:r w:rsidR="00AB15B0">
        <w:rPr>
          <w:rFonts w:ascii="Arial" w:hAnsi="Arial" w:cs="Arial"/>
          <w:color w:val="000000"/>
          <w:sz w:val="24"/>
          <w:szCs w:val="24"/>
        </w:rPr>
        <w:t>C</w:t>
      </w:r>
      <w:r w:rsidR="008968D4">
        <w:rPr>
          <w:rFonts w:ascii="Arial" w:hAnsi="Arial" w:cs="Arial"/>
          <w:color w:val="000000"/>
          <w:sz w:val="24"/>
          <w:szCs w:val="24"/>
        </w:rPr>
        <w:t>anal 22), Laura García, así como</w:t>
      </w:r>
      <w:r w:rsidR="001B3B6E">
        <w:rPr>
          <w:rFonts w:ascii="Arial" w:hAnsi="Arial" w:cs="Arial"/>
          <w:color w:val="000000"/>
          <w:sz w:val="24"/>
          <w:szCs w:val="24"/>
        </w:rPr>
        <w:t xml:space="preserve"> un JAM de </w:t>
      </w:r>
      <w:proofErr w:type="spellStart"/>
      <w:r w:rsidR="001B3B6E">
        <w:rPr>
          <w:rFonts w:ascii="Arial" w:hAnsi="Arial" w:cs="Arial"/>
          <w:color w:val="000000"/>
          <w:sz w:val="24"/>
          <w:szCs w:val="24"/>
        </w:rPr>
        <w:t>Moneros</w:t>
      </w:r>
      <w:proofErr w:type="spellEnd"/>
      <w:r w:rsidR="001B3B6E">
        <w:rPr>
          <w:rFonts w:ascii="Arial" w:hAnsi="Arial" w:cs="Arial"/>
          <w:color w:val="000000"/>
          <w:sz w:val="24"/>
          <w:szCs w:val="24"/>
        </w:rPr>
        <w:t xml:space="preserve"> donde los reconocidos caricaturistas Jis y Trino demostraron su habilidad en vivo y obsequiaron algunas de sus obras. Para cerrar las actividades se ofreció Reto cuento, una actividad</w:t>
      </w:r>
      <w:r w:rsidR="00793345">
        <w:rPr>
          <w:rFonts w:ascii="Arial" w:hAnsi="Arial" w:cs="Arial"/>
          <w:color w:val="000000"/>
          <w:sz w:val="24"/>
          <w:szCs w:val="24"/>
        </w:rPr>
        <w:t xml:space="preserve"> en el que el público creó un cuento en conjunto a través del Twitter.</w:t>
      </w:r>
    </w:p>
    <w:p w:rsidR="007746B4" w:rsidRDefault="007746B4" w:rsidP="006F4CD3">
      <w:pPr>
        <w:tabs>
          <w:tab w:val="left" w:pos="3322"/>
        </w:tabs>
        <w:contextualSpacing/>
        <w:jc w:val="both"/>
        <w:rPr>
          <w:rFonts w:ascii="Arial" w:hAnsi="Arial" w:cs="Arial"/>
          <w:sz w:val="24"/>
          <w:szCs w:val="24"/>
        </w:rPr>
      </w:pPr>
    </w:p>
    <w:p w:rsidR="00C72D58" w:rsidRPr="00C72D58" w:rsidRDefault="00C72D58" w:rsidP="00C72D58">
      <w:pPr>
        <w:tabs>
          <w:tab w:val="left" w:pos="2929"/>
        </w:tabs>
        <w:contextualSpacing/>
        <w:jc w:val="both"/>
        <w:rPr>
          <w:rFonts w:ascii="Arial" w:hAnsi="Arial" w:cs="Arial"/>
          <w:b/>
          <w:sz w:val="24"/>
          <w:szCs w:val="24"/>
        </w:rPr>
      </w:pPr>
      <w:r w:rsidRPr="00C72D58">
        <w:rPr>
          <w:rFonts w:ascii="Arial" w:hAnsi="Arial" w:cs="Arial"/>
          <w:b/>
          <w:sz w:val="24"/>
          <w:szCs w:val="24"/>
        </w:rPr>
        <w:t>Julio Patán habla sobre el periodismo cultural</w:t>
      </w:r>
      <w:r w:rsidR="005C4169">
        <w:rPr>
          <w:rFonts w:ascii="Arial" w:hAnsi="Arial" w:cs="Arial"/>
          <w:b/>
          <w:sz w:val="24"/>
          <w:szCs w:val="24"/>
        </w:rPr>
        <w:t xml:space="preserve"> y la lectura</w:t>
      </w:r>
    </w:p>
    <w:p w:rsidR="00B934B9" w:rsidRPr="00C72D58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72D58">
        <w:rPr>
          <w:rFonts w:ascii="Arial" w:hAnsi="Arial" w:cs="Arial"/>
          <w:sz w:val="24"/>
          <w:szCs w:val="24"/>
        </w:rPr>
        <w:t>El escritor y conductor de televisión cultural, Julio Patán, presentó a la</w:t>
      </w:r>
      <w:r w:rsidR="00C72D58">
        <w:rPr>
          <w:rFonts w:ascii="Arial" w:hAnsi="Arial" w:cs="Arial"/>
          <w:sz w:val="24"/>
          <w:szCs w:val="24"/>
        </w:rPr>
        <w:t>s</w:t>
      </w:r>
      <w:r w:rsidRPr="00C72D58">
        <w:rPr>
          <w:rFonts w:ascii="Arial" w:hAnsi="Arial" w:cs="Arial"/>
          <w:sz w:val="24"/>
          <w:szCs w:val="24"/>
        </w:rPr>
        <w:t xml:space="preserve"> 1</w:t>
      </w:r>
      <w:r w:rsidR="00C72D58">
        <w:rPr>
          <w:rFonts w:ascii="Arial" w:hAnsi="Arial" w:cs="Arial"/>
          <w:sz w:val="24"/>
          <w:szCs w:val="24"/>
        </w:rPr>
        <w:t>3</w:t>
      </w:r>
      <w:r w:rsidRPr="00C72D58">
        <w:rPr>
          <w:rFonts w:ascii="Arial" w:hAnsi="Arial" w:cs="Arial"/>
          <w:sz w:val="24"/>
          <w:szCs w:val="24"/>
        </w:rPr>
        <w:t xml:space="preserve">:00 </w:t>
      </w:r>
      <w:r w:rsidR="00C72D58">
        <w:rPr>
          <w:rFonts w:ascii="Arial" w:hAnsi="Arial" w:cs="Arial"/>
          <w:sz w:val="24"/>
          <w:szCs w:val="24"/>
        </w:rPr>
        <w:t xml:space="preserve">hrs. </w:t>
      </w:r>
      <w:r w:rsidRPr="00C72D58">
        <w:rPr>
          <w:rFonts w:ascii="Arial" w:hAnsi="Arial" w:cs="Arial"/>
          <w:sz w:val="24"/>
          <w:szCs w:val="24"/>
        </w:rPr>
        <w:t>la conferencia “El periodismo cultural hoy” en el Recinto de Conferencias</w:t>
      </w:r>
      <w:r w:rsidR="00C72D58">
        <w:rPr>
          <w:rFonts w:ascii="Arial" w:hAnsi="Arial" w:cs="Arial"/>
          <w:sz w:val="24"/>
          <w:szCs w:val="24"/>
        </w:rPr>
        <w:t xml:space="preserve"> de la</w:t>
      </w:r>
      <w:r w:rsidRPr="00C72D58">
        <w:rPr>
          <w:rFonts w:ascii="Arial" w:hAnsi="Arial" w:cs="Arial"/>
          <w:sz w:val="24"/>
          <w:szCs w:val="24"/>
        </w:rPr>
        <w:t xml:space="preserve"> FIL, acompañado por los comentarios del escritor Gabriel Trujillo Muñoz.</w:t>
      </w:r>
    </w:p>
    <w:p w:rsidR="00B934B9" w:rsidRPr="00C72D58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B934B9" w:rsidRPr="00C72D58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72D58">
        <w:rPr>
          <w:rFonts w:ascii="Arial" w:hAnsi="Arial" w:cs="Arial"/>
          <w:sz w:val="24"/>
          <w:szCs w:val="24"/>
        </w:rPr>
        <w:t>La preocupación por el periodismo cultural actual fue el tema principal de la conferencia en la que, por espacio de hora y media, Patán cont</w:t>
      </w:r>
      <w:r w:rsidR="00C72D58">
        <w:rPr>
          <w:rFonts w:ascii="Arial" w:hAnsi="Arial" w:cs="Arial"/>
          <w:sz w:val="24"/>
          <w:szCs w:val="24"/>
        </w:rPr>
        <w:t>ó</w:t>
      </w:r>
      <w:r w:rsidRPr="00C72D58">
        <w:rPr>
          <w:rFonts w:ascii="Arial" w:hAnsi="Arial" w:cs="Arial"/>
          <w:sz w:val="24"/>
          <w:szCs w:val="24"/>
        </w:rPr>
        <w:t xml:space="preserve"> anécdotas y reflexion</w:t>
      </w:r>
      <w:r w:rsidR="00C72D58">
        <w:rPr>
          <w:rFonts w:ascii="Arial" w:hAnsi="Arial" w:cs="Arial"/>
          <w:sz w:val="24"/>
          <w:szCs w:val="24"/>
        </w:rPr>
        <w:t>ó</w:t>
      </w:r>
      <w:r w:rsidRPr="00C72D58">
        <w:rPr>
          <w:rFonts w:ascii="Arial" w:hAnsi="Arial" w:cs="Arial"/>
          <w:sz w:val="24"/>
          <w:szCs w:val="24"/>
        </w:rPr>
        <w:t xml:space="preserve"> sobre la historia del periodismo cultural nacional y cómo se ha ido transformando con el paso de los años y los distintos gobiernos.</w:t>
      </w:r>
    </w:p>
    <w:p w:rsidR="00B934B9" w:rsidRPr="00C72D58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B934B9" w:rsidRPr="00C72D58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72D58">
        <w:rPr>
          <w:rFonts w:ascii="Arial" w:hAnsi="Arial" w:cs="Arial"/>
          <w:sz w:val="24"/>
          <w:szCs w:val="24"/>
        </w:rPr>
        <w:t xml:space="preserve">Una de las principales razones </w:t>
      </w:r>
      <w:r w:rsidR="00C72D58">
        <w:rPr>
          <w:rFonts w:ascii="Arial" w:hAnsi="Arial" w:cs="Arial"/>
          <w:sz w:val="24"/>
          <w:szCs w:val="24"/>
        </w:rPr>
        <w:t xml:space="preserve">de </w:t>
      </w:r>
      <w:r w:rsidRPr="00C72D58">
        <w:rPr>
          <w:rFonts w:ascii="Arial" w:hAnsi="Arial" w:cs="Arial"/>
          <w:sz w:val="24"/>
          <w:szCs w:val="24"/>
        </w:rPr>
        <w:t>que el periodismo cultural ha perdido público, explic</w:t>
      </w:r>
      <w:r w:rsidR="00C72D58">
        <w:rPr>
          <w:rFonts w:ascii="Arial" w:hAnsi="Arial" w:cs="Arial"/>
          <w:sz w:val="24"/>
          <w:szCs w:val="24"/>
        </w:rPr>
        <w:t>ó</w:t>
      </w:r>
      <w:r w:rsidRPr="00C72D58">
        <w:rPr>
          <w:rFonts w:ascii="Arial" w:hAnsi="Arial" w:cs="Arial"/>
          <w:sz w:val="24"/>
          <w:szCs w:val="24"/>
        </w:rPr>
        <w:t xml:space="preserve"> Patán, </w:t>
      </w:r>
      <w:r w:rsidR="00C72D58">
        <w:rPr>
          <w:rFonts w:ascii="Arial" w:hAnsi="Arial" w:cs="Arial"/>
          <w:sz w:val="24"/>
          <w:szCs w:val="24"/>
        </w:rPr>
        <w:t xml:space="preserve">es por </w:t>
      </w:r>
      <w:r w:rsidRPr="00C72D58">
        <w:rPr>
          <w:rFonts w:ascii="Arial" w:hAnsi="Arial" w:cs="Arial"/>
          <w:sz w:val="24"/>
          <w:szCs w:val="24"/>
        </w:rPr>
        <w:t>“esa soberbia intelectual avalada por los editores… ahuyentó a los lectores y, por ende, a los anunciantes”.</w:t>
      </w:r>
    </w:p>
    <w:p w:rsidR="00B934B9" w:rsidRPr="00C72D58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B934B9" w:rsidRPr="00C72D58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  <w:r w:rsidRPr="00C72D58">
        <w:rPr>
          <w:rFonts w:ascii="Arial" w:hAnsi="Arial" w:cs="Arial"/>
          <w:sz w:val="24"/>
          <w:szCs w:val="24"/>
        </w:rPr>
        <w:t xml:space="preserve">Al mismo tiempo, el </w:t>
      </w:r>
      <w:r w:rsidR="00DB2D28">
        <w:rPr>
          <w:rFonts w:ascii="Arial" w:hAnsi="Arial" w:cs="Arial"/>
          <w:sz w:val="24"/>
          <w:szCs w:val="24"/>
        </w:rPr>
        <w:t xml:space="preserve">autor de “Conspiraciones: breve historia de la conquista del mundo por extraterrestres, judíos, masones, élites financieras…”, </w:t>
      </w:r>
      <w:r w:rsidRPr="00C72D58">
        <w:rPr>
          <w:rFonts w:ascii="Arial" w:hAnsi="Arial" w:cs="Arial"/>
          <w:sz w:val="24"/>
          <w:szCs w:val="24"/>
        </w:rPr>
        <w:t xml:space="preserve"> reconoc</w:t>
      </w:r>
      <w:r w:rsidR="00C72D58">
        <w:rPr>
          <w:rFonts w:ascii="Arial" w:hAnsi="Arial" w:cs="Arial"/>
          <w:sz w:val="24"/>
          <w:szCs w:val="24"/>
        </w:rPr>
        <w:t>ió</w:t>
      </w:r>
      <w:r w:rsidRPr="00C72D58">
        <w:rPr>
          <w:rFonts w:ascii="Arial" w:hAnsi="Arial" w:cs="Arial"/>
          <w:sz w:val="24"/>
          <w:szCs w:val="24"/>
        </w:rPr>
        <w:t xml:space="preserve"> que otro gran problema es que el periodismo cultural se ha confundido con escribir en un blog cultural, </w:t>
      </w:r>
      <w:r w:rsidR="00C72D58">
        <w:rPr>
          <w:rFonts w:ascii="Arial" w:hAnsi="Arial" w:cs="Arial"/>
          <w:sz w:val="24"/>
          <w:szCs w:val="24"/>
        </w:rPr>
        <w:t xml:space="preserve">donde </w:t>
      </w:r>
      <w:r w:rsidRPr="00C72D58">
        <w:rPr>
          <w:rFonts w:ascii="Arial" w:hAnsi="Arial" w:cs="Arial"/>
          <w:sz w:val="24"/>
          <w:szCs w:val="24"/>
        </w:rPr>
        <w:t xml:space="preserve">simplemente </w:t>
      </w:r>
      <w:r w:rsidR="00C72D58">
        <w:rPr>
          <w:rFonts w:ascii="Arial" w:hAnsi="Arial" w:cs="Arial"/>
          <w:sz w:val="24"/>
          <w:szCs w:val="24"/>
        </w:rPr>
        <w:t xml:space="preserve">se  </w:t>
      </w:r>
      <w:r w:rsidRPr="00C72D58">
        <w:rPr>
          <w:rFonts w:ascii="Arial" w:hAnsi="Arial" w:cs="Arial"/>
          <w:sz w:val="24"/>
          <w:szCs w:val="24"/>
        </w:rPr>
        <w:t>escribe</w:t>
      </w:r>
      <w:r w:rsidR="00C72D58">
        <w:rPr>
          <w:rFonts w:ascii="Arial" w:hAnsi="Arial" w:cs="Arial"/>
          <w:sz w:val="24"/>
          <w:szCs w:val="24"/>
        </w:rPr>
        <w:t>n</w:t>
      </w:r>
      <w:r w:rsidRPr="00C72D58">
        <w:rPr>
          <w:rFonts w:ascii="Arial" w:hAnsi="Arial" w:cs="Arial"/>
          <w:sz w:val="24"/>
          <w:szCs w:val="24"/>
        </w:rPr>
        <w:t xml:space="preserve"> opiniones sin seguir un procedimiento periodístico y objetivo.</w:t>
      </w:r>
    </w:p>
    <w:p w:rsidR="00B934B9" w:rsidRDefault="00B934B9" w:rsidP="00B934B9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731A1F" w:rsidRDefault="005C4169" w:rsidP="00731A1F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Posterio</w:t>
      </w:r>
      <w:r w:rsidR="00731A1F">
        <w:rPr>
          <w:rFonts w:ascii="Arial" w:hAnsi="Arial" w:cs="Arial"/>
          <w:sz w:val="24"/>
          <w:szCs w:val="24"/>
        </w:rPr>
        <w:t xml:space="preserve">r a la conferencia, </w:t>
      </w:r>
      <w:r w:rsidR="00DB2D28">
        <w:rPr>
          <w:rFonts w:ascii="Arial" w:hAnsi="Arial" w:cs="Arial"/>
          <w:sz w:val="24"/>
          <w:szCs w:val="24"/>
        </w:rPr>
        <w:t>el escritor</w:t>
      </w:r>
      <w:r w:rsidR="00731A1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participó con Laura García, editora, traductora y escritora deportiva, en una charla sobre “La lectura como salvavidas”, en la que presentaron obras </w:t>
      </w:r>
      <w:r w:rsidRPr="005C4169">
        <w:rPr>
          <w:rFonts w:ascii="Arial" w:hAnsi="Arial" w:cs="Arial"/>
          <w:sz w:val="24"/>
          <w:szCs w:val="24"/>
        </w:rPr>
        <w:t xml:space="preserve">seleccionada por </w:t>
      </w:r>
      <w:r>
        <w:rPr>
          <w:rFonts w:ascii="Arial" w:hAnsi="Arial" w:cs="Arial"/>
          <w:sz w:val="24"/>
          <w:szCs w:val="24"/>
        </w:rPr>
        <w:t>ellos</w:t>
      </w:r>
      <w:r w:rsidRPr="005C4169">
        <w:rPr>
          <w:rFonts w:ascii="Arial" w:hAnsi="Arial" w:cs="Arial"/>
          <w:sz w:val="24"/>
          <w:szCs w:val="24"/>
        </w:rPr>
        <w:t>.</w:t>
      </w:r>
      <w:r w:rsidR="00731A1F">
        <w:rPr>
          <w:rFonts w:ascii="Arial" w:hAnsi="Arial" w:cs="Arial"/>
          <w:sz w:val="24"/>
          <w:szCs w:val="24"/>
        </w:rPr>
        <w:t xml:space="preserve"> </w:t>
      </w:r>
    </w:p>
    <w:p w:rsidR="00731A1F" w:rsidRPr="005C4169" w:rsidRDefault="00731A1F" w:rsidP="005C4169">
      <w:pPr>
        <w:jc w:val="both"/>
        <w:rPr>
          <w:rFonts w:ascii="Arial" w:hAnsi="Arial" w:cs="Arial"/>
          <w:sz w:val="24"/>
          <w:szCs w:val="24"/>
        </w:rPr>
      </w:pPr>
    </w:p>
    <w:p w:rsidR="005C4169" w:rsidRDefault="005C4169" w:rsidP="005C4169">
      <w:pPr>
        <w:jc w:val="both"/>
        <w:rPr>
          <w:rFonts w:ascii="Arial" w:hAnsi="Arial" w:cs="Arial"/>
          <w:sz w:val="24"/>
          <w:szCs w:val="24"/>
        </w:rPr>
      </w:pPr>
      <w:r w:rsidRPr="005C4169">
        <w:rPr>
          <w:rFonts w:ascii="Arial" w:hAnsi="Arial" w:cs="Arial"/>
          <w:sz w:val="24"/>
          <w:szCs w:val="24"/>
        </w:rPr>
        <w:lastRenderedPageBreak/>
        <w:t>Ambos escritores realizaron críticas y opiniones a diversos libros que recomendaban a la audiencia, mencionando obras de autores como Edgar Allan Poe, Claudia Legnazzi, Alice Munro, Martin Luis Guzmán, entre algunos otros, haciendo un recorrido por diversas etapas de su vida y el cómo los libros los acompañaron en su crecimiento, tanto profesional, académico y personal.</w:t>
      </w:r>
    </w:p>
    <w:p w:rsidR="008968D4" w:rsidRDefault="008968D4" w:rsidP="005C4169">
      <w:pPr>
        <w:jc w:val="both"/>
        <w:rPr>
          <w:rFonts w:ascii="Arial" w:hAnsi="Arial" w:cs="Arial"/>
          <w:sz w:val="24"/>
          <w:szCs w:val="24"/>
        </w:rPr>
      </w:pPr>
    </w:p>
    <w:p w:rsidR="008968D4" w:rsidRPr="00AB15B0" w:rsidRDefault="008968D4" w:rsidP="008968D4">
      <w:pPr>
        <w:rPr>
          <w:rFonts w:ascii="Arial" w:hAnsi="Arial" w:cs="Arial"/>
          <w:b/>
          <w:sz w:val="24"/>
          <w:szCs w:val="24"/>
        </w:rPr>
      </w:pPr>
      <w:r w:rsidRPr="00AB15B0">
        <w:rPr>
          <w:rFonts w:ascii="Arial" w:hAnsi="Arial" w:cs="Arial"/>
          <w:b/>
          <w:sz w:val="24"/>
          <w:szCs w:val="24"/>
        </w:rPr>
        <w:t xml:space="preserve">Los </w:t>
      </w:r>
      <w:proofErr w:type="spellStart"/>
      <w:r w:rsidRPr="00AB15B0">
        <w:rPr>
          <w:rFonts w:ascii="Arial" w:hAnsi="Arial" w:cs="Arial"/>
          <w:b/>
          <w:sz w:val="24"/>
          <w:szCs w:val="24"/>
        </w:rPr>
        <w:t>moneros</w:t>
      </w:r>
      <w:proofErr w:type="spellEnd"/>
      <w:r w:rsidRPr="00AB15B0">
        <w:rPr>
          <w:rFonts w:ascii="Arial" w:hAnsi="Arial" w:cs="Arial"/>
          <w:b/>
          <w:sz w:val="24"/>
          <w:szCs w:val="24"/>
        </w:rPr>
        <w:t xml:space="preserve"> JIS y Trino demuestran su arte en Mexicali</w:t>
      </w:r>
    </w:p>
    <w:p w:rsidR="008968D4" w:rsidRPr="009F17AA" w:rsidRDefault="008968D4" w:rsidP="008968D4">
      <w:pPr>
        <w:jc w:val="both"/>
        <w:rPr>
          <w:rFonts w:ascii="Arial" w:hAnsi="Arial" w:cs="Arial"/>
          <w:sz w:val="24"/>
          <w:szCs w:val="24"/>
        </w:rPr>
      </w:pPr>
      <w:r w:rsidRPr="009F17AA">
        <w:rPr>
          <w:rFonts w:ascii="Arial" w:hAnsi="Arial" w:cs="Arial"/>
          <w:sz w:val="24"/>
          <w:szCs w:val="24"/>
        </w:rPr>
        <w:t xml:space="preserve">Los </w:t>
      </w:r>
      <w:proofErr w:type="spellStart"/>
      <w:r w:rsidRPr="009F17AA">
        <w:rPr>
          <w:rFonts w:ascii="Arial" w:hAnsi="Arial" w:cs="Arial"/>
          <w:sz w:val="24"/>
          <w:szCs w:val="24"/>
        </w:rPr>
        <w:t>moneros</w:t>
      </w:r>
      <w:proofErr w:type="spellEnd"/>
      <w:r w:rsidRPr="009F17AA">
        <w:rPr>
          <w:rFonts w:ascii="Arial" w:hAnsi="Arial" w:cs="Arial"/>
          <w:sz w:val="24"/>
          <w:szCs w:val="24"/>
        </w:rPr>
        <w:t xml:space="preserve"> José Ignacio Solórzano Pérez y José Trinidad</w:t>
      </w:r>
      <w:r>
        <w:rPr>
          <w:rFonts w:ascii="Arial" w:hAnsi="Arial" w:cs="Arial"/>
          <w:sz w:val="24"/>
          <w:szCs w:val="24"/>
        </w:rPr>
        <w:t xml:space="preserve"> Camacho Orozco</w:t>
      </w:r>
      <w:r w:rsidRPr="009F17AA">
        <w:rPr>
          <w:rFonts w:ascii="Arial" w:hAnsi="Arial" w:cs="Arial"/>
          <w:sz w:val="24"/>
          <w:szCs w:val="24"/>
        </w:rPr>
        <w:t xml:space="preserve">, mejor conocidos como JIS y Trino, estuvieron presentes en la FIL UABC 2014 realizando un JAM de </w:t>
      </w:r>
      <w:proofErr w:type="spellStart"/>
      <w:r w:rsidRPr="009F17AA">
        <w:rPr>
          <w:rFonts w:ascii="Arial" w:hAnsi="Arial" w:cs="Arial"/>
          <w:sz w:val="24"/>
          <w:szCs w:val="24"/>
        </w:rPr>
        <w:t>Moneros</w:t>
      </w:r>
      <w:proofErr w:type="spellEnd"/>
      <w:r w:rsidRPr="009F17AA">
        <w:rPr>
          <w:rFonts w:ascii="Arial" w:hAnsi="Arial" w:cs="Arial"/>
          <w:sz w:val="24"/>
          <w:szCs w:val="24"/>
        </w:rPr>
        <w:t>, espectáculo en el que los caricaturistas demostraron sus destrezas artísticas en vivo.</w:t>
      </w:r>
    </w:p>
    <w:p w:rsidR="008968D4" w:rsidRPr="009F17AA" w:rsidRDefault="008968D4" w:rsidP="008968D4">
      <w:pPr>
        <w:jc w:val="both"/>
        <w:rPr>
          <w:rFonts w:ascii="Arial" w:hAnsi="Arial" w:cs="Arial"/>
          <w:sz w:val="24"/>
          <w:szCs w:val="24"/>
        </w:rPr>
      </w:pPr>
    </w:p>
    <w:p w:rsidR="008968D4" w:rsidRPr="009F17AA" w:rsidRDefault="008968D4" w:rsidP="008968D4">
      <w:pPr>
        <w:jc w:val="both"/>
        <w:rPr>
          <w:rFonts w:ascii="Arial" w:hAnsi="Arial" w:cs="Arial"/>
          <w:sz w:val="24"/>
          <w:szCs w:val="24"/>
        </w:rPr>
      </w:pPr>
      <w:r w:rsidRPr="009F17AA">
        <w:rPr>
          <w:rFonts w:ascii="Arial" w:hAnsi="Arial" w:cs="Arial"/>
          <w:sz w:val="24"/>
          <w:szCs w:val="24"/>
        </w:rPr>
        <w:t xml:space="preserve">El evento fue amenizado por Salvador </w:t>
      </w:r>
      <w:proofErr w:type="spellStart"/>
      <w:r w:rsidRPr="009F17AA">
        <w:rPr>
          <w:rFonts w:ascii="Arial" w:hAnsi="Arial" w:cs="Arial"/>
          <w:sz w:val="24"/>
          <w:szCs w:val="24"/>
        </w:rPr>
        <w:t>Ricalde</w:t>
      </w:r>
      <w:proofErr w:type="spellEnd"/>
      <w:r w:rsidRPr="009F17AA">
        <w:rPr>
          <w:rFonts w:ascii="Arial" w:hAnsi="Arial" w:cs="Arial"/>
          <w:sz w:val="24"/>
          <w:szCs w:val="24"/>
        </w:rPr>
        <w:t xml:space="preserve"> (DJ </w:t>
      </w:r>
      <w:proofErr w:type="spellStart"/>
      <w:r w:rsidRPr="009F17AA">
        <w:rPr>
          <w:rFonts w:ascii="Arial" w:hAnsi="Arial" w:cs="Arial"/>
          <w:sz w:val="24"/>
          <w:szCs w:val="24"/>
        </w:rPr>
        <w:t>Chucuchú</w:t>
      </w:r>
      <w:proofErr w:type="spellEnd"/>
      <w:r w:rsidRPr="009F17AA">
        <w:rPr>
          <w:rFonts w:ascii="Arial" w:hAnsi="Arial" w:cs="Arial"/>
          <w:sz w:val="24"/>
          <w:szCs w:val="24"/>
        </w:rPr>
        <w:t xml:space="preserve">), quien puso el ritmo durante la hora en la que interactuaron los </w:t>
      </w:r>
      <w:proofErr w:type="spellStart"/>
      <w:r w:rsidRPr="009F17AA">
        <w:rPr>
          <w:rFonts w:ascii="Arial" w:hAnsi="Arial" w:cs="Arial"/>
          <w:sz w:val="24"/>
          <w:szCs w:val="24"/>
        </w:rPr>
        <w:t>moneros</w:t>
      </w:r>
      <w:proofErr w:type="spellEnd"/>
      <w:r w:rsidRPr="009F17AA">
        <w:rPr>
          <w:rFonts w:ascii="Arial" w:hAnsi="Arial" w:cs="Arial"/>
          <w:sz w:val="24"/>
          <w:szCs w:val="24"/>
        </w:rPr>
        <w:t xml:space="preserve"> con los asistentes, entre los que se encontraban niños, jóvenes y adultos. Además, el público se mostró muy participativo en la dinámica y conocedor del trabajo de los artistas.</w:t>
      </w:r>
    </w:p>
    <w:p w:rsidR="008968D4" w:rsidRDefault="008968D4" w:rsidP="008968D4">
      <w:pPr>
        <w:jc w:val="both"/>
        <w:rPr>
          <w:rFonts w:ascii="Arial" w:hAnsi="Arial" w:cs="Arial"/>
          <w:sz w:val="24"/>
          <w:szCs w:val="24"/>
        </w:rPr>
      </w:pPr>
    </w:p>
    <w:p w:rsidR="008968D4" w:rsidRDefault="008968D4" w:rsidP="008968D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dinámica del JAM consistió en que uno de los </w:t>
      </w:r>
      <w:proofErr w:type="spellStart"/>
      <w:r>
        <w:rPr>
          <w:rFonts w:ascii="Arial" w:hAnsi="Arial" w:cs="Arial"/>
          <w:sz w:val="24"/>
          <w:szCs w:val="24"/>
        </w:rPr>
        <w:t>moneros</w:t>
      </w:r>
      <w:proofErr w:type="spellEnd"/>
      <w:r>
        <w:rPr>
          <w:rFonts w:ascii="Arial" w:hAnsi="Arial" w:cs="Arial"/>
          <w:sz w:val="24"/>
          <w:szCs w:val="24"/>
        </w:rPr>
        <w:t xml:space="preserve"> comenzaba la caricatura y la dejaba inconclusa para que el otro la terminara, y luego la regalaban a una persona del público, que se la ganaba respondiendo alguna pregunta sencilla.</w:t>
      </w:r>
    </w:p>
    <w:p w:rsidR="008968D4" w:rsidRDefault="008968D4" w:rsidP="008968D4">
      <w:pPr>
        <w:jc w:val="both"/>
        <w:rPr>
          <w:rFonts w:ascii="Arial" w:hAnsi="Arial" w:cs="Arial"/>
          <w:sz w:val="24"/>
          <w:szCs w:val="24"/>
        </w:rPr>
      </w:pPr>
    </w:p>
    <w:p w:rsidR="008968D4" w:rsidRDefault="008968D4" w:rsidP="008968D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Jis y Trino son </w:t>
      </w:r>
      <w:r w:rsidR="00DB2D28">
        <w:rPr>
          <w:rFonts w:ascii="Arial" w:hAnsi="Arial" w:cs="Arial"/>
          <w:sz w:val="24"/>
          <w:szCs w:val="24"/>
        </w:rPr>
        <w:t>caricaturistas</w:t>
      </w:r>
      <w:r>
        <w:rPr>
          <w:rFonts w:ascii="Arial" w:hAnsi="Arial" w:cs="Arial"/>
          <w:sz w:val="24"/>
          <w:szCs w:val="24"/>
        </w:rPr>
        <w:t xml:space="preserve"> tapatíos que publican en diversos periódicos y revistas a nivel nacional, como Reforma y La Jornada, </w:t>
      </w:r>
      <w:r w:rsidR="00DB2D28">
        <w:rPr>
          <w:rFonts w:ascii="Arial" w:hAnsi="Arial" w:cs="Arial"/>
          <w:sz w:val="24"/>
          <w:szCs w:val="24"/>
        </w:rPr>
        <w:t>además de tiras cómicas como</w:t>
      </w:r>
      <w:r>
        <w:rPr>
          <w:rFonts w:ascii="Arial" w:hAnsi="Arial" w:cs="Arial"/>
          <w:sz w:val="24"/>
          <w:szCs w:val="24"/>
        </w:rPr>
        <w:t xml:space="preserve"> “El Santos contra la Tetona Mendoza”, “Crónicas Marcianas”, entre otras obras.</w:t>
      </w:r>
    </w:p>
    <w:p w:rsidR="008968D4" w:rsidRPr="009F17AA" w:rsidRDefault="008968D4" w:rsidP="008968D4">
      <w:pPr>
        <w:rPr>
          <w:rFonts w:ascii="Arial" w:hAnsi="Arial" w:cs="Arial"/>
          <w:sz w:val="24"/>
          <w:szCs w:val="24"/>
        </w:rPr>
      </w:pPr>
    </w:p>
    <w:p w:rsidR="008968D4" w:rsidRPr="001B3B6E" w:rsidRDefault="001B3B6E" w:rsidP="005C4169">
      <w:pPr>
        <w:jc w:val="both"/>
        <w:rPr>
          <w:rFonts w:ascii="Arial" w:hAnsi="Arial" w:cs="Arial"/>
          <w:b/>
          <w:sz w:val="24"/>
          <w:szCs w:val="24"/>
        </w:rPr>
      </w:pPr>
      <w:r w:rsidRPr="001B3B6E">
        <w:rPr>
          <w:rFonts w:ascii="Arial" w:hAnsi="Arial" w:cs="Arial"/>
          <w:b/>
          <w:sz w:val="24"/>
          <w:szCs w:val="24"/>
        </w:rPr>
        <w:t>Reto Cuento</w:t>
      </w:r>
    </w:p>
    <w:p w:rsidR="001B3B6E" w:rsidRDefault="001B3B6E" w:rsidP="005C416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Como cierre de las actividades académicas del domingo se desarrolló un JAM de Escritura dirigido por los escritores Raquel Castro y Alberto Chimal. </w:t>
      </w:r>
      <w:r w:rsidR="00DB2D28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>El objetivo de este JAM es mostrarle a la gente lo creativo que puede ser utilizar twitter como herramienta  para crear historias</w:t>
      </w:r>
      <w:r w:rsidR="00AB15B0">
        <w:rPr>
          <w:rFonts w:ascii="Arial" w:hAnsi="Arial" w:cs="Arial"/>
          <w:sz w:val="24"/>
          <w:szCs w:val="24"/>
        </w:rPr>
        <w:t>;</w:t>
      </w:r>
      <w:r>
        <w:rPr>
          <w:rFonts w:ascii="Arial" w:hAnsi="Arial" w:cs="Arial"/>
          <w:sz w:val="24"/>
          <w:szCs w:val="24"/>
        </w:rPr>
        <w:t xml:space="preserve"> no se trata propiamente de literatura sino de jugar</w:t>
      </w:r>
      <w:r w:rsidR="00AB15B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crear historias</w:t>
      </w:r>
      <w:r w:rsidR="00AB15B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perderle el miedo a las letras</w:t>
      </w:r>
      <w:r w:rsidR="00AB15B0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básicamente”, comentó Raquel Castro.</w:t>
      </w:r>
    </w:p>
    <w:p w:rsidR="001B3B6E" w:rsidRDefault="001B3B6E" w:rsidP="005C4169">
      <w:pPr>
        <w:jc w:val="both"/>
        <w:rPr>
          <w:rFonts w:ascii="Arial" w:hAnsi="Arial" w:cs="Arial"/>
          <w:sz w:val="24"/>
          <w:szCs w:val="24"/>
        </w:rPr>
      </w:pPr>
    </w:p>
    <w:p w:rsidR="001B3B6E" w:rsidRDefault="00AB15B0" w:rsidP="005C416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actividad consistió en construir una historia a partir de una primera palabra propuesta por el público que resultó ser “crimen”, y las participaciones se dieron a través del </w:t>
      </w:r>
      <w:proofErr w:type="spellStart"/>
      <w:r w:rsidRPr="00AB15B0">
        <w:rPr>
          <w:rFonts w:ascii="Arial" w:hAnsi="Arial" w:cs="Arial"/>
          <w:i/>
          <w:sz w:val="24"/>
          <w:szCs w:val="24"/>
        </w:rPr>
        <w:t>hashtag</w:t>
      </w:r>
      <w:proofErr w:type="spellEnd"/>
      <w:r>
        <w:rPr>
          <w:rFonts w:ascii="Arial" w:hAnsi="Arial" w:cs="Arial"/>
          <w:sz w:val="24"/>
          <w:szCs w:val="24"/>
        </w:rPr>
        <w:t xml:space="preserve"> #</w:t>
      </w:r>
      <w:proofErr w:type="spellStart"/>
      <w:r>
        <w:rPr>
          <w:rFonts w:ascii="Arial" w:hAnsi="Arial" w:cs="Arial"/>
          <w:sz w:val="24"/>
          <w:szCs w:val="24"/>
        </w:rPr>
        <w:t>RetoCuento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1B3B6E" w:rsidRDefault="001B3B6E" w:rsidP="005C4169">
      <w:pPr>
        <w:jc w:val="both"/>
        <w:rPr>
          <w:rFonts w:ascii="Arial" w:hAnsi="Arial" w:cs="Arial"/>
          <w:sz w:val="24"/>
          <w:szCs w:val="24"/>
        </w:rPr>
      </w:pPr>
    </w:p>
    <w:p w:rsidR="001B3B6E" w:rsidRDefault="001B3B6E" w:rsidP="005C416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Alberto Chimal comentó que muchas veces las personas creen que la literatura es solo para especialistas, pero no es así, </w:t>
      </w:r>
      <w:r w:rsidR="00AB15B0">
        <w:rPr>
          <w:rFonts w:ascii="Arial" w:hAnsi="Arial" w:cs="Arial"/>
          <w:sz w:val="24"/>
          <w:szCs w:val="24"/>
        </w:rPr>
        <w:t>“</w:t>
      </w:r>
      <w:r>
        <w:rPr>
          <w:rFonts w:ascii="Arial" w:hAnsi="Arial" w:cs="Arial"/>
          <w:sz w:val="24"/>
          <w:szCs w:val="24"/>
        </w:rPr>
        <w:t xml:space="preserve">la verdad es que </w:t>
      </w:r>
      <w:r w:rsidR="00AB15B0">
        <w:rPr>
          <w:rFonts w:ascii="Arial" w:hAnsi="Arial" w:cs="Arial"/>
          <w:sz w:val="24"/>
          <w:szCs w:val="24"/>
        </w:rPr>
        <w:t xml:space="preserve">la lectura y la escritura </w:t>
      </w:r>
      <w:r>
        <w:rPr>
          <w:rFonts w:ascii="Arial" w:hAnsi="Arial" w:cs="Arial"/>
          <w:sz w:val="24"/>
          <w:szCs w:val="24"/>
        </w:rPr>
        <w:t xml:space="preserve">pueden estar al alcance de nosotros, </w:t>
      </w:r>
      <w:r w:rsidR="00AB15B0">
        <w:rPr>
          <w:rFonts w:ascii="Arial" w:hAnsi="Arial" w:cs="Arial"/>
          <w:sz w:val="24"/>
          <w:szCs w:val="24"/>
        </w:rPr>
        <w:t xml:space="preserve">y con actividades como esta se </w:t>
      </w:r>
      <w:r>
        <w:rPr>
          <w:rFonts w:ascii="Arial" w:hAnsi="Arial" w:cs="Arial"/>
          <w:sz w:val="24"/>
          <w:szCs w:val="24"/>
        </w:rPr>
        <w:t>m</w:t>
      </w:r>
      <w:r w:rsidR="00AB15B0">
        <w:rPr>
          <w:rFonts w:ascii="Arial" w:hAnsi="Arial" w:cs="Arial"/>
          <w:sz w:val="24"/>
          <w:szCs w:val="24"/>
        </w:rPr>
        <w:t>uestra</w:t>
      </w:r>
      <w:r>
        <w:rPr>
          <w:rFonts w:ascii="Arial" w:hAnsi="Arial" w:cs="Arial"/>
          <w:sz w:val="24"/>
          <w:szCs w:val="24"/>
        </w:rPr>
        <w:t xml:space="preserve"> que si nos animamos</w:t>
      </w:r>
      <w:r w:rsidR="00D76E21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también podemos crear y compartir historias con otras personas para entretenernos</w:t>
      </w:r>
      <w:r w:rsidR="00AB15B0">
        <w:rPr>
          <w:rFonts w:ascii="Arial" w:hAnsi="Arial" w:cs="Arial"/>
          <w:sz w:val="24"/>
          <w:szCs w:val="24"/>
        </w:rPr>
        <w:t>” señaló el escritor.</w:t>
      </w:r>
    </w:p>
    <w:p w:rsidR="001B3B6E" w:rsidRPr="005C4169" w:rsidRDefault="001B3B6E" w:rsidP="005C4169">
      <w:pPr>
        <w:jc w:val="both"/>
        <w:rPr>
          <w:rFonts w:ascii="Arial" w:hAnsi="Arial" w:cs="Arial"/>
          <w:sz w:val="24"/>
          <w:szCs w:val="24"/>
        </w:rPr>
      </w:pPr>
    </w:p>
    <w:p w:rsidR="005C4169" w:rsidRPr="005C4169" w:rsidRDefault="005C4169" w:rsidP="005C4169">
      <w:pPr>
        <w:jc w:val="both"/>
        <w:rPr>
          <w:rFonts w:ascii="Arial" w:hAnsi="Arial" w:cs="Arial"/>
          <w:sz w:val="24"/>
          <w:szCs w:val="24"/>
        </w:rPr>
      </w:pPr>
    </w:p>
    <w:p w:rsidR="005C4169" w:rsidRPr="000941E7" w:rsidRDefault="005C4169" w:rsidP="00B934B9">
      <w:pPr>
        <w:pStyle w:val="Sinespaciado"/>
        <w:jc w:val="both"/>
        <w:rPr>
          <w:sz w:val="24"/>
          <w:szCs w:val="24"/>
        </w:rPr>
      </w:pPr>
    </w:p>
    <w:sectPr w:rsidR="005C4169" w:rsidRPr="000941E7" w:rsidSect="00A05706">
      <w:pgSz w:w="12240" w:h="15840"/>
      <w:pgMar w:top="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95B78"/>
    <w:multiLevelType w:val="multilevel"/>
    <w:tmpl w:val="B7CEF45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A3E10A5"/>
    <w:multiLevelType w:val="hybridMultilevel"/>
    <w:tmpl w:val="30B86634"/>
    <w:lvl w:ilvl="0" w:tplc="6A4451CE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sz w:val="24"/>
        <w:szCs w:val="24"/>
      </w:rPr>
    </w:lvl>
    <w:lvl w:ilvl="1" w:tplc="08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>
    <w:nsid w:val="0D0F2F11"/>
    <w:multiLevelType w:val="hybridMultilevel"/>
    <w:tmpl w:val="B6A0A678"/>
    <w:lvl w:ilvl="0" w:tplc="080A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3">
    <w:nsid w:val="0E2B2B0A"/>
    <w:multiLevelType w:val="hybridMultilevel"/>
    <w:tmpl w:val="AB0C66C2"/>
    <w:lvl w:ilvl="0" w:tplc="080A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4">
    <w:nsid w:val="17F2425F"/>
    <w:multiLevelType w:val="hybridMultilevel"/>
    <w:tmpl w:val="EA06A87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0529F"/>
    <w:multiLevelType w:val="hybridMultilevel"/>
    <w:tmpl w:val="EF6E11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451F01"/>
    <w:multiLevelType w:val="hybridMultilevel"/>
    <w:tmpl w:val="604CC0C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47433B"/>
    <w:multiLevelType w:val="hybridMultilevel"/>
    <w:tmpl w:val="F44CC3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D95DC2"/>
    <w:multiLevelType w:val="hybridMultilevel"/>
    <w:tmpl w:val="65DAB75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C75EFC"/>
    <w:multiLevelType w:val="hybridMultilevel"/>
    <w:tmpl w:val="6CD82B1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C83736"/>
    <w:multiLevelType w:val="hybridMultilevel"/>
    <w:tmpl w:val="B3BE2D86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39E48CB"/>
    <w:multiLevelType w:val="hybridMultilevel"/>
    <w:tmpl w:val="909EA8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B0A07BE"/>
    <w:multiLevelType w:val="hybridMultilevel"/>
    <w:tmpl w:val="6516584C"/>
    <w:lvl w:ilvl="0" w:tplc="98240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A87B6D"/>
    <w:multiLevelType w:val="hybridMultilevel"/>
    <w:tmpl w:val="8D989A5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A945E5"/>
    <w:multiLevelType w:val="hybridMultilevel"/>
    <w:tmpl w:val="60DC48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F0F28C9"/>
    <w:multiLevelType w:val="hybridMultilevel"/>
    <w:tmpl w:val="D1403A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38229B"/>
    <w:multiLevelType w:val="hybridMultilevel"/>
    <w:tmpl w:val="0C56A6E6"/>
    <w:lvl w:ilvl="0" w:tplc="51B2A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C07561"/>
    <w:multiLevelType w:val="hybridMultilevel"/>
    <w:tmpl w:val="AFDAB1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548656F"/>
    <w:multiLevelType w:val="hybridMultilevel"/>
    <w:tmpl w:val="44C009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57C4E"/>
    <w:multiLevelType w:val="hybridMultilevel"/>
    <w:tmpl w:val="94CCF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34C17CE"/>
    <w:multiLevelType w:val="hybridMultilevel"/>
    <w:tmpl w:val="BE22B2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56D5C41"/>
    <w:multiLevelType w:val="hybridMultilevel"/>
    <w:tmpl w:val="C254AE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396E59"/>
    <w:multiLevelType w:val="hybridMultilevel"/>
    <w:tmpl w:val="195672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07405D"/>
    <w:multiLevelType w:val="hybridMultilevel"/>
    <w:tmpl w:val="CC52F2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19E1AFE"/>
    <w:multiLevelType w:val="hybridMultilevel"/>
    <w:tmpl w:val="4B8C9D1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35A2506"/>
    <w:multiLevelType w:val="hybridMultilevel"/>
    <w:tmpl w:val="37DC44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867838"/>
    <w:multiLevelType w:val="hybridMultilevel"/>
    <w:tmpl w:val="8E5A97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5A33334"/>
    <w:multiLevelType w:val="hybridMultilevel"/>
    <w:tmpl w:val="2F5652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E47BAA"/>
    <w:multiLevelType w:val="hybridMultilevel"/>
    <w:tmpl w:val="F9A4AB4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6"/>
  </w:num>
  <w:num w:numId="5">
    <w:abstractNumId w:val="16"/>
  </w:num>
  <w:num w:numId="6">
    <w:abstractNumId w:val="19"/>
  </w:num>
  <w:num w:numId="7">
    <w:abstractNumId w:val="4"/>
  </w:num>
  <w:num w:numId="8">
    <w:abstractNumId w:val="8"/>
  </w:num>
  <w:num w:numId="9">
    <w:abstractNumId w:val="17"/>
  </w:num>
  <w:num w:numId="10">
    <w:abstractNumId w:val="23"/>
  </w:num>
  <w:num w:numId="11">
    <w:abstractNumId w:val="10"/>
  </w:num>
  <w:num w:numId="12">
    <w:abstractNumId w:val="1"/>
  </w:num>
  <w:num w:numId="13">
    <w:abstractNumId w:val="9"/>
  </w:num>
  <w:num w:numId="14">
    <w:abstractNumId w:val="24"/>
  </w:num>
  <w:num w:numId="15">
    <w:abstractNumId w:val="25"/>
  </w:num>
  <w:num w:numId="16">
    <w:abstractNumId w:val="15"/>
  </w:num>
  <w:num w:numId="17">
    <w:abstractNumId w:val="26"/>
  </w:num>
  <w:num w:numId="18">
    <w:abstractNumId w:val="27"/>
  </w:num>
  <w:num w:numId="19">
    <w:abstractNumId w:val="28"/>
  </w:num>
  <w:num w:numId="20">
    <w:abstractNumId w:val="7"/>
  </w:num>
  <w:num w:numId="21">
    <w:abstractNumId w:val="21"/>
  </w:num>
  <w:num w:numId="22">
    <w:abstractNumId w:val="3"/>
  </w:num>
  <w:num w:numId="23">
    <w:abstractNumId w:val="2"/>
  </w:num>
  <w:num w:numId="24">
    <w:abstractNumId w:val="14"/>
  </w:num>
  <w:num w:numId="25">
    <w:abstractNumId w:val="20"/>
  </w:num>
  <w:num w:numId="26">
    <w:abstractNumId w:val="13"/>
  </w:num>
  <w:num w:numId="27">
    <w:abstractNumId w:val="22"/>
  </w:num>
  <w:num w:numId="28">
    <w:abstractNumId w:val="12"/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hyphenationZone w:val="425"/>
  <w:characterSpacingControl w:val="doNotCompress"/>
  <w:compat/>
  <w:rsids>
    <w:rsidRoot w:val="00476013"/>
    <w:rsid w:val="00000415"/>
    <w:rsid w:val="0000532B"/>
    <w:rsid w:val="0001240F"/>
    <w:rsid w:val="00014AB1"/>
    <w:rsid w:val="00014C11"/>
    <w:rsid w:val="00017B56"/>
    <w:rsid w:val="000213C4"/>
    <w:rsid w:val="00021A3C"/>
    <w:rsid w:val="00024B7C"/>
    <w:rsid w:val="00030C4B"/>
    <w:rsid w:val="000319C0"/>
    <w:rsid w:val="00032F83"/>
    <w:rsid w:val="00034B14"/>
    <w:rsid w:val="00036308"/>
    <w:rsid w:val="00037A4D"/>
    <w:rsid w:val="00045AC1"/>
    <w:rsid w:val="00056D26"/>
    <w:rsid w:val="000703D4"/>
    <w:rsid w:val="00070C4F"/>
    <w:rsid w:val="00080722"/>
    <w:rsid w:val="00084B73"/>
    <w:rsid w:val="00092554"/>
    <w:rsid w:val="00095BB2"/>
    <w:rsid w:val="000B3EF7"/>
    <w:rsid w:val="000C25F4"/>
    <w:rsid w:val="000D04C6"/>
    <w:rsid w:val="000D5164"/>
    <w:rsid w:val="000D7013"/>
    <w:rsid w:val="000E0454"/>
    <w:rsid w:val="000E1859"/>
    <w:rsid w:val="000E30AB"/>
    <w:rsid w:val="000E5D58"/>
    <w:rsid w:val="000E7D23"/>
    <w:rsid w:val="001002E7"/>
    <w:rsid w:val="001047B4"/>
    <w:rsid w:val="00123D9D"/>
    <w:rsid w:val="001279F8"/>
    <w:rsid w:val="001319B6"/>
    <w:rsid w:val="00132809"/>
    <w:rsid w:val="0013463F"/>
    <w:rsid w:val="001436D4"/>
    <w:rsid w:val="001478DC"/>
    <w:rsid w:val="00150F08"/>
    <w:rsid w:val="001520C1"/>
    <w:rsid w:val="00153E8B"/>
    <w:rsid w:val="00162DCC"/>
    <w:rsid w:val="0018112E"/>
    <w:rsid w:val="00186C51"/>
    <w:rsid w:val="00187A70"/>
    <w:rsid w:val="00196399"/>
    <w:rsid w:val="00196AEE"/>
    <w:rsid w:val="001970DB"/>
    <w:rsid w:val="001A24B1"/>
    <w:rsid w:val="001B3735"/>
    <w:rsid w:val="001B3B6E"/>
    <w:rsid w:val="001B7D20"/>
    <w:rsid w:val="001D56D0"/>
    <w:rsid w:val="001D623C"/>
    <w:rsid w:val="001E5D2C"/>
    <w:rsid w:val="001E62A1"/>
    <w:rsid w:val="001F2299"/>
    <w:rsid w:val="001F63E5"/>
    <w:rsid w:val="00200AFF"/>
    <w:rsid w:val="002027D0"/>
    <w:rsid w:val="00207E5D"/>
    <w:rsid w:val="00211392"/>
    <w:rsid w:val="00221034"/>
    <w:rsid w:val="0022120C"/>
    <w:rsid w:val="002216DE"/>
    <w:rsid w:val="00226EF3"/>
    <w:rsid w:val="00232E9E"/>
    <w:rsid w:val="00235A1E"/>
    <w:rsid w:val="00242CB8"/>
    <w:rsid w:val="002472C6"/>
    <w:rsid w:val="00266333"/>
    <w:rsid w:val="002674DF"/>
    <w:rsid w:val="00271E15"/>
    <w:rsid w:val="00271FD7"/>
    <w:rsid w:val="0028380A"/>
    <w:rsid w:val="00293EC9"/>
    <w:rsid w:val="002A2E58"/>
    <w:rsid w:val="002A60FD"/>
    <w:rsid w:val="002A7D7A"/>
    <w:rsid w:val="002B7322"/>
    <w:rsid w:val="002C1A8A"/>
    <w:rsid w:val="002C6AEA"/>
    <w:rsid w:val="002D0F6C"/>
    <w:rsid w:val="002D39D5"/>
    <w:rsid w:val="002E7B1B"/>
    <w:rsid w:val="002F0C86"/>
    <w:rsid w:val="002F2D59"/>
    <w:rsid w:val="002F5ABB"/>
    <w:rsid w:val="002F6A7D"/>
    <w:rsid w:val="0030012A"/>
    <w:rsid w:val="00301187"/>
    <w:rsid w:val="0031217D"/>
    <w:rsid w:val="00313E98"/>
    <w:rsid w:val="00315E55"/>
    <w:rsid w:val="003273D2"/>
    <w:rsid w:val="003372B3"/>
    <w:rsid w:val="00342855"/>
    <w:rsid w:val="00344834"/>
    <w:rsid w:val="00353198"/>
    <w:rsid w:val="003544F3"/>
    <w:rsid w:val="0035593E"/>
    <w:rsid w:val="00357325"/>
    <w:rsid w:val="00357410"/>
    <w:rsid w:val="00360330"/>
    <w:rsid w:val="0037219D"/>
    <w:rsid w:val="0037393A"/>
    <w:rsid w:val="00381368"/>
    <w:rsid w:val="00394EC6"/>
    <w:rsid w:val="003958A6"/>
    <w:rsid w:val="003971F1"/>
    <w:rsid w:val="003A0FA1"/>
    <w:rsid w:val="003B0F21"/>
    <w:rsid w:val="003B4007"/>
    <w:rsid w:val="003B7BCB"/>
    <w:rsid w:val="003C6E67"/>
    <w:rsid w:val="003D46C7"/>
    <w:rsid w:val="003D5306"/>
    <w:rsid w:val="003E16B0"/>
    <w:rsid w:val="003E22BE"/>
    <w:rsid w:val="003E528D"/>
    <w:rsid w:val="003E6882"/>
    <w:rsid w:val="003F079E"/>
    <w:rsid w:val="003F15C6"/>
    <w:rsid w:val="003F18AF"/>
    <w:rsid w:val="003F2A66"/>
    <w:rsid w:val="003F3AA2"/>
    <w:rsid w:val="0040035C"/>
    <w:rsid w:val="00411B8E"/>
    <w:rsid w:val="004148C9"/>
    <w:rsid w:val="0041729B"/>
    <w:rsid w:val="004216BD"/>
    <w:rsid w:val="004239DE"/>
    <w:rsid w:val="00431313"/>
    <w:rsid w:val="00434882"/>
    <w:rsid w:val="004435AE"/>
    <w:rsid w:val="004452CC"/>
    <w:rsid w:val="004509F4"/>
    <w:rsid w:val="0045430E"/>
    <w:rsid w:val="00465725"/>
    <w:rsid w:val="004664C1"/>
    <w:rsid w:val="0047340F"/>
    <w:rsid w:val="00476013"/>
    <w:rsid w:val="00482454"/>
    <w:rsid w:val="00483FFA"/>
    <w:rsid w:val="00495F2F"/>
    <w:rsid w:val="004B35CF"/>
    <w:rsid w:val="004B6F94"/>
    <w:rsid w:val="004C4265"/>
    <w:rsid w:val="004C503D"/>
    <w:rsid w:val="004C7888"/>
    <w:rsid w:val="004C7E1D"/>
    <w:rsid w:val="004D01A5"/>
    <w:rsid w:val="004D0492"/>
    <w:rsid w:val="004D3954"/>
    <w:rsid w:val="004E38EE"/>
    <w:rsid w:val="004F064B"/>
    <w:rsid w:val="004F4846"/>
    <w:rsid w:val="004F617C"/>
    <w:rsid w:val="00535AC9"/>
    <w:rsid w:val="00540320"/>
    <w:rsid w:val="00540A2B"/>
    <w:rsid w:val="00544F66"/>
    <w:rsid w:val="00547BC8"/>
    <w:rsid w:val="005523F7"/>
    <w:rsid w:val="00561142"/>
    <w:rsid w:val="00561C4C"/>
    <w:rsid w:val="0056211A"/>
    <w:rsid w:val="00562BBA"/>
    <w:rsid w:val="005705CE"/>
    <w:rsid w:val="0057702F"/>
    <w:rsid w:val="00580E09"/>
    <w:rsid w:val="005850E1"/>
    <w:rsid w:val="00592538"/>
    <w:rsid w:val="00592EBE"/>
    <w:rsid w:val="0059764B"/>
    <w:rsid w:val="005A0A5A"/>
    <w:rsid w:val="005A3A56"/>
    <w:rsid w:val="005A4DEC"/>
    <w:rsid w:val="005A5F9B"/>
    <w:rsid w:val="005B1E81"/>
    <w:rsid w:val="005B2115"/>
    <w:rsid w:val="005B6013"/>
    <w:rsid w:val="005C0BB3"/>
    <w:rsid w:val="005C22C7"/>
    <w:rsid w:val="005C4169"/>
    <w:rsid w:val="005C44B5"/>
    <w:rsid w:val="005D19E2"/>
    <w:rsid w:val="005E7EDD"/>
    <w:rsid w:val="005F252D"/>
    <w:rsid w:val="005F31C5"/>
    <w:rsid w:val="005F39C5"/>
    <w:rsid w:val="00600E61"/>
    <w:rsid w:val="00615DCF"/>
    <w:rsid w:val="006205F6"/>
    <w:rsid w:val="00627973"/>
    <w:rsid w:val="00631030"/>
    <w:rsid w:val="006319EB"/>
    <w:rsid w:val="00640474"/>
    <w:rsid w:val="00643A96"/>
    <w:rsid w:val="00660EEA"/>
    <w:rsid w:val="006641AC"/>
    <w:rsid w:val="00665B7D"/>
    <w:rsid w:val="00666A23"/>
    <w:rsid w:val="0067098F"/>
    <w:rsid w:val="0068163C"/>
    <w:rsid w:val="006821C0"/>
    <w:rsid w:val="00686379"/>
    <w:rsid w:val="006863C9"/>
    <w:rsid w:val="006A1490"/>
    <w:rsid w:val="006A5CD0"/>
    <w:rsid w:val="006C0191"/>
    <w:rsid w:val="006C5285"/>
    <w:rsid w:val="006C5A35"/>
    <w:rsid w:val="006D092B"/>
    <w:rsid w:val="006D6329"/>
    <w:rsid w:val="006E1F6E"/>
    <w:rsid w:val="006E2FF9"/>
    <w:rsid w:val="006E48CF"/>
    <w:rsid w:val="006E56CE"/>
    <w:rsid w:val="006E684C"/>
    <w:rsid w:val="006F0453"/>
    <w:rsid w:val="006F4CD3"/>
    <w:rsid w:val="0070010E"/>
    <w:rsid w:val="007014A4"/>
    <w:rsid w:val="00705D09"/>
    <w:rsid w:val="00711821"/>
    <w:rsid w:val="00712166"/>
    <w:rsid w:val="007237D5"/>
    <w:rsid w:val="00723A6F"/>
    <w:rsid w:val="007304EC"/>
    <w:rsid w:val="00731A1F"/>
    <w:rsid w:val="00735EE5"/>
    <w:rsid w:val="0074206D"/>
    <w:rsid w:val="00743090"/>
    <w:rsid w:val="007512D8"/>
    <w:rsid w:val="00765C76"/>
    <w:rsid w:val="007746B4"/>
    <w:rsid w:val="007801C5"/>
    <w:rsid w:val="00784B48"/>
    <w:rsid w:val="007859DA"/>
    <w:rsid w:val="00790566"/>
    <w:rsid w:val="00792795"/>
    <w:rsid w:val="00792D7E"/>
    <w:rsid w:val="00793345"/>
    <w:rsid w:val="007937BF"/>
    <w:rsid w:val="007A08FD"/>
    <w:rsid w:val="007A16AA"/>
    <w:rsid w:val="007A4B2D"/>
    <w:rsid w:val="007B4C67"/>
    <w:rsid w:val="007B540A"/>
    <w:rsid w:val="007B7BF9"/>
    <w:rsid w:val="007C079E"/>
    <w:rsid w:val="007C68B0"/>
    <w:rsid w:val="007C7A63"/>
    <w:rsid w:val="007D12ED"/>
    <w:rsid w:val="007E1E63"/>
    <w:rsid w:val="007E5C1D"/>
    <w:rsid w:val="007F12D5"/>
    <w:rsid w:val="007F5930"/>
    <w:rsid w:val="007F77FA"/>
    <w:rsid w:val="0082326F"/>
    <w:rsid w:val="008316AE"/>
    <w:rsid w:val="0083605B"/>
    <w:rsid w:val="0084674F"/>
    <w:rsid w:val="008519A6"/>
    <w:rsid w:val="00853FE8"/>
    <w:rsid w:val="008611F1"/>
    <w:rsid w:val="0086260E"/>
    <w:rsid w:val="0087724E"/>
    <w:rsid w:val="00877943"/>
    <w:rsid w:val="008947A3"/>
    <w:rsid w:val="0089494C"/>
    <w:rsid w:val="00895D36"/>
    <w:rsid w:val="008968D4"/>
    <w:rsid w:val="008A05A6"/>
    <w:rsid w:val="008A2240"/>
    <w:rsid w:val="008A36CB"/>
    <w:rsid w:val="008A5F36"/>
    <w:rsid w:val="008A7F44"/>
    <w:rsid w:val="008B15DF"/>
    <w:rsid w:val="008B3AB2"/>
    <w:rsid w:val="008B70B1"/>
    <w:rsid w:val="008B7E0E"/>
    <w:rsid w:val="008C0EA2"/>
    <w:rsid w:val="008C4171"/>
    <w:rsid w:val="008D4798"/>
    <w:rsid w:val="008D50F1"/>
    <w:rsid w:val="008D7F50"/>
    <w:rsid w:val="008F0491"/>
    <w:rsid w:val="009162BA"/>
    <w:rsid w:val="00923076"/>
    <w:rsid w:val="00927B09"/>
    <w:rsid w:val="00933580"/>
    <w:rsid w:val="00933A25"/>
    <w:rsid w:val="00935047"/>
    <w:rsid w:val="0094425B"/>
    <w:rsid w:val="009468D4"/>
    <w:rsid w:val="00946F03"/>
    <w:rsid w:val="00947AEA"/>
    <w:rsid w:val="00947CD6"/>
    <w:rsid w:val="00947E4A"/>
    <w:rsid w:val="0096246F"/>
    <w:rsid w:val="00972AD4"/>
    <w:rsid w:val="009A0BA3"/>
    <w:rsid w:val="009A2C85"/>
    <w:rsid w:val="009A6764"/>
    <w:rsid w:val="009B4465"/>
    <w:rsid w:val="009B7E82"/>
    <w:rsid w:val="009C4240"/>
    <w:rsid w:val="009C47C5"/>
    <w:rsid w:val="009C5AF3"/>
    <w:rsid w:val="009D2D9F"/>
    <w:rsid w:val="009D313B"/>
    <w:rsid w:val="009D4C20"/>
    <w:rsid w:val="009E2199"/>
    <w:rsid w:val="009F46BF"/>
    <w:rsid w:val="009F5B77"/>
    <w:rsid w:val="009F7028"/>
    <w:rsid w:val="00A05706"/>
    <w:rsid w:val="00A14BE2"/>
    <w:rsid w:val="00A15FD2"/>
    <w:rsid w:val="00A22E33"/>
    <w:rsid w:val="00A244D8"/>
    <w:rsid w:val="00A24503"/>
    <w:rsid w:val="00A24D77"/>
    <w:rsid w:val="00A41015"/>
    <w:rsid w:val="00A4337F"/>
    <w:rsid w:val="00A447F6"/>
    <w:rsid w:val="00A53D24"/>
    <w:rsid w:val="00A64E93"/>
    <w:rsid w:val="00A813A4"/>
    <w:rsid w:val="00A84233"/>
    <w:rsid w:val="00A9273A"/>
    <w:rsid w:val="00A96FCD"/>
    <w:rsid w:val="00AA3980"/>
    <w:rsid w:val="00AB03E3"/>
    <w:rsid w:val="00AB15B0"/>
    <w:rsid w:val="00AB256E"/>
    <w:rsid w:val="00AB52BE"/>
    <w:rsid w:val="00AB790B"/>
    <w:rsid w:val="00AC654F"/>
    <w:rsid w:val="00AE063A"/>
    <w:rsid w:val="00AE3756"/>
    <w:rsid w:val="00AF39BF"/>
    <w:rsid w:val="00AF3F73"/>
    <w:rsid w:val="00AF5013"/>
    <w:rsid w:val="00B0285E"/>
    <w:rsid w:val="00B1060C"/>
    <w:rsid w:val="00B12358"/>
    <w:rsid w:val="00B14CE7"/>
    <w:rsid w:val="00B14CF4"/>
    <w:rsid w:val="00B17774"/>
    <w:rsid w:val="00B22830"/>
    <w:rsid w:val="00B26E0F"/>
    <w:rsid w:val="00B5180E"/>
    <w:rsid w:val="00B56754"/>
    <w:rsid w:val="00B71DCD"/>
    <w:rsid w:val="00B832C4"/>
    <w:rsid w:val="00B8346C"/>
    <w:rsid w:val="00B858BC"/>
    <w:rsid w:val="00B8626A"/>
    <w:rsid w:val="00B934B9"/>
    <w:rsid w:val="00B9378A"/>
    <w:rsid w:val="00B93C2A"/>
    <w:rsid w:val="00BA3562"/>
    <w:rsid w:val="00BA509C"/>
    <w:rsid w:val="00BB271B"/>
    <w:rsid w:val="00BB5339"/>
    <w:rsid w:val="00BC17E1"/>
    <w:rsid w:val="00BC4DE6"/>
    <w:rsid w:val="00BC7B29"/>
    <w:rsid w:val="00BD391F"/>
    <w:rsid w:val="00BD5E76"/>
    <w:rsid w:val="00BE2A14"/>
    <w:rsid w:val="00BE42F0"/>
    <w:rsid w:val="00BF2129"/>
    <w:rsid w:val="00BF485A"/>
    <w:rsid w:val="00C07333"/>
    <w:rsid w:val="00C07ED7"/>
    <w:rsid w:val="00C118C1"/>
    <w:rsid w:val="00C1196E"/>
    <w:rsid w:val="00C14061"/>
    <w:rsid w:val="00C15BC1"/>
    <w:rsid w:val="00C1713B"/>
    <w:rsid w:val="00C21312"/>
    <w:rsid w:val="00C30B10"/>
    <w:rsid w:val="00C3777A"/>
    <w:rsid w:val="00C418E0"/>
    <w:rsid w:val="00C42591"/>
    <w:rsid w:val="00C430D4"/>
    <w:rsid w:val="00C536B9"/>
    <w:rsid w:val="00C54EEF"/>
    <w:rsid w:val="00C57CA5"/>
    <w:rsid w:val="00C6272D"/>
    <w:rsid w:val="00C637EA"/>
    <w:rsid w:val="00C66000"/>
    <w:rsid w:val="00C67DD5"/>
    <w:rsid w:val="00C72D58"/>
    <w:rsid w:val="00C72FFF"/>
    <w:rsid w:val="00C777A7"/>
    <w:rsid w:val="00C830E6"/>
    <w:rsid w:val="00CA10A0"/>
    <w:rsid w:val="00CA4A80"/>
    <w:rsid w:val="00CB0B21"/>
    <w:rsid w:val="00CB5630"/>
    <w:rsid w:val="00CB6087"/>
    <w:rsid w:val="00CD019A"/>
    <w:rsid w:val="00CD314A"/>
    <w:rsid w:val="00CD51B1"/>
    <w:rsid w:val="00CD5341"/>
    <w:rsid w:val="00CD656E"/>
    <w:rsid w:val="00CD7A20"/>
    <w:rsid w:val="00CE3880"/>
    <w:rsid w:val="00CE40FF"/>
    <w:rsid w:val="00CE641D"/>
    <w:rsid w:val="00D00BCD"/>
    <w:rsid w:val="00D0248F"/>
    <w:rsid w:val="00D02A61"/>
    <w:rsid w:val="00D043E3"/>
    <w:rsid w:val="00D05F58"/>
    <w:rsid w:val="00D06072"/>
    <w:rsid w:val="00D10BCD"/>
    <w:rsid w:val="00D137C6"/>
    <w:rsid w:val="00D15F4F"/>
    <w:rsid w:val="00D21A47"/>
    <w:rsid w:val="00D22AB9"/>
    <w:rsid w:val="00D24319"/>
    <w:rsid w:val="00D267FF"/>
    <w:rsid w:val="00D26B05"/>
    <w:rsid w:val="00D27282"/>
    <w:rsid w:val="00D302B8"/>
    <w:rsid w:val="00D34675"/>
    <w:rsid w:val="00D35C94"/>
    <w:rsid w:val="00D415AF"/>
    <w:rsid w:val="00D41EBA"/>
    <w:rsid w:val="00D43D0D"/>
    <w:rsid w:val="00D52B0E"/>
    <w:rsid w:val="00D535DC"/>
    <w:rsid w:val="00D57E13"/>
    <w:rsid w:val="00D6484B"/>
    <w:rsid w:val="00D72551"/>
    <w:rsid w:val="00D73093"/>
    <w:rsid w:val="00D76E21"/>
    <w:rsid w:val="00D82117"/>
    <w:rsid w:val="00D8366B"/>
    <w:rsid w:val="00D842DC"/>
    <w:rsid w:val="00D9235E"/>
    <w:rsid w:val="00D96DD0"/>
    <w:rsid w:val="00D9716B"/>
    <w:rsid w:val="00DA3048"/>
    <w:rsid w:val="00DB2D28"/>
    <w:rsid w:val="00DB4145"/>
    <w:rsid w:val="00DB7A38"/>
    <w:rsid w:val="00DC0428"/>
    <w:rsid w:val="00DC062F"/>
    <w:rsid w:val="00DD33A7"/>
    <w:rsid w:val="00DD48FC"/>
    <w:rsid w:val="00DD77CC"/>
    <w:rsid w:val="00DE1340"/>
    <w:rsid w:val="00DE51F4"/>
    <w:rsid w:val="00DF3C9E"/>
    <w:rsid w:val="00DF6852"/>
    <w:rsid w:val="00E03594"/>
    <w:rsid w:val="00E060BF"/>
    <w:rsid w:val="00E1264D"/>
    <w:rsid w:val="00E16481"/>
    <w:rsid w:val="00E31DDF"/>
    <w:rsid w:val="00E37B64"/>
    <w:rsid w:val="00E43DF0"/>
    <w:rsid w:val="00E444DF"/>
    <w:rsid w:val="00E47BFF"/>
    <w:rsid w:val="00E47CF2"/>
    <w:rsid w:val="00E559A6"/>
    <w:rsid w:val="00E55C42"/>
    <w:rsid w:val="00E56E9A"/>
    <w:rsid w:val="00E61AF5"/>
    <w:rsid w:val="00E639C4"/>
    <w:rsid w:val="00E739A1"/>
    <w:rsid w:val="00E8581D"/>
    <w:rsid w:val="00E866AF"/>
    <w:rsid w:val="00E86EB1"/>
    <w:rsid w:val="00E94390"/>
    <w:rsid w:val="00E95208"/>
    <w:rsid w:val="00EA67D8"/>
    <w:rsid w:val="00EB3573"/>
    <w:rsid w:val="00EB3576"/>
    <w:rsid w:val="00EC23A3"/>
    <w:rsid w:val="00ED4C7C"/>
    <w:rsid w:val="00EE2982"/>
    <w:rsid w:val="00EF5529"/>
    <w:rsid w:val="00F063E5"/>
    <w:rsid w:val="00F14D46"/>
    <w:rsid w:val="00F17494"/>
    <w:rsid w:val="00F21A12"/>
    <w:rsid w:val="00F23F14"/>
    <w:rsid w:val="00F253F4"/>
    <w:rsid w:val="00F33204"/>
    <w:rsid w:val="00F34311"/>
    <w:rsid w:val="00F353B8"/>
    <w:rsid w:val="00F379DF"/>
    <w:rsid w:val="00F45D43"/>
    <w:rsid w:val="00F4779C"/>
    <w:rsid w:val="00F47BA7"/>
    <w:rsid w:val="00F57F95"/>
    <w:rsid w:val="00F610D6"/>
    <w:rsid w:val="00F64FCA"/>
    <w:rsid w:val="00F660E7"/>
    <w:rsid w:val="00F7173B"/>
    <w:rsid w:val="00F87348"/>
    <w:rsid w:val="00F93B4F"/>
    <w:rsid w:val="00F93C37"/>
    <w:rsid w:val="00F96727"/>
    <w:rsid w:val="00FA4493"/>
    <w:rsid w:val="00FA7D82"/>
    <w:rsid w:val="00FC0857"/>
    <w:rsid w:val="00FD5EE7"/>
    <w:rsid w:val="00FD71FE"/>
    <w:rsid w:val="00FE0401"/>
    <w:rsid w:val="00FE1C58"/>
    <w:rsid w:val="00FF194E"/>
    <w:rsid w:val="00FF22D4"/>
    <w:rsid w:val="00FF4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Ttulo1">
    <w:name w:val="heading 1"/>
    <w:basedOn w:val="Normal"/>
    <w:link w:val="Ttulo1Car"/>
    <w:uiPriority w:val="9"/>
    <w:qFormat/>
    <w:rsid w:val="00731A1F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Fuentedeprrafopredeter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inespaciado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nfasis">
    <w:name w:val="Emphasis"/>
    <w:basedOn w:val="Fuentedeprrafopredeter"/>
    <w:uiPriority w:val="20"/>
    <w:qFormat/>
    <w:rsid w:val="00DF6852"/>
    <w:rPr>
      <w:i/>
      <w:iCs/>
    </w:rPr>
  </w:style>
  <w:style w:type="paragraph" w:styleId="Prrafodelista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1D56D0"/>
    <w:rPr>
      <w:rFonts w:ascii="Arial" w:eastAsia="Times New Roman" w:hAnsi="Arial" w:cs="Times New Roman"/>
      <w:sz w:val="18"/>
      <w:szCs w:val="20"/>
    </w:rPr>
  </w:style>
  <w:style w:type="character" w:styleId="Hipervnculo">
    <w:name w:val="Hyperlink"/>
    <w:basedOn w:val="Fuentedeprrafopredeter"/>
    <w:uiPriority w:val="99"/>
    <w:unhideWhenUsed/>
    <w:rsid w:val="000B3EF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D50F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933A25"/>
    <w:rPr>
      <w:b/>
      <w:bCs/>
    </w:rPr>
  </w:style>
  <w:style w:type="character" w:customStyle="1" w:styleId="il">
    <w:name w:val="il"/>
    <w:basedOn w:val="Fuentedeprrafopredeter"/>
    <w:rsid w:val="004C7E1D"/>
  </w:style>
  <w:style w:type="character" w:customStyle="1" w:styleId="Ttulo1Car">
    <w:name w:val="Título 1 Car"/>
    <w:basedOn w:val="Fuentedeprrafopredeter"/>
    <w:link w:val="Ttulo1"/>
    <w:uiPriority w:val="9"/>
    <w:rsid w:val="00731A1F"/>
    <w:rPr>
      <w:rFonts w:ascii="Times New Roman" w:eastAsia="Times New Roman" w:hAnsi="Times New Roman" w:cs="Times New Roman"/>
      <w:b/>
      <w:bCs/>
      <w:kern w:val="36"/>
      <w:sz w:val="48"/>
      <w:szCs w:val="48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2117"/>
    <w:pPr>
      <w:spacing w:after="0" w:line="240" w:lineRule="auto"/>
    </w:pPr>
    <w:rPr>
      <w:rFonts w:ascii="Cambria" w:eastAsia="Times New Roman" w:hAnsi="Cambria" w:cs="Times New Roman"/>
      <w:lang w:val="es-MX" w:eastAsia="es-MX"/>
    </w:rPr>
  </w:style>
  <w:style w:type="paragraph" w:styleId="Heading1">
    <w:name w:val="heading 1"/>
    <w:basedOn w:val="Normal"/>
    <w:link w:val="Heading1Char"/>
    <w:uiPriority w:val="9"/>
    <w:qFormat/>
    <w:rsid w:val="00731A1F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60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6013"/>
    <w:rPr>
      <w:rFonts w:ascii="Tahoma" w:eastAsia="Times New Roman" w:hAnsi="Tahoma" w:cs="Tahoma"/>
      <w:sz w:val="16"/>
      <w:szCs w:val="16"/>
      <w:lang w:val="es-MX" w:eastAsia="es-MX"/>
    </w:rPr>
  </w:style>
  <w:style w:type="paragraph" w:customStyle="1" w:styleId="ecxmsonormal">
    <w:name w:val="ecxmsonormal"/>
    <w:basedOn w:val="Normal"/>
    <w:rsid w:val="00923076"/>
    <w:pPr>
      <w:spacing w:after="324"/>
    </w:pPr>
    <w:rPr>
      <w:rFonts w:ascii="Times New Roman" w:hAnsi="Times New Roman"/>
      <w:sz w:val="24"/>
      <w:szCs w:val="24"/>
      <w:lang w:val="es-ES" w:eastAsia="es-ES"/>
    </w:rPr>
  </w:style>
  <w:style w:type="character" w:customStyle="1" w:styleId="st1">
    <w:name w:val="st1"/>
    <w:basedOn w:val="DefaultParagraphFont"/>
    <w:rsid w:val="0068163C"/>
  </w:style>
  <w:style w:type="paragraph" w:customStyle="1" w:styleId="yiv1732331286msonormal">
    <w:name w:val="yiv1732331286msonormal"/>
    <w:basedOn w:val="Normal"/>
    <w:rsid w:val="00C67DD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NoSpacing">
    <w:name w:val="No Spacing"/>
    <w:uiPriority w:val="1"/>
    <w:qFormat/>
    <w:rsid w:val="00946F03"/>
    <w:pPr>
      <w:spacing w:after="0" w:line="240" w:lineRule="auto"/>
    </w:pPr>
    <w:rPr>
      <w:lang w:val="es-MX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2F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2F83"/>
    <w:rPr>
      <w:rFonts w:ascii="Courier New" w:eastAsia="Times New Roman" w:hAnsi="Courier New" w:cs="Courier New"/>
      <w:sz w:val="20"/>
      <w:szCs w:val="20"/>
      <w:lang w:val="es-MX" w:eastAsia="es-MX"/>
    </w:rPr>
  </w:style>
  <w:style w:type="paragraph" w:customStyle="1" w:styleId="msobodytext21">
    <w:name w:val="msobodytext2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msonormal1">
    <w:name w:val="msonormal1"/>
    <w:basedOn w:val="Normal"/>
    <w:rsid w:val="004B3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tyle18">
    <w:name w:val="style18"/>
    <w:basedOn w:val="Normal"/>
    <w:rsid w:val="00F45D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rsid w:val="00F45D43"/>
  </w:style>
  <w:style w:type="character" w:styleId="Emphasis">
    <w:name w:val="Emphasis"/>
    <w:basedOn w:val="DefaultParagraphFont"/>
    <w:uiPriority w:val="20"/>
    <w:qFormat/>
    <w:rsid w:val="00DF6852"/>
    <w:rPr>
      <w:i/>
      <w:iCs/>
    </w:rPr>
  </w:style>
  <w:style w:type="paragraph" w:styleId="ListParagraph">
    <w:name w:val="List Paragraph"/>
    <w:basedOn w:val="Normal"/>
    <w:uiPriority w:val="34"/>
    <w:qFormat/>
    <w:rsid w:val="003A0FA1"/>
    <w:pPr>
      <w:ind w:left="720"/>
      <w:contextualSpacing/>
    </w:pPr>
  </w:style>
  <w:style w:type="paragraph" w:styleId="BodyText">
    <w:name w:val="Body Text"/>
    <w:basedOn w:val="Normal"/>
    <w:link w:val="BodyTextChar"/>
    <w:rsid w:val="001D56D0"/>
    <w:pPr>
      <w:tabs>
        <w:tab w:val="left" w:pos="450"/>
        <w:tab w:val="left" w:pos="5760"/>
      </w:tabs>
      <w:spacing w:before="120"/>
    </w:pPr>
    <w:rPr>
      <w:rFonts w:ascii="Arial" w:hAnsi="Arial"/>
      <w:sz w:val="18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1D56D0"/>
    <w:rPr>
      <w:rFonts w:ascii="Arial" w:eastAsia="Times New Roman" w:hAnsi="Arial" w:cs="Times New Roman"/>
      <w:sz w:val="18"/>
      <w:szCs w:val="20"/>
    </w:rPr>
  </w:style>
  <w:style w:type="character" w:styleId="Hyperlink">
    <w:name w:val="Hyperlink"/>
    <w:basedOn w:val="DefaultParagraphFont"/>
    <w:uiPriority w:val="99"/>
    <w:unhideWhenUsed/>
    <w:rsid w:val="000B3EF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8D50F1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33A25"/>
    <w:rPr>
      <w:b/>
      <w:bCs/>
    </w:rPr>
  </w:style>
  <w:style w:type="character" w:customStyle="1" w:styleId="il">
    <w:name w:val="il"/>
    <w:basedOn w:val="DefaultParagraphFont"/>
    <w:rsid w:val="004C7E1D"/>
  </w:style>
  <w:style w:type="character" w:customStyle="1" w:styleId="Heading1Char">
    <w:name w:val="Heading 1 Char"/>
    <w:basedOn w:val="DefaultParagraphFont"/>
    <w:link w:val="Heading1"/>
    <w:uiPriority w:val="9"/>
    <w:rsid w:val="00731A1F"/>
    <w:rPr>
      <w:rFonts w:ascii="Times New Roman" w:eastAsia="Times New Roman" w:hAnsi="Times New Roman" w:cs="Times New Roman"/>
      <w:b/>
      <w:bCs/>
      <w:kern w:val="36"/>
      <w:sz w:val="48"/>
      <w:szCs w:val="48"/>
      <w:lang w:val="es-MX" w:eastAsia="es-MX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809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469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9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83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99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4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5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7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2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22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0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2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6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8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31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4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0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6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88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33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989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21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4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73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6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89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38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38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045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7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57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24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999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39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1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08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9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44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67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9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7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6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8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28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4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033B7-7CA0-4C1B-9C9E-5B00B9A0D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735</Words>
  <Characters>4047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RevolucionUnattended</Company>
  <LinksUpToDate>false</LinksUpToDate>
  <CharactersWithSpaces>4773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Kiko Bernal</dc:creator>
  <cp:lastModifiedBy>Evangelina Garcia</cp:lastModifiedBy>
  <cp:revision>3</cp:revision>
  <cp:lastPrinted>2013-04-17T23:33:00Z</cp:lastPrinted>
  <dcterms:created xsi:type="dcterms:W3CDTF">2014-03-31T03:32:00Z</dcterms:created>
  <dcterms:modified xsi:type="dcterms:W3CDTF">2014-03-31T03:33:00Z</dcterms:modified>
</cp:coreProperties>
</file>