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971C7E6" wp14:editId="4D0EC168">
            <wp:extent cx="7916618" cy="1644693"/>
            <wp:effectExtent l="0" t="0" r="825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85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F2369E" w:rsidRDefault="00CE40FF" w:rsidP="00C54EEF">
      <w:pPr>
        <w:jc w:val="right"/>
        <w:rPr>
          <w:rFonts w:ascii="Arial" w:hAnsi="Arial" w:cs="Arial"/>
          <w:sz w:val="32"/>
          <w:szCs w:val="32"/>
        </w:rPr>
      </w:pPr>
    </w:p>
    <w:p w:rsidR="001032E1" w:rsidRPr="00F2369E" w:rsidRDefault="00CE40FF" w:rsidP="001032E1">
      <w:pPr>
        <w:shd w:val="clear" w:color="auto" w:fill="FFFFFF"/>
        <w:jc w:val="right"/>
        <w:rPr>
          <w:rFonts w:ascii="Arial" w:hAnsi="Arial" w:cs="Arial"/>
          <w:b/>
          <w:sz w:val="32"/>
          <w:szCs w:val="32"/>
        </w:rPr>
      </w:pPr>
      <w:r w:rsidRPr="00F2369E">
        <w:rPr>
          <w:rFonts w:ascii="Arial" w:hAnsi="Arial" w:cs="Arial"/>
          <w:b/>
          <w:sz w:val="32"/>
          <w:szCs w:val="32"/>
        </w:rPr>
        <w:t xml:space="preserve">BOLETÍN </w:t>
      </w:r>
      <w:r w:rsidR="00B5579B">
        <w:rPr>
          <w:rFonts w:ascii="Arial" w:hAnsi="Arial" w:cs="Arial"/>
          <w:b/>
          <w:sz w:val="32"/>
          <w:szCs w:val="32"/>
        </w:rPr>
        <w:t>111</w:t>
      </w:r>
      <w:r w:rsidR="00C54EEF" w:rsidRPr="00F2369E">
        <w:rPr>
          <w:rFonts w:ascii="Arial" w:hAnsi="Arial" w:cs="Arial"/>
          <w:b/>
          <w:sz w:val="32"/>
          <w:szCs w:val="32"/>
        </w:rPr>
        <w:t>/201</w:t>
      </w:r>
      <w:r w:rsidR="0086260E" w:rsidRPr="00F2369E">
        <w:rPr>
          <w:rFonts w:ascii="Arial" w:hAnsi="Arial" w:cs="Arial"/>
          <w:b/>
          <w:sz w:val="32"/>
          <w:szCs w:val="32"/>
        </w:rPr>
        <w:t>4</w:t>
      </w:r>
      <w:r w:rsidR="00C54EEF" w:rsidRPr="00F2369E">
        <w:rPr>
          <w:rFonts w:ascii="Arial" w:hAnsi="Arial" w:cs="Arial"/>
          <w:b/>
          <w:sz w:val="32"/>
          <w:szCs w:val="32"/>
        </w:rPr>
        <w:t>-1</w:t>
      </w:r>
    </w:p>
    <w:p w:rsidR="00F237AF" w:rsidRDefault="00F237AF" w:rsidP="00F237AF">
      <w:pPr>
        <w:jc w:val="both"/>
        <w:rPr>
          <w:rFonts w:ascii="Times New Roman" w:hAnsi="Times New Roman"/>
          <w:sz w:val="20"/>
          <w:szCs w:val="24"/>
        </w:rPr>
      </w:pPr>
    </w:p>
    <w:p w:rsidR="00B5579B" w:rsidRDefault="00B5579B" w:rsidP="005D0B57">
      <w:pPr>
        <w:jc w:val="center"/>
        <w:rPr>
          <w:rFonts w:ascii="Arial" w:hAnsi="Arial" w:cs="Arial"/>
          <w:b/>
          <w:sz w:val="36"/>
          <w:szCs w:val="24"/>
          <w:shd w:val="clear" w:color="auto" w:fill="FFFFFF"/>
        </w:rPr>
      </w:pPr>
      <w:bookmarkStart w:id="0" w:name="_GoBack"/>
      <w:r>
        <w:rPr>
          <w:rFonts w:ascii="Arial" w:hAnsi="Arial" w:cs="Arial"/>
          <w:b/>
          <w:sz w:val="36"/>
          <w:szCs w:val="24"/>
          <w:shd w:val="clear" w:color="auto" w:fill="FFFFFF"/>
        </w:rPr>
        <w:t xml:space="preserve">Inició el Concurso Internacional </w:t>
      </w:r>
    </w:p>
    <w:p w:rsidR="005D0B57" w:rsidRPr="001F7D22" w:rsidRDefault="00B5579B" w:rsidP="005D0B57">
      <w:pPr>
        <w:jc w:val="center"/>
        <w:rPr>
          <w:rFonts w:ascii="Arial" w:hAnsi="Arial" w:cs="Arial"/>
          <w:b/>
          <w:sz w:val="36"/>
          <w:szCs w:val="24"/>
          <w:shd w:val="clear" w:color="auto" w:fill="FFFFFF"/>
        </w:rPr>
      </w:pPr>
      <w:r>
        <w:rPr>
          <w:rFonts w:ascii="Arial" w:hAnsi="Arial" w:cs="Arial"/>
          <w:b/>
          <w:sz w:val="36"/>
          <w:szCs w:val="24"/>
          <w:shd w:val="clear" w:color="auto" w:fill="FFFFFF"/>
        </w:rPr>
        <w:t>“Ensenada Tierra del Vino”</w:t>
      </w:r>
    </w:p>
    <w:p w:rsidR="005D0B57" w:rsidRPr="005B0C0E" w:rsidRDefault="005D0B57" w:rsidP="00402B1F">
      <w:pPr>
        <w:pStyle w:val="Prrafodelista1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5D0B57" w:rsidRPr="005B0C0E" w:rsidRDefault="00001951" w:rsidP="005D0B57">
      <w:pPr>
        <w:pStyle w:val="Prrafodelista1"/>
        <w:numPr>
          <w:ilvl w:val="0"/>
          <w:numId w:val="2"/>
        </w:numPr>
        <w:ind w:left="284" w:hanging="284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El programa contempla un coloquio con </w:t>
      </w:r>
      <w:r w:rsidR="00402B1F">
        <w:rPr>
          <w:rFonts w:ascii="Arial" w:hAnsi="Arial" w:cs="Arial"/>
          <w:sz w:val="24"/>
          <w:szCs w:val="24"/>
          <w:shd w:val="clear" w:color="auto" w:fill="FFFFFF"/>
        </w:rPr>
        <w:t xml:space="preserve">conferencias, catas y armonización con vino, talleres y paneles de discusión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que </w:t>
      </w:r>
      <w:r w:rsidR="00402B1F">
        <w:rPr>
          <w:rFonts w:ascii="Arial" w:hAnsi="Arial" w:cs="Arial"/>
          <w:sz w:val="24"/>
          <w:szCs w:val="24"/>
          <w:shd w:val="clear" w:color="auto" w:fill="FFFFFF"/>
        </w:rPr>
        <w:t>continuarán hasta el domingo 15 de junio.</w:t>
      </w:r>
    </w:p>
    <w:p w:rsidR="005D0B57" w:rsidRPr="001F7D22" w:rsidRDefault="005D0B57" w:rsidP="005D0B57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A94EEE" w:rsidRPr="00402B1F" w:rsidRDefault="00A94EEE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02B1F">
        <w:rPr>
          <w:rFonts w:ascii="Arial" w:hAnsi="Arial" w:cs="Arial"/>
          <w:b/>
          <w:sz w:val="24"/>
          <w:szCs w:val="24"/>
          <w:shd w:val="clear" w:color="auto" w:fill="FFFFFF"/>
        </w:rPr>
        <w:t>Ensenada</w:t>
      </w:r>
      <w:r w:rsidR="005D0B57" w:rsidRPr="00402B1F">
        <w:rPr>
          <w:rFonts w:ascii="Arial" w:hAnsi="Arial" w:cs="Arial"/>
          <w:b/>
          <w:sz w:val="24"/>
          <w:szCs w:val="24"/>
          <w:shd w:val="clear" w:color="auto" w:fill="FFFFFF"/>
        </w:rPr>
        <w:t xml:space="preserve">, B.C., a </w:t>
      </w:r>
      <w:r w:rsidRPr="00402B1F">
        <w:rPr>
          <w:rFonts w:ascii="Arial" w:hAnsi="Arial" w:cs="Arial"/>
          <w:b/>
          <w:sz w:val="24"/>
          <w:szCs w:val="24"/>
          <w:shd w:val="clear" w:color="auto" w:fill="FFFFFF"/>
        </w:rPr>
        <w:t>viernes 13</w:t>
      </w:r>
      <w:r w:rsidR="005D0B57" w:rsidRPr="00402B1F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junio de 2014.</w:t>
      </w:r>
      <w:r w:rsidR="005D0B57" w:rsidRPr="00402B1F">
        <w:rPr>
          <w:rFonts w:ascii="Arial" w:hAnsi="Arial" w:cs="Arial"/>
          <w:sz w:val="24"/>
          <w:szCs w:val="24"/>
          <w:shd w:val="clear" w:color="auto" w:fill="FFFFFF"/>
        </w:rPr>
        <w:t xml:space="preserve">- </w:t>
      </w:r>
      <w:r w:rsidRPr="00402B1F">
        <w:rPr>
          <w:rFonts w:ascii="Arial" w:hAnsi="Arial" w:cs="Arial"/>
          <w:color w:val="222222"/>
          <w:sz w:val="24"/>
          <w:szCs w:val="24"/>
        </w:rPr>
        <w:t xml:space="preserve">Dio inicio el </w:t>
      </w:r>
      <w:r w:rsidR="0042302A">
        <w:rPr>
          <w:rFonts w:ascii="Arial" w:hAnsi="Arial" w:cs="Arial"/>
          <w:color w:val="222222"/>
          <w:sz w:val="24"/>
          <w:szCs w:val="24"/>
        </w:rPr>
        <w:t>X</w:t>
      </w:r>
      <w:r w:rsidRPr="00402B1F">
        <w:rPr>
          <w:rFonts w:ascii="Arial" w:hAnsi="Arial" w:cs="Arial"/>
          <w:color w:val="222222"/>
          <w:sz w:val="24"/>
          <w:szCs w:val="24"/>
        </w:rPr>
        <w:t>XII Concurso Internacional “Ensenada Tierra del Vino”, organizado por la Universidad Autónoma de Baja California (UABC), a través de la Escuela de Enología y Gastronomía, el cual continuará ma</w:t>
      </w:r>
      <w:r w:rsidRPr="00A94EEE">
        <w:rPr>
          <w:rFonts w:ascii="Arial" w:hAnsi="Arial" w:cs="Arial"/>
          <w:color w:val="222222"/>
          <w:sz w:val="24"/>
          <w:szCs w:val="24"/>
        </w:rPr>
        <w:t>ñ</w:t>
      </w:r>
      <w:r w:rsidRPr="00402B1F">
        <w:rPr>
          <w:rFonts w:ascii="Arial" w:hAnsi="Arial" w:cs="Arial"/>
          <w:color w:val="222222"/>
          <w:sz w:val="24"/>
          <w:szCs w:val="24"/>
        </w:rPr>
        <w:t>ana y culminará el domingo 15 de junio.</w:t>
      </w:r>
    </w:p>
    <w:p w:rsidR="00A94EEE" w:rsidRPr="00402B1F" w:rsidRDefault="00A94EEE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A94EEE" w:rsidRPr="00402B1F" w:rsidRDefault="00A94EEE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02B1F">
        <w:rPr>
          <w:rFonts w:ascii="Arial" w:hAnsi="Arial" w:cs="Arial"/>
          <w:color w:val="222222"/>
          <w:sz w:val="24"/>
          <w:szCs w:val="24"/>
        </w:rPr>
        <w:t>En el marco de este concurso realizado en el Hotel Coral y Marina de Ensenada también se lleva a cabo el III Coloquio del Vino, Cultura, Ciencia y Economía en que se contempla un programa con conferencias, paneles de discusión, cata dirigida, armonización con vino y un taller de simulación de concurso de vino.</w:t>
      </w:r>
    </w:p>
    <w:p w:rsidR="00A94EEE" w:rsidRPr="00402B1F" w:rsidRDefault="00A94EEE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03AB9" w:rsidRPr="00402B1F" w:rsidRDefault="00A94EEE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02B1F">
        <w:rPr>
          <w:rFonts w:ascii="Arial" w:hAnsi="Arial" w:cs="Arial"/>
          <w:color w:val="222222"/>
          <w:sz w:val="24"/>
          <w:szCs w:val="24"/>
        </w:rPr>
        <w:t xml:space="preserve">En la ceremonia inaugural, el Rector de la UABC, doctor Felipe </w:t>
      </w:r>
      <w:proofErr w:type="spellStart"/>
      <w:r w:rsidRPr="00402B1F">
        <w:rPr>
          <w:rFonts w:ascii="Arial" w:hAnsi="Arial" w:cs="Arial"/>
          <w:color w:val="222222"/>
          <w:sz w:val="24"/>
          <w:szCs w:val="24"/>
        </w:rPr>
        <w:t>Cuamea</w:t>
      </w:r>
      <w:proofErr w:type="spellEnd"/>
      <w:r w:rsidRPr="00402B1F">
        <w:rPr>
          <w:rFonts w:ascii="Arial" w:hAnsi="Arial" w:cs="Arial"/>
          <w:color w:val="222222"/>
          <w:sz w:val="24"/>
          <w:szCs w:val="24"/>
        </w:rPr>
        <w:t xml:space="preserve"> Velázquez,</w:t>
      </w:r>
      <w:r w:rsidR="002A3D3F" w:rsidRPr="00402B1F">
        <w:rPr>
          <w:rFonts w:ascii="Arial" w:hAnsi="Arial" w:cs="Arial"/>
          <w:color w:val="222222"/>
          <w:sz w:val="24"/>
          <w:szCs w:val="24"/>
        </w:rPr>
        <w:t xml:space="preserve"> </w:t>
      </w:r>
      <w:r w:rsidR="005B58A5" w:rsidRPr="00402B1F">
        <w:rPr>
          <w:rFonts w:ascii="Arial" w:hAnsi="Arial" w:cs="Arial"/>
          <w:color w:val="222222"/>
          <w:sz w:val="24"/>
          <w:szCs w:val="24"/>
        </w:rPr>
        <w:t xml:space="preserve">comentó que la creación de la Escuela de Enología y Gastronomía de la UABC, surgió como una necesidad por formar recursos humanos que permitan apoyar y avanzar en el desarrollo de los potenciales productivos de las distintas zonas </w:t>
      </w:r>
      <w:r w:rsidR="00874B43">
        <w:rPr>
          <w:rFonts w:ascii="Arial" w:hAnsi="Arial" w:cs="Arial"/>
          <w:color w:val="222222"/>
          <w:sz w:val="24"/>
          <w:szCs w:val="24"/>
        </w:rPr>
        <w:t>y regiones de Baja California y en la realización de eventos como este concurso en el que se promueven los vinos de la región, del país y del mundo.</w:t>
      </w:r>
    </w:p>
    <w:p w:rsidR="00003AB9" w:rsidRPr="00402B1F" w:rsidRDefault="00003AB9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2A3D3F" w:rsidRPr="00402B1F" w:rsidRDefault="00A94EEE" w:rsidP="00A94EEE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402B1F">
        <w:rPr>
          <w:rFonts w:ascii="Arial" w:hAnsi="Arial" w:cs="Arial"/>
          <w:color w:val="222222"/>
          <w:sz w:val="24"/>
          <w:szCs w:val="24"/>
        </w:rPr>
        <w:t xml:space="preserve">Agradeció a los jueces que han viajado desde diversos </w:t>
      </w:r>
      <w:r w:rsidR="005B58A5" w:rsidRPr="00402B1F">
        <w:rPr>
          <w:rFonts w:ascii="Arial" w:hAnsi="Arial" w:cs="Arial"/>
          <w:color w:val="222222"/>
          <w:sz w:val="24"/>
          <w:szCs w:val="24"/>
        </w:rPr>
        <w:t xml:space="preserve">estados de la República y de otros </w:t>
      </w:r>
      <w:r w:rsidRPr="00402B1F">
        <w:rPr>
          <w:rFonts w:ascii="Arial" w:hAnsi="Arial" w:cs="Arial"/>
          <w:color w:val="222222"/>
          <w:sz w:val="24"/>
          <w:szCs w:val="24"/>
        </w:rPr>
        <w:t>países</w:t>
      </w:r>
      <w:r w:rsidR="002A3D3F" w:rsidRPr="00402B1F">
        <w:rPr>
          <w:rFonts w:ascii="Arial" w:hAnsi="Arial" w:cs="Arial"/>
          <w:color w:val="222222"/>
          <w:sz w:val="24"/>
          <w:szCs w:val="24"/>
        </w:rPr>
        <w:t xml:space="preserve"> para participar en este concurso, como es el caso de </w:t>
      </w:r>
      <w:r w:rsidR="002A3D3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>María Isabel Mijares</w:t>
      </w:r>
      <w:r w:rsidR="0089454A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y García</w:t>
      </w:r>
      <w:r w:rsidR="002A3D3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España, Alejandro Hernández Muñoz de Chile, Luis Raúl </w:t>
      </w:r>
      <w:proofErr w:type="spellStart"/>
      <w:r w:rsidR="002A3D3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>Asmet</w:t>
      </w:r>
      <w:proofErr w:type="spellEnd"/>
      <w:r w:rsidR="002A3D3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Argentina, Agostini </w:t>
      </w:r>
      <w:proofErr w:type="spellStart"/>
      <w:r w:rsidR="002A3D3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>Tarditi</w:t>
      </w:r>
      <w:proofErr w:type="spellEnd"/>
      <w:r w:rsidR="002A3D3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Italia, Samuel </w:t>
      </w:r>
      <w:proofErr w:type="spellStart"/>
      <w:r w:rsidR="002A3D3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>Cervi</w:t>
      </w:r>
      <w:proofErr w:type="spellEnd"/>
      <w:r w:rsidR="002A3D3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de Brasil, Enrique Ferro de Estados Unidos y Alejandro Cabello de México. </w:t>
      </w:r>
    </w:p>
    <w:p w:rsidR="00A94EEE" w:rsidRDefault="00A94EEE" w:rsidP="00A94EEE">
      <w:pPr>
        <w:shd w:val="clear" w:color="auto" w:fill="FFFFFF"/>
        <w:jc w:val="both"/>
        <w:rPr>
          <w:rFonts w:ascii="Arial" w:hAnsi="Arial" w:cs="Arial"/>
          <w:color w:val="222222"/>
          <w:sz w:val="20"/>
          <w:szCs w:val="20"/>
        </w:rPr>
      </w:pPr>
      <w:r w:rsidRPr="00A94EEE">
        <w:rPr>
          <w:rFonts w:ascii="Arial" w:hAnsi="Arial" w:cs="Arial"/>
          <w:color w:val="222222"/>
          <w:sz w:val="20"/>
          <w:szCs w:val="20"/>
        </w:rPr>
        <w:t> </w:t>
      </w:r>
    </w:p>
    <w:p w:rsidR="00003AB9" w:rsidRDefault="00003AB9" w:rsidP="00003AB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02B1F">
        <w:rPr>
          <w:rFonts w:ascii="Arial" w:hAnsi="Arial" w:cs="Arial"/>
          <w:color w:val="222222"/>
          <w:sz w:val="24"/>
          <w:szCs w:val="24"/>
        </w:rPr>
        <w:t>Se</w:t>
      </w:r>
      <w:r w:rsidRPr="00A94EEE">
        <w:rPr>
          <w:rFonts w:ascii="Arial" w:hAnsi="Arial" w:cs="Arial"/>
          <w:color w:val="222222"/>
          <w:sz w:val="24"/>
          <w:szCs w:val="24"/>
        </w:rPr>
        <w:t>ñ</w:t>
      </w:r>
      <w:r w:rsidR="00874B43">
        <w:rPr>
          <w:rFonts w:ascii="Arial" w:hAnsi="Arial" w:cs="Arial"/>
          <w:color w:val="222222"/>
          <w:sz w:val="24"/>
          <w:szCs w:val="24"/>
        </w:rPr>
        <w:t xml:space="preserve">aló que esta unidad académica </w:t>
      </w:r>
      <w:r w:rsidRPr="00402B1F">
        <w:rPr>
          <w:rFonts w:ascii="Arial" w:hAnsi="Arial" w:cs="Arial"/>
          <w:color w:val="222222"/>
          <w:sz w:val="24"/>
          <w:szCs w:val="24"/>
        </w:rPr>
        <w:t xml:space="preserve">se ha destacado </w:t>
      </w:r>
      <w:r w:rsidR="0042302A">
        <w:rPr>
          <w:rFonts w:ascii="Arial" w:hAnsi="Arial" w:cs="Arial"/>
          <w:color w:val="222222"/>
          <w:sz w:val="24"/>
          <w:szCs w:val="24"/>
        </w:rPr>
        <w:t xml:space="preserve">no solo por </w:t>
      </w:r>
      <w:r w:rsidRPr="00402B1F">
        <w:rPr>
          <w:rFonts w:ascii="Arial" w:hAnsi="Arial" w:cs="Arial"/>
          <w:color w:val="222222"/>
          <w:sz w:val="24"/>
          <w:szCs w:val="24"/>
        </w:rPr>
        <w:t xml:space="preserve">la formación de alumnos </w:t>
      </w:r>
      <w:r w:rsidR="0042302A">
        <w:rPr>
          <w:rFonts w:ascii="Arial" w:hAnsi="Arial" w:cs="Arial"/>
          <w:color w:val="222222"/>
          <w:sz w:val="24"/>
          <w:szCs w:val="24"/>
        </w:rPr>
        <w:t xml:space="preserve">sino </w:t>
      </w:r>
      <w:r w:rsidRPr="00402B1F">
        <w:rPr>
          <w:rFonts w:ascii="Arial" w:hAnsi="Arial" w:cs="Arial"/>
          <w:color w:val="222222"/>
          <w:sz w:val="24"/>
          <w:szCs w:val="24"/>
        </w:rPr>
        <w:t>por su gran vinculación con los sectores productivos, entre l</w:t>
      </w:r>
      <w:r w:rsidR="0042302A">
        <w:rPr>
          <w:rFonts w:ascii="Arial" w:hAnsi="Arial" w:cs="Arial"/>
          <w:color w:val="222222"/>
          <w:sz w:val="24"/>
          <w:szCs w:val="24"/>
        </w:rPr>
        <w:t>o</w:t>
      </w:r>
      <w:r w:rsidRPr="00402B1F">
        <w:rPr>
          <w:rFonts w:ascii="Arial" w:hAnsi="Arial" w:cs="Arial"/>
          <w:color w:val="222222"/>
          <w:sz w:val="24"/>
          <w:szCs w:val="24"/>
        </w:rPr>
        <w:t xml:space="preserve">s que mencionó la atención de alumnos y profesores de algunos comedores del </w:t>
      </w:r>
      <w:proofErr w:type="spellStart"/>
      <w:r w:rsidRPr="00402B1F">
        <w:rPr>
          <w:rFonts w:ascii="Arial" w:hAnsi="Arial" w:cs="Arial"/>
          <w:color w:val="222222"/>
          <w:sz w:val="24"/>
          <w:szCs w:val="24"/>
        </w:rPr>
        <w:t>Conacyt</w:t>
      </w:r>
      <w:proofErr w:type="spellEnd"/>
      <w:r w:rsidRPr="00402B1F">
        <w:rPr>
          <w:rFonts w:ascii="Arial" w:hAnsi="Arial" w:cs="Arial"/>
          <w:color w:val="222222"/>
          <w:sz w:val="24"/>
          <w:szCs w:val="24"/>
        </w:rPr>
        <w:t>, entre ellos el del Centro de CIDE en donde se les otorgó el Distintivo “H” por las condiciones de higiene con las que lo manejan.</w:t>
      </w:r>
    </w:p>
    <w:p w:rsidR="004D75EC" w:rsidRDefault="004D75EC" w:rsidP="00003AB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4D75EC" w:rsidRPr="00402B1F" w:rsidRDefault="004D75EC" w:rsidP="00003AB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Además, </w:t>
      </w:r>
      <w:r w:rsidR="00BB5932">
        <w:rPr>
          <w:rFonts w:ascii="Arial" w:hAnsi="Arial" w:cs="Arial"/>
          <w:color w:val="222222"/>
          <w:sz w:val="24"/>
          <w:szCs w:val="24"/>
        </w:rPr>
        <w:t xml:space="preserve">planteó la posibilidad de </w:t>
      </w:r>
      <w:r w:rsidR="0042302A">
        <w:rPr>
          <w:rFonts w:ascii="Arial" w:hAnsi="Arial" w:cs="Arial"/>
          <w:color w:val="222222"/>
          <w:sz w:val="24"/>
          <w:szCs w:val="24"/>
        </w:rPr>
        <w:t xml:space="preserve">que la UABC imparta </w:t>
      </w:r>
      <w:r w:rsidR="00BB5932">
        <w:rPr>
          <w:rFonts w:ascii="Arial" w:hAnsi="Arial" w:cs="Arial"/>
          <w:color w:val="222222"/>
          <w:sz w:val="24"/>
          <w:szCs w:val="24"/>
        </w:rPr>
        <w:t>una cátedra</w:t>
      </w:r>
      <w:r w:rsidR="0089454A">
        <w:rPr>
          <w:rFonts w:ascii="Arial" w:hAnsi="Arial" w:cs="Arial"/>
          <w:color w:val="222222"/>
          <w:sz w:val="24"/>
          <w:szCs w:val="24"/>
        </w:rPr>
        <w:t xml:space="preserve"> enológica</w:t>
      </w:r>
      <w:r w:rsidR="00BB5932">
        <w:rPr>
          <w:rFonts w:ascii="Arial" w:hAnsi="Arial" w:cs="Arial"/>
          <w:color w:val="222222"/>
          <w:sz w:val="24"/>
          <w:szCs w:val="24"/>
        </w:rPr>
        <w:t xml:space="preserve"> que permita fortalecer las actividades </w:t>
      </w:r>
      <w:r w:rsidR="0089454A">
        <w:rPr>
          <w:rFonts w:ascii="Arial" w:hAnsi="Arial" w:cs="Arial"/>
          <w:color w:val="222222"/>
          <w:sz w:val="24"/>
          <w:szCs w:val="24"/>
        </w:rPr>
        <w:t xml:space="preserve">académicas, de divulgación y capacitación </w:t>
      </w:r>
      <w:r w:rsidR="00BB5932">
        <w:rPr>
          <w:rFonts w:ascii="Arial" w:hAnsi="Arial" w:cs="Arial"/>
          <w:color w:val="222222"/>
          <w:sz w:val="24"/>
          <w:szCs w:val="24"/>
        </w:rPr>
        <w:t xml:space="preserve">del </w:t>
      </w:r>
      <w:r w:rsidR="0089454A">
        <w:rPr>
          <w:rFonts w:ascii="Arial" w:hAnsi="Arial" w:cs="Arial"/>
          <w:color w:val="222222"/>
          <w:sz w:val="24"/>
          <w:szCs w:val="24"/>
        </w:rPr>
        <w:t xml:space="preserve">propio </w:t>
      </w:r>
      <w:r w:rsidR="00BB5932">
        <w:rPr>
          <w:rFonts w:ascii="Arial" w:hAnsi="Arial" w:cs="Arial"/>
          <w:color w:val="222222"/>
          <w:sz w:val="24"/>
          <w:szCs w:val="24"/>
        </w:rPr>
        <w:t>concurso</w:t>
      </w:r>
      <w:r w:rsidR="0089454A">
        <w:rPr>
          <w:rFonts w:ascii="Arial" w:hAnsi="Arial" w:cs="Arial"/>
          <w:color w:val="222222"/>
          <w:sz w:val="24"/>
          <w:szCs w:val="24"/>
        </w:rPr>
        <w:t xml:space="preserve"> en las siguientes ediciones, </w:t>
      </w:r>
      <w:r w:rsidR="0042302A">
        <w:rPr>
          <w:rFonts w:ascii="Arial" w:hAnsi="Arial" w:cs="Arial"/>
          <w:color w:val="222222"/>
          <w:sz w:val="24"/>
          <w:szCs w:val="24"/>
        </w:rPr>
        <w:t>proyecto q</w:t>
      </w:r>
      <w:r w:rsidR="004B74B6">
        <w:rPr>
          <w:rFonts w:ascii="Arial" w:hAnsi="Arial" w:cs="Arial"/>
          <w:color w:val="222222"/>
          <w:sz w:val="24"/>
          <w:szCs w:val="24"/>
        </w:rPr>
        <w:t>ue recibirá todo el apoyo institucional para su funcionamiento</w:t>
      </w:r>
      <w:r w:rsidR="0042302A">
        <w:rPr>
          <w:rFonts w:ascii="Arial" w:hAnsi="Arial" w:cs="Arial"/>
          <w:color w:val="222222"/>
          <w:sz w:val="24"/>
          <w:szCs w:val="24"/>
        </w:rPr>
        <w:t>.</w:t>
      </w:r>
    </w:p>
    <w:p w:rsidR="00003AB9" w:rsidRDefault="00003AB9" w:rsidP="00003AB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0525B" w:rsidRDefault="00874B43" w:rsidP="00003AB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Por su parte, la maestra Laura Alicia </w:t>
      </w:r>
      <w:proofErr w:type="spellStart"/>
      <w:r>
        <w:rPr>
          <w:rFonts w:ascii="Arial" w:hAnsi="Arial" w:cs="Arial"/>
          <w:color w:val="222222"/>
          <w:sz w:val="24"/>
          <w:szCs w:val="24"/>
        </w:rPr>
        <w:t>Beyliss</w:t>
      </w:r>
      <w:proofErr w:type="spellEnd"/>
      <w:r>
        <w:rPr>
          <w:rFonts w:ascii="Arial" w:hAnsi="Arial" w:cs="Arial"/>
          <w:color w:val="222222"/>
          <w:sz w:val="24"/>
          <w:szCs w:val="24"/>
        </w:rPr>
        <w:t xml:space="preserve"> Cortez, Directora de la Escuela de Enología y Gastronomía comentó que con “Ensenada Tierra del Vino” se tiene el </w:t>
      </w:r>
      <w:r>
        <w:rPr>
          <w:rFonts w:ascii="Arial" w:hAnsi="Arial" w:cs="Arial"/>
          <w:color w:val="222222"/>
          <w:sz w:val="24"/>
          <w:szCs w:val="24"/>
        </w:rPr>
        <w:lastRenderedPageBreak/>
        <w:t xml:space="preserve">compromiso de fomentar la cultura del vino entre la sociedad en general, al mismo tiempo de promover al sector vitivinícola de la región. </w:t>
      </w:r>
      <w:r w:rsidR="0070525B">
        <w:rPr>
          <w:rFonts w:ascii="Arial" w:hAnsi="Arial" w:cs="Arial"/>
          <w:color w:val="222222"/>
          <w:sz w:val="24"/>
          <w:szCs w:val="24"/>
        </w:rPr>
        <w:t xml:space="preserve">“Gracias al apoyo institucional recibido se alcanzan metas que hacen de este concurso una plataforma con mayor reconocimiento nacional e internacional”. </w:t>
      </w:r>
    </w:p>
    <w:p w:rsidR="0070525B" w:rsidRDefault="0070525B" w:rsidP="00003AB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70525B" w:rsidRPr="00BB683D" w:rsidRDefault="0070525B" w:rsidP="00003AB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Subrayó que en esta edición se cuentan con un mayor número de participantes de las principales zona vitivinícolas del país y d</w:t>
      </w:r>
      <w:r w:rsidR="00E27B9B">
        <w:rPr>
          <w:rFonts w:ascii="Arial" w:hAnsi="Arial" w:cs="Arial"/>
          <w:color w:val="222222"/>
          <w:sz w:val="24"/>
          <w:szCs w:val="24"/>
        </w:rPr>
        <w:t xml:space="preserve">e diversas casas productoras de </w:t>
      </w:r>
      <w:r w:rsidR="00845ABB">
        <w:rPr>
          <w:rFonts w:ascii="Arial" w:hAnsi="Arial" w:cs="Arial"/>
          <w:color w:val="222222"/>
          <w:sz w:val="24"/>
          <w:szCs w:val="24"/>
        </w:rPr>
        <w:t>Europa</w:t>
      </w:r>
      <w:r>
        <w:rPr>
          <w:rFonts w:ascii="Arial" w:hAnsi="Arial" w:cs="Arial"/>
          <w:color w:val="222222"/>
          <w:sz w:val="24"/>
          <w:szCs w:val="24"/>
        </w:rPr>
        <w:t xml:space="preserve">, Australia, </w:t>
      </w:r>
      <w:r w:rsidR="00845ABB">
        <w:rPr>
          <w:rFonts w:ascii="Arial" w:hAnsi="Arial" w:cs="Arial"/>
          <w:color w:val="222222"/>
          <w:sz w:val="24"/>
          <w:szCs w:val="24"/>
        </w:rPr>
        <w:t>Sudamérica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="00E27B9B">
        <w:rPr>
          <w:rFonts w:ascii="Arial" w:hAnsi="Arial" w:cs="Arial"/>
          <w:color w:val="222222"/>
          <w:sz w:val="24"/>
          <w:szCs w:val="24"/>
        </w:rPr>
        <w:t xml:space="preserve"> </w:t>
      </w:r>
      <w:r w:rsidR="00940C8A">
        <w:rPr>
          <w:rFonts w:ascii="Arial" w:hAnsi="Arial" w:cs="Arial"/>
          <w:color w:val="222222"/>
          <w:sz w:val="24"/>
          <w:szCs w:val="24"/>
        </w:rPr>
        <w:t xml:space="preserve">Estados Unidos, </w:t>
      </w:r>
      <w:r>
        <w:rPr>
          <w:rFonts w:ascii="Arial" w:hAnsi="Arial" w:cs="Arial"/>
          <w:color w:val="222222"/>
          <w:sz w:val="24"/>
          <w:szCs w:val="24"/>
        </w:rPr>
        <w:t>México</w:t>
      </w:r>
      <w:r w:rsidR="00940C8A">
        <w:rPr>
          <w:rFonts w:ascii="Arial" w:hAnsi="Arial" w:cs="Arial"/>
          <w:color w:val="222222"/>
          <w:sz w:val="24"/>
          <w:szCs w:val="24"/>
        </w:rPr>
        <w:t xml:space="preserve"> y </w:t>
      </w:r>
      <w:r w:rsidR="00E27B9B">
        <w:rPr>
          <w:rFonts w:ascii="Arial" w:hAnsi="Arial" w:cs="Arial"/>
          <w:color w:val="222222"/>
          <w:sz w:val="24"/>
          <w:szCs w:val="24"/>
        </w:rPr>
        <w:t>del</w:t>
      </w:r>
      <w:r w:rsidR="00940C8A">
        <w:rPr>
          <w:rFonts w:ascii="Arial" w:hAnsi="Arial" w:cs="Arial"/>
          <w:color w:val="222222"/>
          <w:sz w:val="24"/>
          <w:szCs w:val="24"/>
        </w:rPr>
        <w:t xml:space="preserve"> país invitado, Bolivia</w:t>
      </w:r>
      <w:r w:rsidR="00C61C49">
        <w:rPr>
          <w:rFonts w:ascii="Arial" w:hAnsi="Arial" w:cs="Arial"/>
          <w:color w:val="222222"/>
          <w:sz w:val="24"/>
          <w:szCs w:val="24"/>
        </w:rPr>
        <w:t xml:space="preserve">, siendo </w:t>
      </w:r>
      <w:r>
        <w:rPr>
          <w:rFonts w:ascii="Arial" w:hAnsi="Arial" w:cs="Arial"/>
          <w:color w:val="222222"/>
          <w:sz w:val="24"/>
          <w:szCs w:val="24"/>
        </w:rPr>
        <w:t xml:space="preserve">más de 200 etiquetas las que </w:t>
      </w:r>
      <w:r w:rsidR="00845ABB">
        <w:rPr>
          <w:rFonts w:ascii="Arial" w:hAnsi="Arial" w:cs="Arial"/>
          <w:color w:val="222222"/>
          <w:sz w:val="24"/>
          <w:szCs w:val="24"/>
        </w:rPr>
        <w:t xml:space="preserve">serán evaluadas por </w:t>
      </w:r>
      <w:r w:rsidR="004D75EC">
        <w:rPr>
          <w:rFonts w:ascii="Arial" w:hAnsi="Arial" w:cs="Arial"/>
          <w:color w:val="222222"/>
          <w:sz w:val="24"/>
          <w:szCs w:val="24"/>
        </w:rPr>
        <w:t>los 21 jueces a</w:t>
      </w:r>
      <w:r w:rsidR="004D75EC" w:rsidRPr="00BB683D">
        <w:rPr>
          <w:rFonts w:ascii="Arial" w:hAnsi="Arial" w:cs="Arial"/>
          <w:color w:val="222222"/>
          <w:sz w:val="24"/>
          <w:szCs w:val="24"/>
        </w:rPr>
        <w:t xml:space="preserve"> través del </w:t>
      </w:r>
      <w:r w:rsidR="00BB683D">
        <w:rPr>
          <w:rFonts w:ascii="Arial" w:hAnsi="Arial" w:cs="Arial"/>
          <w:color w:val="222222"/>
          <w:sz w:val="24"/>
          <w:szCs w:val="24"/>
        </w:rPr>
        <w:t>software</w:t>
      </w:r>
      <w:r w:rsidR="004D75EC" w:rsidRPr="00BB683D">
        <w:rPr>
          <w:rFonts w:ascii="Arial" w:hAnsi="Arial" w:cs="Arial"/>
          <w:color w:val="222222"/>
          <w:sz w:val="24"/>
          <w:szCs w:val="24"/>
        </w:rPr>
        <w:t xml:space="preserve"> </w:t>
      </w:r>
      <w:r w:rsidR="00BB683D" w:rsidRPr="00BB683D">
        <w:rPr>
          <w:rFonts w:ascii="Arial" w:hAnsi="Arial" w:cs="Arial"/>
          <w:color w:val="222222"/>
          <w:sz w:val="24"/>
          <w:szCs w:val="24"/>
          <w:shd w:val="clear" w:color="auto" w:fill="FFFFFF"/>
        </w:rPr>
        <w:t>denominado</w:t>
      </w:r>
      <w:r w:rsidR="00BB683D" w:rsidRPr="00BB683D">
        <w:rPr>
          <w:rStyle w:val="apple-converted-space"/>
          <w:rFonts w:ascii="Arial" w:hAnsi="Arial" w:cs="Arial"/>
          <w:color w:val="222222"/>
          <w:sz w:val="24"/>
          <w:szCs w:val="24"/>
          <w:shd w:val="clear" w:color="auto" w:fill="FFFFFF"/>
        </w:rPr>
        <w:t> </w:t>
      </w:r>
      <w:r w:rsidR="00BB683D" w:rsidRPr="00BB683D">
        <w:rPr>
          <w:rFonts w:ascii="Arial" w:hAnsi="Arial" w:cs="Arial"/>
          <w:color w:val="000000"/>
          <w:sz w:val="24"/>
          <w:szCs w:val="24"/>
          <w:shd w:val="clear" w:color="auto" w:fill="FFFFFF"/>
        </w:rPr>
        <w:t>CIETV,</w:t>
      </w:r>
      <w:r w:rsidR="00BB683D" w:rsidRPr="00BB683D">
        <w:rPr>
          <w:rStyle w:val="apple-converted-space"/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="00BB683D" w:rsidRPr="00BB683D">
        <w:rPr>
          <w:rFonts w:ascii="Arial" w:hAnsi="Arial" w:cs="Arial"/>
          <w:color w:val="000000"/>
          <w:sz w:val="24"/>
          <w:szCs w:val="24"/>
          <w:shd w:val="clear" w:color="auto" w:fill="FFFFFF"/>
        </w:rPr>
        <w:t>desarrollado por maestros y alumnos de la UABC, el cual dará resultados inmediatos.</w:t>
      </w:r>
    </w:p>
    <w:p w:rsidR="00845ABB" w:rsidRDefault="00845ABB" w:rsidP="00003AB9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01951" w:rsidRPr="00001951" w:rsidRDefault="00001951" w:rsidP="00003AB9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001951">
        <w:rPr>
          <w:rFonts w:ascii="Arial" w:hAnsi="Arial" w:cs="Arial"/>
          <w:b/>
          <w:color w:val="222222"/>
          <w:sz w:val="24"/>
          <w:szCs w:val="24"/>
        </w:rPr>
        <w:t>Programa académico del primer día</w:t>
      </w:r>
    </w:p>
    <w:p w:rsidR="00A94EEE" w:rsidRPr="00A94EEE" w:rsidRDefault="00003AB9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02B1F">
        <w:rPr>
          <w:rFonts w:ascii="Arial" w:hAnsi="Arial" w:cs="Arial"/>
          <w:color w:val="222222"/>
          <w:sz w:val="24"/>
          <w:szCs w:val="24"/>
        </w:rPr>
        <w:t>Tras la cer</w:t>
      </w:r>
      <w:r w:rsidR="00402B1F" w:rsidRPr="00402B1F">
        <w:rPr>
          <w:rFonts w:ascii="Arial" w:hAnsi="Arial" w:cs="Arial"/>
          <w:color w:val="222222"/>
          <w:sz w:val="24"/>
          <w:szCs w:val="24"/>
        </w:rPr>
        <w:t>emonia inaugural, iniciaron las actividades del Coloquio con la Conferencia Magistral “</w:t>
      </w:r>
      <w:r w:rsidR="00A94EEE" w:rsidRPr="00A94EEE">
        <w:rPr>
          <w:rFonts w:ascii="Arial" w:hAnsi="Arial" w:cs="Arial"/>
          <w:color w:val="222222"/>
          <w:sz w:val="24"/>
          <w:szCs w:val="24"/>
        </w:rPr>
        <w:t xml:space="preserve">“Transición digital en el sector del vino” impartida por el Editor de Eco Inteligencia Editorial S.L., Miguel </w:t>
      </w:r>
      <w:proofErr w:type="spellStart"/>
      <w:r w:rsidR="00A94EEE" w:rsidRPr="00A94EEE">
        <w:rPr>
          <w:rFonts w:ascii="Arial" w:hAnsi="Arial" w:cs="Arial"/>
          <w:color w:val="222222"/>
          <w:sz w:val="24"/>
          <w:szCs w:val="24"/>
        </w:rPr>
        <w:t>Ormaetxea</w:t>
      </w:r>
      <w:proofErr w:type="spellEnd"/>
      <w:r w:rsidR="00A94EEE" w:rsidRPr="00A94EEE">
        <w:rPr>
          <w:rFonts w:ascii="Arial" w:hAnsi="Arial" w:cs="Arial"/>
          <w:color w:val="222222"/>
          <w:sz w:val="24"/>
          <w:szCs w:val="24"/>
        </w:rPr>
        <w:t xml:space="preserve"> Arroyo, proveniente de España</w:t>
      </w:r>
      <w:r w:rsidR="00402B1F" w:rsidRPr="00402B1F">
        <w:rPr>
          <w:rFonts w:ascii="Arial" w:hAnsi="Arial" w:cs="Arial"/>
          <w:color w:val="222222"/>
          <w:sz w:val="24"/>
          <w:szCs w:val="24"/>
        </w:rPr>
        <w:t>, en la que planteó el potencial de la comercialización del vino a través de Internet, puesto que en los últimos a</w:t>
      </w:r>
      <w:r w:rsidR="00402B1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ños </w:t>
      </w:r>
      <w:r w:rsidR="00001951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se ha visto un crecimiento de consulta de información a través de este por sobre los medios </w:t>
      </w:r>
      <w:r w:rsidR="00402B1F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>convencionales escritos.</w:t>
      </w:r>
    </w:p>
    <w:p w:rsidR="00A94EEE" w:rsidRPr="00A94EEE" w:rsidRDefault="00A94EEE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A94EEE">
        <w:rPr>
          <w:rFonts w:ascii="Arial" w:hAnsi="Arial" w:cs="Arial"/>
          <w:color w:val="222222"/>
          <w:sz w:val="24"/>
          <w:szCs w:val="24"/>
        </w:rPr>
        <w:t> </w:t>
      </w:r>
    </w:p>
    <w:p w:rsidR="00A94EEE" w:rsidRDefault="00BB5932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Asimismo, </w:t>
      </w:r>
      <w:r w:rsidR="00AA25B5">
        <w:rPr>
          <w:rFonts w:ascii="Arial" w:hAnsi="Arial" w:cs="Arial"/>
          <w:color w:val="222222"/>
          <w:sz w:val="24"/>
          <w:szCs w:val="24"/>
        </w:rPr>
        <w:t>se llevó a cabo el panel de discusión denominado</w:t>
      </w:r>
      <w:r w:rsidR="00A94EEE" w:rsidRPr="00A94EEE">
        <w:rPr>
          <w:rFonts w:ascii="Arial" w:hAnsi="Arial" w:cs="Arial"/>
          <w:color w:val="222222"/>
          <w:sz w:val="24"/>
          <w:szCs w:val="24"/>
        </w:rPr>
        <w:t xml:space="preserve"> “Adaptación y mitigación de la industria del vino ante el cambio climático” con la participación del doctor Michael Anderson de la Davis </w:t>
      </w:r>
      <w:proofErr w:type="spellStart"/>
      <w:r w:rsidR="00A94EEE" w:rsidRPr="00A94EEE">
        <w:rPr>
          <w:rFonts w:ascii="Arial" w:hAnsi="Arial" w:cs="Arial"/>
          <w:color w:val="222222"/>
          <w:sz w:val="24"/>
          <w:szCs w:val="24"/>
        </w:rPr>
        <w:t>University</w:t>
      </w:r>
      <w:proofErr w:type="spellEnd"/>
      <w:r w:rsidR="00A94EEE" w:rsidRPr="00A94EEE">
        <w:rPr>
          <w:rFonts w:ascii="Arial" w:hAnsi="Arial" w:cs="Arial"/>
          <w:color w:val="222222"/>
          <w:sz w:val="24"/>
          <w:szCs w:val="24"/>
        </w:rPr>
        <w:t xml:space="preserve">; profesor Bryan Ávila del Napa Valley </w:t>
      </w:r>
      <w:proofErr w:type="spellStart"/>
      <w:r w:rsidR="00A94EEE" w:rsidRPr="00A94EEE">
        <w:rPr>
          <w:rFonts w:ascii="Arial" w:hAnsi="Arial" w:cs="Arial"/>
          <w:color w:val="222222"/>
          <w:sz w:val="24"/>
          <w:szCs w:val="24"/>
        </w:rPr>
        <w:t>College</w:t>
      </w:r>
      <w:proofErr w:type="spellEnd"/>
      <w:r w:rsidR="00A94EEE" w:rsidRPr="00A94EEE">
        <w:rPr>
          <w:rFonts w:ascii="Arial" w:hAnsi="Arial" w:cs="Arial"/>
          <w:color w:val="222222"/>
          <w:sz w:val="24"/>
          <w:szCs w:val="24"/>
        </w:rPr>
        <w:t xml:space="preserve">; y los doctores Leandro Sánchez Zepeda y  José </w:t>
      </w:r>
      <w:r w:rsidR="00AA25B5">
        <w:rPr>
          <w:rFonts w:ascii="Arial" w:hAnsi="Arial" w:cs="Arial"/>
          <w:color w:val="222222"/>
          <w:sz w:val="24"/>
          <w:szCs w:val="24"/>
        </w:rPr>
        <w:t xml:space="preserve">Delgadillo Rodríguez de la UABC. </w:t>
      </w:r>
    </w:p>
    <w:p w:rsidR="00AA25B5" w:rsidRDefault="00AA25B5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AA25B5" w:rsidRDefault="00AA25B5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En este se abordó la importancia de </w:t>
      </w:r>
      <w:r w:rsidR="008560F4">
        <w:rPr>
          <w:rFonts w:ascii="Arial" w:hAnsi="Arial" w:cs="Arial"/>
          <w:color w:val="222222"/>
          <w:sz w:val="24"/>
          <w:szCs w:val="24"/>
        </w:rPr>
        <w:t>que los enólogos, viticultores e investigadores de la UABC actúen conjuntamente para evitar el agotamiento de los vi</w:t>
      </w:r>
      <w:r w:rsidR="008560F4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>ñ</w:t>
      </w:r>
      <w:r w:rsidR="008560F4">
        <w:rPr>
          <w:rFonts w:ascii="Arial" w:hAnsi="Arial" w:cs="Arial"/>
          <w:color w:val="222222"/>
          <w:sz w:val="24"/>
          <w:szCs w:val="24"/>
        </w:rPr>
        <w:t>edos ante el inminente cambio climático.</w:t>
      </w:r>
      <w:r w:rsidR="00A00564">
        <w:rPr>
          <w:rFonts w:ascii="Arial" w:hAnsi="Arial" w:cs="Arial"/>
          <w:color w:val="222222"/>
          <w:sz w:val="24"/>
          <w:szCs w:val="24"/>
        </w:rPr>
        <w:t xml:space="preserve"> Se abordó el tema del Valle de Guadalupe donde los mantos acuíferos han sido </w:t>
      </w:r>
      <w:r w:rsidR="00001951">
        <w:rPr>
          <w:rFonts w:ascii="Arial" w:hAnsi="Arial" w:cs="Arial"/>
          <w:color w:val="222222"/>
          <w:sz w:val="24"/>
          <w:szCs w:val="24"/>
        </w:rPr>
        <w:t>sobre e</w:t>
      </w:r>
      <w:r w:rsidR="00A00564">
        <w:rPr>
          <w:rFonts w:ascii="Arial" w:hAnsi="Arial" w:cs="Arial"/>
          <w:color w:val="222222"/>
          <w:sz w:val="24"/>
          <w:szCs w:val="24"/>
        </w:rPr>
        <w:t>xplotados, por lo que se recomendó aprovechar el agua de la lluvia, evitar el saqueo de los arenales y seguir con el uso de suelo solo para la producción vitivinícola.</w:t>
      </w:r>
    </w:p>
    <w:p w:rsidR="00A00564" w:rsidRDefault="00A00564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:rsidR="00001951" w:rsidRPr="00001951" w:rsidRDefault="00001951" w:rsidP="00A94EEE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001951">
        <w:rPr>
          <w:rFonts w:ascii="Arial" w:hAnsi="Arial" w:cs="Arial"/>
          <w:b/>
          <w:color w:val="222222"/>
          <w:sz w:val="24"/>
          <w:szCs w:val="24"/>
        </w:rPr>
        <w:t>Programa del sábado</w:t>
      </w:r>
    </w:p>
    <w:p w:rsidR="00A00564" w:rsidRPr="00A94EEE" w:rsidRDefault="00001951" w:rsidP="00A94EE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</w:t>
      </w:r>
      <w:r w:rsidR="00A00564">
        <w:rPr>
          <w:rFonts w:ascii="Arial" w:hAnsi="Arial" w:cs="Arial"/>
          <w:color w:val="222222"/>
          <w:sz w:val="24"/>
          <w:szCs w:val="24"/>
        </w:rPr>
        <w:t>as actividades contempladas para ma</w:t>
      </w:r>
      <w:r w:rsidR="00A00564" w:rsidRPr="00402B1F">
        <w:rPr>
          <w:rFonts w:ascii="Arial" w:hAnsi="Arial" w:cs="Arial"/>
          <w:color w:val="222222"/>
          <w:sz w:val="24"/>
          <w:szCs w:val="24"/>
          <w:shd w:val="clear" w:color="auto" w:fill="FFFFFF"/>
        </w:rPr>
        <w:t>ñ</w:t>
      </w:r>
      <w:r w:rsidR="00A00564">
        <w:rPr>
          <w:rFonts w:ascii="Arial" w:hAnsi="Arial" w:cs="Arial"/>
          <w:color w:val="222222"/>
          <w:sz w:val="24"/>
          <w:szCs w:val="24"/>
          <w:shd w:val="clear" w:color="auto" w:fill="FFFFFF"/>
        </w:rPr>
        <w:t>ana iniciarán a las 10:00 horas con la conferencia “Inocuidad en la Industria Vitivinícola” y con el panel de discusión “Diferenciación de las zonas vitivinícolas en México”. A las 11:30 horas se tendrá la conferencia “Condiciones y Estrategias en la producción vitivinícola” del país invitado, Bolivia; a las 12:30 h</w:t>
      </w:r>
      <w:r w:rsidR="009718D3">
        <w:rPr>
          <w:rFonts w:ascii="Arial" w:hAnsi="Arial" w:cs="Arial"/>
          <w:color w:val="222222"/>
          <w:sz w:val="24"/>
          <w:szCs w:val="24"/>
          <w:shd w:val="clear" w:color="auto" w:fill="FFFFFF"/>
        </w:rPr>
        <w:t>a</w:t>
      </w:r>
      <w:r w:rsidR="00A00564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brá una cata dirigida; a las 13:00 horas iniciará el panel de discusión “Experiencia de negocios vitivinícola” y para finalizar a las 14:00 horas </w:t>
      </w:r>
      <w:r w:rsidR="009718D3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se impartirá la cata dirigida “Alimentos a base de productos vitivinícolas”. 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Todos los eventos son abiertos al público en general sin costo alguno.</w:t>
      </w:r>
    </w:p>
    <w:bookmarkEnd w:id="0"/>
    <w:p w:rsidR="005D0B57" w:rsidRPr="00402B1F" w:rsidRDefault="005D0B57" w:rsidP="00A94EEE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237AF" w:rsidRPr="00F237AF" w:rsidRDefault="00F237AF" w:rsidP="00F237AF">
      <w:pPr>
        <w:pStyle w:val="descripprograma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</w:rPr>
      </w:pPr>
    </w:p>
    <w:sectPr w:rsidR="00F237AF" w:rsidRPr="00F237AF" w:rsidSect="00792EC1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90A22"/>
    <w:multiLevelType w:val="hybridMultilevel"/>
    <w:tmpl w:val="2B4666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60E45"/>
    <w:multiLevelType w:val="hybridMultilevel"/>
    <w:tmpl w:val="4FC469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1519"/>
    <w:rsid w:val="00001951"/>
    <w:rsid w:val="00003AB9"/>
    <w:rsid w:val="0000532B"/>
    <w:rsid w:val="00005AB0"/>
    <w:rsid w:val="0001240F"/>
    <w:rsid w:val="00014AB1"/>
    <w:rsid w:val="00014C11"/>
    <w:rsid w:val="00017B56"/>
    <w:rsid w:val="000213C4"/>
    <w:rsid w:val="00021A3C"/>
    <w:rsid w:val="00023956"/>
    <w:rsid w:val="00024B7C"/>
    <w:rsid w:val="000254F6"/>
    <w:rsid w:val="00030C4B"/>
    <w:rsid w:val="000319C0"/>
    <w:rsid w:val="00032F83"/>
    <w:rsid w:val="00034545"/>
    <w:rsid w:val="00034B14"/>
    <w:rsid w:val="0003562D"/>
    <w:rsid w:val="00036308"/>
    <w:rsid w:val="00037A4D"/>
    <w:rsid w:val="000418CC"/>
    <w:rsid w:val="00045AC1"/>
    <w:rsid w:val="00054D5E"/>
    <w:rsid w:val="00056D26"/>
    <w:rsid w:val="000703D4"/>
    <w:rsid w:val="00070C4F"/>
    <w:rsid w:val="000752D9"/>
    <w:rsid w:val="000803AF"/>
    <w:rsid w:val="00080722"/>
    <w:rsid w:val="00080C70"/>
    <w:rsid w:val="00081B1A"/>
    <w:rsid w:val="00083CD6"/>
    <w:rsid w:val="00084B73"/>
    <w:rsid w:val="00087B4E"/>
    <w:rsid w:val="00092554"/>
    <w:rsid w:val="00092B3A"/>
    <w:rsid w:val="00095BB2"/>
    <w:rsid w:val="00097F19"/>
    <w:rsid w:val="000A0C80"/>
    <w:rsid w:val="000B3EF7"/>
    <w:rsid w:val="000B5623"/>
    <w:rsid w:val="000C25F4"/>
    <w:rsid w:val="000C425C"/>
    <w:rsid w:val="000D04C6"/>
    <w:rsid w:val="000D17C7"/>
    <w:rsid w:val="000D5164"/>
    <w:rsid w:val="000D7013"/>
    <w:rsid w:val="000E0454"/>
    <w:rsid w:val="000E1859"/>
    <w:rsid w:val="000E2042"/>
    <w:rsid w:val="000E30AB"/>
    <w:rsid w:val="000E4B37"/>
    <w:rsid w:val="000E5D58"/>
    <w:rsid w:val="000E6791"/>
    <w:rsid w:val="000E7D23"/>
    <w:rsid w:val="001002E7"/>
    <w:rsid w:val="001028CB"/>
    <w:rsid w:val="001032E1"/>
    <w:rsid w:val="001047B4"/>
    <w:rsid w:val="0010560F"/>
    <w:rsid w:val="001110FB"/>
    <w:rsid w:val="0011225E"/>
    <w:rsid w:val="00113D39"/>
    <w:rsid w:val="00123D9D"/>
    <w:rsid w:val="0012536E"/>
    <w:rsid w:val="001279F8"/>
    <w:rsid w:val="001319B6"/>
    <w:rsid w:val="00132809"/>
    <w:rsid w:val="0013463F"/>
    <w:rsid w:val="00136EE3"/>
    <w:rsid w:val="00141D4C"/>
    <w:rsid w:val="001436D4"/>
    <w:rsid w:val="001478DC"/>
    <w:rsid w:val="00150F08"/>
    <w:rsid w:val="001520C1"/>
    <w:rsid w:val="00152514"/>
    <w:rsid w:val="00153E8B"/>
    <w:rsid w:val="00162DCC"/>
    <w:rsid w:val="00165368"/>
    <w:rsid w:val="00167359"/>
    <w:rsid w:val="0017001C"/>
    <w:rsid w:val="0018112E"/>
    <w:rsid w:val="00186C51"/>
    <w:rsid w:val="00187A70"/>
    <w:rsid w:val="00191992"/>
    <w:rsid w:val="00196399"/>
    <w:rsid w:val="00196AEE"/>
    <w:rsid w:val="00196FDE"/>
    <w:rsid w:val="001970DB"/>
    <w:rsid w:val="001A24B1"/>
    <w:rsid w:val="001A31AF"/>
    <w:rsid w:val="001A3EA9"/>
    <w:rsid w:val="001B060C"/>
    <w:rsid w:val="001B1E5A"/>
    <w:rsid w:val="001B3735"/>
    <w:rsid w:val="001B3B6E"/>
    <w:rsid w:val="001B7D20"/>
    <w:rsid w:val="001C7DA2"/>
    <w:rsid w:val="001D1562"/>
    <w:rsid w:val="001D56D0"/>
    <w:rsid w:val="001D623C"/>
    <w:rsid w:val="001D74EE"/>
    <w:rsid w:val="001D7DEB"/>
    <w:rsid w:val="001E0EE8"/>
    <w:rsid w:val="001E437F"/>
    <w:rsid w:val="001E5D2C"/>
    <w:rsid w:val="001E62A1"/>
    <w:rsid w:val="001E6636"/>
    <w:rsid w:val="001F2299"/>
    <w:rsid w:val="001F63E5"/>
    <w:rsid w:val="001F7D22"/>
    <w:rsid w:val="00200AFF"/>
    <w:rsid w:val="002027D0"/>
    <w:rsid w:val="00202F7C"/>
    <w:rsid w:val="002034B0"/>
    <w:rsid w:val="00203ECF"/>
    <w:rsid w:val="00207E5D"/>
    <w:rsid w:val="00207F50"/>
    <w:rsid w:val="00210DD8"/>
    <w:rsid w:val="00211392"/>
    <w:rsid w:val="0021337C"/>
    <w:rsid w:val="00221034"/>
    <w:rsid w:val="0022120C"/>
    <w:rsid w:val="002216DE"/>
    <w:rsid w:val="0022329C"/>
    <w:rsid w:val="00224CB0"/>
    <w:rsid w:val="00226EF3"/>
    <w:rsid w:val="00232E9E"/>
    <w:rsid w:val="00234D83"/>
    <w:rsid w:val="00235A1E"/>
    <w:rsid w:val="00235E72"/>
    <w:rsid w:val="00242726"/>
    <w:rsid w:val="00242CB8"/>
    <w:rsid w:val="002458D1"/>
    <w:rsid w:val="00246B52"/>
    <w:rsid w:val="002472C6"/>
    <w:rsid w:val="00252958"/>
    <w:rsid w:val="00252E13"/>
    <w:rsid w:val="00257A4E"/>
    <w:rsid w:val="0026251D"/>
    <w:rsid w:val="00263FB1"/>
    <w:rsid w:val="00266333"/>
    <w:rsid w:val="002674DF"/>
    <w:rsid w:val="00271D13"/>
    <w:rsid w:val="00271E15"/>
    <w:rsid w:val="00271FD7"/>
    <w:rsid w:val="00281F31"/>
    <w:rsid w:val="0028380A"/>
    <w:rsid w:val="00287C13"/>
    <w:rsid w:val="00293EC9"/>
    <w:rsid w:val="00293F08"/>
    <w:rsid w:val="002A2117"/>
    <w:rsid w:val="002A2E58"/>
    <w:rsid w:val="002A3D3F"/>
    <w:rsid w:val="002A60FD"/>
    <w:rsid w:val="002A7D7A"/>
    <w:rsid w:val="002B7322"/>
    <w:rsid w:val="002C1A8A"/>
    <w:rsid w:val="002C5CDC"/>
    <w:rsid w:val="002C6AEA"/>
    <w:rsid w:val="002C6CFC"/>
    <w:rsid w:val="002D0AAD"/>
    <w:rsid w:val="002D0F6C"/>
    <w:rsid w:val="002D20B7"/>
    <w:rsid w:val="002D39D5"/>
    <w:rsid w:val="002D4874"/>
    <w:rsid w:val="002D6FEF"/>
    <w:rsid w:val="002D794D"/>
    <w:rsid w:val="002E2A31"/>
    <w:rsid w:val="002E2D57"/>
    <w:rsid w:val="002E5B5D"/>
    <w:rsid w:val="002E7B1B"/>
    <w:rsid w:val="002F0463"/>
    <w:rsid w:val="002F0C86"/>
    <w:rsid w:val="002F2D59"/>
    <w:rsid w:val="002F5ABB"/>
    <w:rsid w:val="002F6A7D"/>
    <w:rsid w:val="0030012A"/>
    <w:rsid w:val="00301187"/>
    <w:rsid w:val="0031217D"/>
    <w:rsid w:val="00313E98"/>
    <w:rsid w:val="00314751"/>
    <w:rsid w:val="00315E55"/>
    <w:rsid w:val="00326DD2"/>
    <w:rsid w:val="003273D2"/>
    <w:rsid w:val="003301CF"/>
    <w:rsid w:val="003339FD"/>
    <w:rsid w:val="003372B3"/>
    <w:rsid w:val="00340174"/>
    <w:rsid w:val="00340C0B"/>
    <w:rsid w:val="00341988"/>
    <w:rsid w:val="00342855"/>
    <w:rsid w:val="0034381E"/>
    <w:rsid w:val="00344834"/>
    <w:rsid w:val="00353198"/>
    <w:rsid w:val="003544F3"/>
    <w:rsid w:val="0035511D"/>
    <w:rsid w:val="0035593E"/>
    <w:rsid w:val="00355E82"/>
    <w:rsid w:val="00357325"/>
    <w:rsid w:val="003573CF"/>
    <w:rsid w:val="00357410"/>
    <w:rsid w:val="00360330"/>
    <w:rsid w:val="00360588"/>
    <w:rsid w:val="0037219D"/>
    <w:rsid w:val="0037393A"/>
    <w:rsid w:val="0037425B"/>
    <w:rsid w:val="00376023"/>
    <w:rsid w:val="00381093"/>
    <w:rsid w:val="00381368"/>
    <w:rsid w:val="00391450"/>
    <w:rsid w:val="003944F3"/>
    <w:rsid w:val="00394EC6"/>
    <w:rsid w:val="003958A6"/>
    <w:rsid w:val="003971F1"/>
    <w:rsid w:val="003A0FA1"/>
    <w:rsid w:val="003A327A"/>
    <w:rsid w:val="003A3A60"/>
    <w:rsid w:val="003A6697"/>
    <w:rsid w:val="003A7223"/>
    <w:rsid w:val="003B0859"/>
    <w:rsid w:val="003B0F21"/>
    <w:rsid w:val="003B37B9"/>
    <w:rsid w:val="003B4007"/>
    <w:rsid w:val="003B7BCB"/>
    <w:rsid w:val="003C055D"/>
    <w:rsid w:val="003C1571"/>
    <w:rsid w:val="003C6560"/>
    <w:rsid w:val="003C6E67"/>
    <w:rsid w:val="003D46C7"/>
    <w:rsid w:val="003D5306"/>
    <w:rsid w:val="003E16B0"/>
    <w:rsid w:val="003E192D"/>
    <w:rsid w:val="003E22BE"/>
    <w:rsid w:val="003E2B68"/>
    <w:rsid w:val="003E3112"/>
    <w:rsid w:val="003E528D"/>
    <w:rsid w:val="003E6882"/>
    <w:rsid w:val="003E6988"/>
    <w:rsid w:val="003F079E"/>
    <w:rsid w:val="003F15C6"/>
    <w:rsid w:val="003F18AF"/>
    <w:rsid w:val="003F2A66"/>
    <w:rsid w:val="003F3AA2"/>
    <w:rsid w:val="0040035C"/>
    <w:rsid w:val="00402B1F"/>
    <w:rsid w:val="00411B8E"/>
    <w:rsid w:val="004128A4"/>
    <w:rsid w:val="004148C9"/>
    <w:rsid w:val="0041729B"/>
    <w:rsid w:val="00417666"/>
    <w:rsid w:val="004216BD"/>
    <w:rsid w:val="0042302A"/>
    <w:rsid w:val="004239DE"/>
    <w:rsid w:val="00430D42"/>
    <w:rsid w:val="00431313"/>
    <w:rsid w:val="004324B5"/>
    <w:rsid w:val="00433AFB"/>
    <w:rsid w:val="00434882"/>
    <w:rsid w:val="00437299"/>
    <w:rsid w:val="00441526"/>
    <w:rsid w:val="00442581"/>
    <w:rsid w:val="004435AE"/>
    <w:rsid w:val="004452CC"/>
    <w:rsid w:val="004509F4"/>
    <w:rsid w:val="0045430E"/>
    <w:rsid w:val="00456BF3"/>
    <w:rsid w:val="004620CC"/>
    <w:rsid w:val="00465725"/>
    <w:rsid w:val="004664C1"/>
    <w:rsid w:val="00466AF5"/>
    <w:rsid w:val="0047340F"/>
    <w:rsid w:val="00476013"/>
    <w:rsid w:val="0047769A"/>
    <w:rsid w:val="004812F8"/>
    <w:rsid w:val="00481D8D"/>
    <w:rsid w:val="00482454"/>
    <w:rsid w:val="00482D75"/>
    <w:rsid w:val="00483FFA"/>
    <w:rsid w:val="004851B7"/>
    <w:rsid w:val="00487695"/>
    <w:rsid w:val="00495F2F"/>
    <w:rsid w:val="00496AEC"/>
    <w:rsid w:val="004A305C"/>
    <w:rsid w:val="004A3C29"/>
    <w:rsid w:val="004A4E7A"/>
    <w:rsid w:val="004B16BF"/>
    <w:rsid w:val="004B35CF"/>
    <w:rsid w:val="004B3F8B"/>
    <w:rsid w:val="004B6F94"/>
    <w:rsid w:val="004B74B6"/>
    <w:rsid w:val="004B7A22"/>
    <w:rsid w:val="004C2178"/>
    <w:rsid w:val="004C4265"/>
    <w:rsid w:val="004C503D"/>
    <w:rsid w:val="004C7888"/>
    <w:rsid w:val="004C7E1D"/>
    <w:rsid w:val="004D01A5"/>
    <w:rsid w:val="004D0492"/>
    <w:rsid w:val="004D0B45"/>
    <w:rsid w:val="004D2FC3"/>
    <w:rsid w:val="004D3954"/>
    <w:rsid w:val="004D3FB9"/>
    <w:rsid w:val="004D75EC"/>
    <w:rsid w:val="004E3387"/>
    <w:rsid w:val="004E38EE"/>
    <w:rsid w:val="004F064B"/>
    <w:rsid w:val="004F32C8"/>
    <w:rsid w:val="004F45BF"/>
    <w:rsid w:val="004F4846"/>
    <w:rsid w:val="004F617C"/>
    <w:rsid w:val="004F78D0"/>
    <w:rsid w:val="0050262E"/>
    <w:rsid w:val="00506430"/>
    <w:rsid w:val="00506999"/>
    <w:rsid w:val="00507B6E"/>
    <w:rsid w:val="00534FAF"/>
    <w:rsid w:val="00535AC9"/>
    <w:rsid w:val="00540320"/>
    <w:rsid w:val="00540A2B"/>
    <w:rsid w:val="005427C3"/>
    <w:rsid w:val="005447EA"/>
    <w:rsid w:val="00544F66"/>
    <w:rsid w:val="005459DC"/>
    <w:rsid w:val="00547BC8"/>
    <w:rsid w:val="005523F7"/>
    <w:rsid w:val="005561CA"/>
    <w:rsid w:val="00557533"/>
    <w:rsid w:val="00561142"/>
    <w:rsid w:val="00561C4C"/>
    <w:rsid w:val="0056211A"/>
    <w:rsid w:val="005627DF"/>
    <w:rsid w:val="00562BBA"/>
    <w:rsid w:val="0056382E"/>
    <w:rsid w:val="005705CE"/>
    <w:rsid w:val="00573681"/>
    <w:rsid w:val="00575790"/>
    <w:rsid w:val="0057702F"/>
    <w:rsid w:val="00580E09"/>
    <w:rsid w:val="005850E1"/>
    <w:rsid w:val="0058609F"/>
    <w:rsid w:val="00592538"/>
    <w:rsid w:val="00592EBE"/>
    <w:rsid w:val="0059764B"/>
    <w:rsid w:val="005A0A5A"/>
    <w:rsid w:val="005A3740"/>
    <w:rsid w:val="005A3A56"/>
    <w:rsid w:val="005A4DEC"/>
    <w:rsid w:val="005A5816"/>
    <w:rsid w:val="005A5F9B"/>
    <w:rsid w:val="005A7182"/>
    <w:rsid w:val="005A727E"/>
    <w:rsid w:val="005B0C0E"/>
    <w:rsid w:val="005B1E81"/>
    <w:rsid w:val="005B2115"/>
    <w:rsid w:val="005B4DE4"/>
    <w:rsid w:val="005B58A5"/>
    <w:rsid w:val="005B6013"/>
    <w:rsid w:val="005B7A50"/>
    <w:rsid w:val="005C0BB3"/>
    <w:rsid w:val="005C22C7"/>
    <w:rsid w:val="005C4169"/>
    <w:rsid w:val="005C44B5"/>
    <w:rsid w:val="005C51C3"/>
    <w:rsid w:val="005C57F1"/>
    <w:rsid w:val="005C7B9B"/>
    <w:rsid w:val="005D0B57"/>
    <w:rsid w:val="005D19E2"/>
    <w:rsid w:val="005D21B9"/>
    <w:rsid w:val="005D26C2"/>
    <w:rsid w:val="005D5FD1"/>
    <w:rsid w:val="005E478A"/>
    <w:rsid w:val="005E7EDD"/>
    <w:rsid w:val="005F0748"/>
    <w:rsid w:val="005F252D"/>
    <w:rsid w:val="005F31C5"/>
    <w:rsid w:val="005F39C5"/>
    <w:rsid w:val="005F4DDE"/>
    <w:rsid w:val="005F7CC1"/>
    <w:rsid w:val="0060096D"/>
    <w:rsid w:val="00600E61"/>
    <w:rsid w:val="006011CD"/>
    <w:rsid w:val="00606ADB"/>
    <w:rsid w:val="0061358F"/>
    <w:rsid w:val="006146D0"/>
    <w:rsid w:val="00615DCF"/>
    <w:rsid w:val="006205F6"/>
    <w:rsid w:val="0062528B"/>
    <w:rsid w:val="0062535D"/>
    <w:rsid w:val="00625EB5"/>
    <w:rsid w:val="0062607F"/>
    <w:rsid w:val="00627973"/>
    <w:rsid w:val="00630688"/>
    <w:rsid w:val="00631030"/>
    <w:rsid w:val="0063192F"/>
    <w:rsid w:val="006319EB"/>
    <w:rsid w:val="0063282E"/>
    <w:rsid w:val="00640474"/>
    <w:rsid w:val="00642DD7"/>
    <w:rsid w:val="00643A96"/>
    <w:rsid w:val="00646D99"/>
    <w:rsid w:val="00647876"/>
    <w:rsid w:val="00650018"/>
    <w:rsid w:val="00657348"/>
    <w:rsid w:val="00660EEA"/>
    <w:rsid w:val="006641AC"/>
    <w:rsid w:val="00665B7D"/>
    <w:rsid w:val="0066603F"/>
    <w:rsid w:val="00666A23"/>
    <w:rsid w:val="0067073C"/>
    <w:rsid w:val="0067098F"/>
    <w:rsid w:val="00670E58"/>
    <w:rsid w:val="00676D7E"/>
    <w:rsid w:val="0068163C"/>
    <w:rsid w:val="006821C0"/>
    <w:rsid w:val="00686379"/>
    <w:rsid w:val="006863C9"/>
    <w:rsid w:val="00691194"/>
    <w:rsid w:val="00691F89"/>
    <w:rsid w:val="00694C52"/>
    <w:rsid w:val="006A1490"/>
    <w:rsid w:val="006A1F22"/>
    <w:rsid w:val="006A5CD0"/>
    <w:rsid w:val="006C0191"/>
    <w:rsid w:val="006C1693"/>
    <w:rsid w:val="006C5285"/>
    <w:rsid w:val="006C5A35"/>
    <w:rsid w:val="006D092B"/>
    <w:rsid w:val="006D3460"/>
    <w:rsid w:val="006D6329"/>
    <w:rsid w:val="006D7EAF"/>
    <w:rsid w:val="006E0905"/>
    <w:rsid w:val="006E169C"/>
    <w:rsid w:val="006E1F6E"/>
    <w:rsid w:val="006E2FF9"/>
    <w:rsid w:val="006E4736"/>
    <w:rsid w:val="006E48CF"/>
    <w:rsid w:val="006E56CE"/>
    <w:rsid w:val="006E6301"/>
    <w:rsid w:val="006E684C"/>
    <w:rsid w:val="006F0453"/>
    <w:rsid w:val="006F4CD3"/>
    <w:rsid w:val="0070010E"/>
    <w:rsid w:val="007014A4"/>
    <w:rsid w:val="00704127"/>
    <w:rsid w:val="0070525B"/>
    <w:rsid w:val="00705D09"/>
    <w:rsid w:val="00707404"/>
    <w:rsid w:val="00710391"/>
    <w:rsid w:val="00711821"/>
    <w:rsid w:val="00712166"/>
    <w:rsid w:val="007123C9"/>
    <w:rsid w:val="007237D5"/>
    <w:rsid w:val="00723A6F"/>
    <w:rsid w:val="00727CB6"/>
    <w:rsid w:val="007304EC"/>
    <w:rsid w:val="0073198A"/>
    <w:rsid w:val="00731A1F"/>
    <w:rsid w:val="00732868"/>
    <w:rsid w:val="00735EE5"/>
    <w:rsid w:val="0074206D"/>
    <w:rsid w:val="00743090"/>
    <w:rsid w:val="00746562"/>
    <w:rsid w:val="00747809"/>
    <w:rsid w:val="007512D8"/>
    <w:rsid w:val="00761CE9"/>
    <w:rsid w:val="00765C76"/>
    <w:rsid w:val="00766286"/>
    <w:rsid w:val="007746B4"/>
    <w:rsid w:val="00775E18"/>
    <w:rsid w:val="007801C5"/>
    <w:rsid w:val="0078371F"/>
    <w:rsid w:val="00784052"/>
    <w:rsid w:val="00784B48"/>
    <w:rsid w:val="007859DA"/>
    <w:rsid w:val="00790566"/>
    <w:rsid w:val="00790EC7"/>
    <w:rsid w:val="00792795"/>
    <w:rsid w:val="00792D7E"/>
    <w:rsid w:val="00792EC1"/>
    <w:rsid w:val="00793345"/>
    <w:rsid w:val="007937BF"/>
    <w:rsid w:val="007A08FD"/>
    <w:rsid w:val="007A16AA"/>
    <w:rsid w:val="007A4B2D"/>
    <w:rsid w:val="007A794B"/>
    <w:rsid w:val="007B0E38"/>
    <w:rsid w:val="007B15C5"/>
    <w:rsid w:val="007B4C67"/>
    <w:rsid w:val="007B540A"/>
    <w:rsid w:val="007B7BF9"/>
    <w:rsid w:val="007C079E"/>
    <w:rsid w:val="007C1170"/>
    <w:rsid w:val="007C151D"/>
    <w:rsid w:val="007C4D36"/>
    <w:rsid w:val="007C68B0"/>
    <w:rsid w:val="007C6B33"/>
    <w:rsid w:val="007C7A63"/>
    <w:rsid w:val="007D12ED"/>
    <w:rsid w:val="007E1E63"/>
    <w:rsid w:val="007E29D8"/>
    <w:rsid w:val="007E2FD3"/>
    <w:rsid w:val="007E5C1D"/>
    <w:rsid w:val="007F12D5"/>
    <w:rsid w:val="007F1FAB"/>
    <w:rsid w:val="007F46A5"/>
    <w:rsid w:val="007F5930"/>
    <w:rsid w:val="007F77FA"/>
    <w:rsid w:val="00807258"/>
    <w:rsid w:val="0082326F"/>
    <w:rsid w:val="008316AE"/>
    <w:rsid w:val="0083294C"/>
    <w:rsid w:val="0083605B"/>
    <w:rsid w:val="00841BB8"/>
    <w:rsid w:val="00842BA7"/>
    <w:rsid w:val="00844E27"/>
    <w:rsid w:val="00845ABB"/>
    <w:rsid w:val="0084674F"/>
    <w:rsid w:val="008519A6"/>
    <w:rsid w:val="008539AA"/>
    <w:rsid w:val="00853FE8"/>
    <w:rsid w:val="008560F4"/>
    <w:rsid w:val="008611F1"/>
    <w:rsid w:val="0086260E"/>
    <w:rsid w:val="00866B7B"/>
    <w:rsid w:val="00866D93"/>
    <w:rsid w:val="008717C7"/>
    <w:rsid w:val="0087278E"/>
    <w:rsid w:val="00873863"/>
    <w:rsid w:val="00874B43"/>
    <w:rsid w:val="0087724E"/>
    <w:rsid w:val="00877943"/>
    <w:rsid w:val="008834E1"/>
    <w:rsid w:val="008940E5"/>
    <w:rsid w:val="0089454A"/>
    <w:rsid w:val="008947A3"/>
    <w:rsid w:val="0089494C"/>
    <w:rsid w:val="00895D36"/>
    <w:rsid w:val="00896500"/>
    <w:rsid w:val="008968D4"/>
    <w:rsid w:val="00896DF2"/>
    <w:rsid w:val="008A05A6"/>
    <w:rsid w:val="008A13A2"/>
    <w:rsid w:val="008A2240"/>
    <w:rsid w:val="008A36CB"/>
    <w:rsid w:val="008A5F36"/>
    <w:rsid w:val="008A7F44"/>
    <w:rsid w:val="008B1361"/>
    <w:rsid w:val="008B15DF"/>
    <w:rsid w:val="008B3AB2"/>
    <w:rsid w:val="008B70B1"/>
    <w:rsid w:val="008B7E0E"/>
    <w:rsid w:val="008C0EA2"/>
    <w:rsid w:val="008C3D64"/>
    <w:rsid w:val="008C4171"/>
    <w:rsid w:val="008C661F"/>
    <w:rsid w:val="008D4798"/>
    <w:rsid w:val="008D50F1"/>
    <w:rsid w:val="008D7F50"/>
    <w:rsid w:val="008F0032"/>
    <w:rsid w:val="008F0491"/>
    <w:rsid w:val="008F0D4B"/>
    <w:rsid w:val="008F4956"/>
    <w:rsid w:val="00903253"/>
    <w:rsid w:val="00906B79"/>
    <w:rsid w:val="00910FF1"/>
    <w:rsid w:val="00911D58"/>
    <w:rsid w:val="009162BA"/>
    <w:rsid w:val="0091648E"/>
    <w:rsid w:val="00916655"/>
    <w:rsid w:val="00920AC8"/>
    <w:rsid w:val="00921E12"/>
    <w:rsid w:val="00923076"/>
    <w:rsid w:val="009245B2"/>
    <w:rsid w:val="009257EE"/>
    <w:rsid w:val="00927B09"/>
    <w:rsid w:val="00933580"/>
    <w:rsid w:val="00933A25"/>
    <w:rsid w:val="00935047"/>
    <w:rsid w:val="00935080"/>
    <w:rsid w:val="00940AD9"/>
    <w:rsid w:val="00940C8A"/>
    <w:rsid w:val="00943301"/>
    <w:rsid w:val="0094425B"/>
    <w:rsid w:val="00944BE1"/>
    <w:rsid w:val="009468D4"/>
    <w:rsid w:val="00946F03"/>
    <w:rsid w:val="00947AEA"/>
    <w:rsid w:val="00947CD6"/>
    <w:rsid w:val="00947E4A"/>
    <w:rsid w:val="0095147E"/>
    <w:rsid w:val="00951D54"/>
    <w:rsid w:val="00956237"/>
    <w:rsid w:val="0096246F"/>
    <w:rsid w:val="00962AEC"/>
    <w:rsid w:val="009666CF"/>
    <w:rsid w:val="009718D3"/>
    <w:rsid w:val="00971E41"/>
    <w:rsid w:val="00972AD4"/>
    <w:rsid w:val="00973868"/>
    <w:rsid w:val="00974E9E"/>
    <w:rsid w:val="009802A5"/>
    <w:rsid w:val="00981E39"/>
    <w:rsid w:val="00993206"/>
    <w:rsid w:val="00994E5F"/>
    <w:rsid w:val="00995411"/>
    <w:rsid w:val="00995788"/>
    <w:rsid w:val="00995B0C"/>
    <w:rsid w:val="009973F7"/>
    <w:rsid w:val="009A0BA3"/>
    <w:rsid w:val="009A2C85"/>
    <w:rsid w:val="009A5D0E"/>
    <w:rsid w:val="009A6764"/>
    <w:rsid w:val="009A7AF4"/>
    <w:rsid w:val="009B4465"/>
    <w:rsid w:val="009B4D14"/>
    <w:rsid w:val="009B7367"/>
    <w:rsid w:val="009B79FA"/>
    <w:rsid w:val="009B7E82"/>
    <w:rsid w:val="009C0693"/>
    <w:rsid w:val="009C3367"/>
    <w:rsid w:val="009C4240"/>
    <w:rsid w:val="009C47C5"/>
    <w:rsid w:val="009C5AF3"/>
    <w:rsid w:val="009C5D46"/>
    <w:rsid w:val="009C6AE5"/>
    <w:rsid w:val="009D0EFC"/>
    <w:rsid w:val="009D24D2"/>
    <w:rsid w:val="009D2D9F"/>
    <w:rsid w:val="009D313B"/>
    <w:rsid w:val="009D35CC"/>
    <w:rsid w:val="009D35D3"/>
    <w:rsid w:val="009D4C20"/>
    <w:rsid w:val="009D5C83"/>
    <w:rsid w:val="009E2199"/>
    <w:rsid w:val="009E40ED"/>
    <w:rsid w:val="009E57A9"/>
    <w:rsid w:val="009E7E7B"/>
    <w:rsid w:val="009F17BE"/>
    <w:rsid w:val="009F46BF"/>
    <w:rsid w:val="009F5B77"/>
    <w:rsid w:val="009F61BA"/>
    <w:rsid w:val="009F7028"/>
    <w:rsid w:val="00A00564"/>
    <w:rsid w:val="00A01F13"/>
    <w:rsid w:val="00A03097"/>
    <w:rsid w:val="00A031BD"/>
    <w:rsid w:val="00A04193"/>
    <w:rsid w:val="00A05706"/>
    <w:rsid w:val="00A063E5"/>
    <w:rsid w:val="00A06632"/>
    <w:rsid w:val="00A12E83"/>
    <w:rsid w:val="00A14BE2"/>
    <w:rsid w:val="00A15FD2"/>
    <w:rsid w:val="00A22E33"/>
    <w:rsid w:val="00A244D8"/>
    <w:rsid w:val="00A24503"/>
    <w:rsid w:val="00A24D77"/>
    <w:rsid w:val="00A262C6"/>
    <w:rsid w:val="00A276B7"/>
    <w:rsid w:val="00A30CAE"/>
    <w:rsid w:val="00A36DE5"/>
    <w:rsid w:val="00A409A1"/>
    <w:rsid w:val="00A41015"/>
    <w:rsid w:val="00A42769"/>
    <w:rsid w:val="00A4337F"/>
    <w:rsid w:val="00A43702"/>
    <w:rsid w:val="00A447F6"/>
    <w:rsid w:val="00A45AA0"/>
    <w:rsid w:val="00A4776F"/>
    <w:rsid w:val="00A53D24"/>
    <w:rsid w:val="00A558F3"/>
    <w:rsid w:val="00A62AD1"/>
    <w:rsid w:val="00A63C2E"/>
    <w:rsid w:val="00A64AC7"/>
    <w:rsid w:val="00A64E93"/>
    <w:rsid w:val="00A64E9A"/>
    <w:rsid w:val="00A813A4"/>
    <w:rsid w:val="00A814B5"/>
    <w:rsid w:val="00A83363"/>
    <w:rsid w:val="00A834AD"/>
    <w:rsid w:val="00A84233"/>
    <w:rsid w:val="00A9273A"/>
    <w:rsid w:val="00A92ABF"/>
    <w:rsid w:val="00A93051"/>
    <w:rsid w:val="00A9407C"/>
    <w:rsid w:val="00A94EEE"/>
    <w:rsid w:val="00A95AC6"/>
    <w:rsid w:val="00A96FCD"/>
    <w:rsid w:val="00A97DD1"/>
    <w:rsid w:val="00AA1483"/>
    <w:rsid w:val="00AA25B5"/>
    <w:rsid w:val="00AA3980"/>
    <w:rsid w:val="00AA65B7"/>
    <w:rsid w:val="00AB03E3"/>
    <w:rsid w:val="00AB15B0"/>
    <w:rsid w:val="00AB256E"/>
    <w:rsid w:val="00AB3AE3"/>
    <w:rsid w:val="00AB4245"/>
    <w:rsid w:val="00AB52BE"/>
    <w:rsid w:val="00AB69E5"/>
    <w:rsid w:val="00AB790B"/>
    <w:rsid w:val="00AC32B3"/>
    <w:rsid w:val="00AC59BF"/>
    <w:rsid w:val="00AC654F"/>
    <w:rsid w:val="00AD0B47"/>
    <w:rsid w:val="00AD3FBF"/>
    <w:rsid w:val="00AD4DD3"/>
    <w:rsid w:val="00AD53A8"/>
    <w:rsid w:val="00AD647D"/>
    <w:rsid w:val="00AE063A"/>
    <w:rsid w:val="00AE2D39"/>
    <w:rsid w:val="00AE3756"/>
    <w:rsid w:val="00AF39BF"/>
    <w:rsid w:val="00AF3F73"/>
    <w:rsid w:val="00AF5013"/>
    <w:rsid w:val="00B0285E"/>
    <w:rsid w:val="00B047A0"/>
    <w:rsid w:val="00B04B4F"/>
    <w:rsid w:val="00B1060C"/>
    <w:rsid w:val="00B1164C"/>
    <w:rsid w:val="00B12358"/>
    <w:rsid w:val="00B14515"/>
    <w:rsid w:val="00B14CE7"/>
    <w:rsid w:val="00B14CF4"/>
    <w:rsid w:val="00B169D5"/>
    <w:rsid w:val="00B17774"/>
    <w:rsid w:val="00B22830"/>
    <w:rsid w:val="00B238C4"/>
    <w:rsid w:val="00B23A8B"/>
    <w:rsid w:val="00B26E0F"/>
    <w:rsid w:val="00B32267"/>
    <w:rsid w:val="00B33330"/>
    <w:rsid w:val="00B34515"/>
    <w:rsid w:val="00B37C54"/>
    <w:rsid w:val="00B406FB"/>
    <w:rsid w:val="00B4272B"/>
    <w:rsid w:val="00B5180E"/>
    <w:rsid w:val="00B52197"/>
    <w:rsid w:val="00B5579B"/>
    <w:rsid w:val="00B566FE"/>
    <w:rsid w:val="00B56754"/>
    <w:rsid w:val="00B57169"/>
    <w:rsid w:val="00B66754"/>
    <w:rsid w:val="00B71DCD"/>
    <w:rsid w:val="00B83230"/>
    <w:rsid w:val="00B832C4"/>
    <w:rsid w:val="00B8346C"/>
    <w:rsid w:val="00B83A78"/>
    <w:rsid w:val="00B858BC"/>
    <w:rsid w:val="00B8626A"/>
    <w:rsid w:val="00B86F61"/>
    <w:rsid w:val="00B8757F"/>
    <w:rsid w:val="00B934B9"/>
    <w:rsid w:val="00B9378A"/>
    <w:rsid w:val="00B93C2A"/>
    <w:rsid w:val="00B97D1F"/>
    <w:rsid w:val="00BA155F"/>
    <w:rsid w:val="00BA3562"/>
    <w:rsid w:val="00BA509C"/>
    <w:rsid w:val="00BB0B8C"/>
    <w:rsid w:val="00BB271B"/>
    <w:rsid w:val="00BB2A9E"/>
    <w:rsid w:val="00BB4ED7"/>
    <w:rsid w:val="00BB5339"/>
    <w:rsid w:val="00BB5932"/>
    <w:rsid w:val="00BB683D"/>
    <w:rsid w:val="00BC17E1"/>
    <w:rsid w:val="00BC239B"/>
    <w:rsid w:val="00BC4DE6"/>
    <w:rsid w:val="00BC7B29"/>
    <w:rsid w:val="00BD1369"/>
    <w:rsid w:val="00BD391F"/>
    <w:rsid w:val="00BD5E76"/>
    <w:rsid w:val="00BE2A14"/>
    <w:rsid w:val="00BE39C8"/>
    <w:rsid w:val="00BE42F0"/>
    <w:rsid w:val="00BE6B2A"/>
    <w:rsid w:val="00BF2129"/>
    <w:rsid w:val="00BF485A"/>
    <w:rsid w:val="00C07333"/>
    <w:rsid w:val="00C07ED7"/>
    <w:rsid w:val="00C108E6"/>
    <w:rsid w:val="00C118C1"/>
    <w:rsid w:val="00C1196E"/>
    <w:rsid w:val="00C1213A"/>
    <w:rsid w:val="00C131E8"/>
    <w:rsid w:val="00C14061"/>
    <w:rsid w:val="00C15BC1"/>
    <w:rsid w:val="00C16D6A"/>
    <w:rsid w:val="00C1713B"/>
    <w:rsid w:val="00C21312"/>
    <w:rsid w:val="00C30B10"/>
    <w:rsid w:val="00C34457"/>
    <w:rsid w:val="00C3777A"/>
    <w:rsid w:val="00C418E0"/>
    <w:rsid w:val="00C42591"/>
    <w:rsid w:val="00C428BB"/>
    <w:rsid w:val="00C430D4"/>
    <w:rsid w:val="00C536B9"/>
    <w:rsid w:val="00C54EEF"/>
    <w:rsid w:val="00C56D45"/>
    <w:rsid w:val="00C57BD8"/>
    <w:rsid w:val="00C57CA5"/>
    <w:rsid w:val="00C6133D"/>
    <w:rsid w:val="00C61C49"/>
    <w:rsid w:val="00C6272D"/>
    <w:rsid w:val="00C637EA"/>
    <w:rsid w:val="00C6568F"/>
    <w:rsid w:val="00C66000"/>
    <w:rsid w:val="00C67DD5"/>
    <w:rsid w:val="00C67EA0"/>
    <w:rsid w:val="00C72762"/>
    <w:rsid w:val="00C72D58"/>
    <w:rsid w:val="00C72FFF"/>
    <w:rsid w:val="00C743A8"/>
    <w:rsid w:val="00C777A7"/>
    <w:rsid w:val="00C77B0A"/>
    <w:rsid w:val="00C80229"/>
    <w:rsid w:val="00C830E6"/>
    <w:rsid w:val="00C91E2A"/>
    <w:rsid w:val="00C94431"/>
    <w:rsid w:val="00CA10A0"/>
    <w:rsid w:val="00CA4A80"/>
    <w:rsid w:val="00CB0B21"/>
    <w:rsid w:val="00CB22CD"/>
    <w:rsid w:val="00CB2449"/>
    <w:rsid w:val="00CB3A50"/>
    <w:rsid w:val="00CB5630"/>
    <w:rsid w:val="00CB6087"/>
    <w:rsid w:val="00CB7558"/>
    <w:rsid w:val="00CC6F86"/>
    <w:rsid w:val="00CD019A"/>
    <w:rsid w:val="00CD07FC"/>
    <w:rsid w:val="00CD095E"/>
    <w:rsid w:val="00CD314A"/>
    <w:rsid w:val="00CD51B1"/>
    <w:rsid w:val="00CD5341"/>
    <w:rsid w:val="00CD656E"/>
    <w:rsid w:val="00CD7A20"/>
    <w:rsid w:val="00CE30BF"/>
    <w:rsid w:val="00CE3356"/>
    <w:rsid w:val="00CE3880"/>
    <w:rsid w:val="00CE40FF"/>
    <w:rsid w:val="00CE4DAE"/>
    <w:rsid w:val="00CE641D"/>
    <w:rsid w:val="00CF7CF7"/>
    <w:rsid w:val="00D00BCD"/>
    <w:rsid w:val="00D0248F"/>
    <w:rsid w:val="00D02A61"/>
    <w:rsid w:val="00D043E3"/>
    <w:rsid w:val="00D05F58"/>
    <w:rsid w:val="00D06072"/>
    <w:rsid w:val="00D068F8"/>
    <w:rsid w:val="00D10BCD"/>
    <w:rsid w:val="00D11467"/>
    <w:rsid w:val="00D13016"/>
    <w:rsid w:val="00D137C6"/>
    <w:rsid w:val="00D15C32"/>
    <w:rsid w:val="00D15CB4"/>
    <w:rsid w:val="00D15F4F"/>
    <w:rsid w:val="00D212AA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368F5"/>
    <w:rsid w:val="00D415AF"/>
    <w:rsid w:val="00D41EBA"/>
    <w:rsid w:val="00D43D0D"/>
    <w:rsid w:val="00D4700F"/>
    <w:rsid w:val="00D477A7"/>
    <w:rsid w:val="00D52B0E"/>
    <w:rsid w:val="00D535DC"/>
    <w:rsid w:val="00D57E13"/>
    <w:rsid w:val="00D634C2"/>
    <w:rsid w:val="00D64161"/>
    <w:rsid w:val="00D6484B"/>
    <w:rsid w:val="00D72551"/>
    <w:rsid w:val="00D73093"/>
    <w:rsid w:val="00D76E21"/>
    <w:rsid w:val="00D82117"/>
    <w:rsid w:val="00D8366B"/>
    <w:rsid w:val="00D842DC"/>
    <w:rsid w:val="00D876E0"/>
    <w:rsid w:val="00D9235E"/>
    <w:rsid w:val="00D94699"/>
    <w:rsid w:val="00D94D82"/>
    <w:rsid w:val="00D963A7"/>
    <w:rsid w:val="00D96DD0"/>
    <w:rsid w:val="00D9716B"/>
    <w:rsid w:val="00DA3048"/>
    <w:rsid w:val="00DA56E1"/>
    <w:rsid w:val="00DB103E"/>
    <w:rsid w:val="00DB1CBE"/>
    <w:rsid w:val="00DB2D28"/>
    <w:rsid w:val="00DB4145"/>
    <w:rsid w:val="00DB7A38"/>
    <w:rsid w:val="00DC0428"/>
    <w:rsid w:val="00DC062F"/>
    <w:rsid w:val="00DD33A7"/>
    <w:rsid w:val="00DD48FC"/>
    <w:rsid w:val="00DD77CC"/>
    <w:rsid w:val="00DE0436"/>
    <w:rsid w:val="00DE1340"/>
    <w:rsid w:val="00DE4AF8"/>
    <w:rsid w:val="00DE51F4"/>
    <w:rsid w:val="00DE6709"/>
    <w:rsid w:val="00DF3C9E"/>
    <w:rsid w:val="00DF469E"/>
    <w:rsid w:val="00DF4D71"/>
    <w:rsid w:val="00DF5025"/>
    <w:rsid w:val="00DF6852"/>
    <w:rsid w:val="00DF7756"/>
    <w:rsid w:val="00E01802"/>
    <w:rsid w:val="00E0329E"/>
    <w:rsid w:val="00E03594"/>
    <w:rsid w:val="00E0482B"/>
    <w:rsid w:val="00E060BF"/>
    <w:rsid w:val="00E07F65"/>
    <w:rsid w:val="00E1264D"/>
    <w:rsid w:val="00E13DF2"/>
    <w:rsid w:val="00E16481"/>
    <w:rsid w:val="00E21052"/>
    <w:rsid w:val="00E21C5C"/>
    <w:rsid w:val="00E226C7"/>
    <w:rsid w:val="00E22A92"/>
    <w:rsid w:val="00E27B9B"/>
    <w:rsid w:val="00E30789"/>
    <w:rsid w:val="00E3181B"/>
    <w:rsid w:val="00E31DDF"/>
    <w:rsid w:val="00E3205C"/>
    <w:rsid w:val="00E34C77"/>
    <w:rsid w:val="00E37B64"/>
    <w:rsid w:val="00E43AF1"/>
    <w:rsid w:val="00E43DF0"/>
    <w:rsid w:val="00E444DF"/>
    <w:rsid w:val="00E47209"/>
    <w:rsid w:val="00E47BFF"/>
    <w:rsid w:val="00E47CF2"/>
    <w:rsid w:val="00E50708"/>
    <w:rsid w:val="00E52530"/>
    <w:rsid w:val="00E53297"/>
    <w:rsid w:val="00E539F2"/>
    <w:rsid w:val="00E559A6"/>
    <w:rsid w:val="00E55C42"/>
    <w:rsid w:val="00E56E9A"/>
    <w:rsid w:val="00E61AF5"/>
    <w:rsid w:val="00E639C4"/>
    <w:rsid w:val="00E73028"/>
    <w:rsid w:val="00E739A1"/>
    <w:rsid w:val="00E850DB"/>
    <w:rsid w:val="00E8581D"/>
    <w:rsid w:val="00E860F6"/>
    <w:rsid w:val="00E866AF"/>
    <w:rsid w:val="00E86EB1"/>
    <w:rsid w:val="00E873F1"/>
    <w:rsid w:val="00E94390"/>
    <w:rsid w:val="00E95208"/>
    <w:rsid w:val="00EA67D8"/>
    <w:rsid w:val="00EB315E"/>
    <w:rsid w:val="00EB3573"/>
    <w:rsid w:val="00EB3576"/>
    <w:rsid w:val="00EC23A3"/>
    <w:rsid w:val="00EC39D3"/>
    <w:rsid w:val="00EC77C2"/>
    <w:rsid w:val="00ED2BAE"/>
    <w:rsid w:val="00ED4C7C"/>
    <w:rsid w:val="00ED531C"/>
    <w:rsid w:val="00ED5995"/>
    <w:rsid w:val="00EE2982"/>
    <w:rsid w:val="00EE56E8"/>
    <w:rsid w:val="00EF5529"/>
    <w:rsid w:val="00F03340"/>
    <w:rsid w:val="00F04FE1"/>
    <w:rsid w:val="00F063E5"/>
    <w:rsid w:val="00F066C8"/>
    <w:rsid w:val="00F0759E"/>
    <w:rsid w:val="00F14D46"/>
    <w:rsid w:val="00F17494"/>
    <w:rsid w:val="00F21A12"/>
    <w:rsid w:val="00F2369E"/>
    <w:rsid w:val="00F237AF"/>
    <w:rsid w:val="00F23F14"/>
    <w:rsid w:val="00F253F4"/>
    <w:rsid w:val="00F31B44"/>
    <w:rsid w:val="00F32250"/>
    <w:rsid w:val="00F33204"/>
    <w:rsid w:val="00F33E03"/>
    <w:rsid w:val="00F34311"/>
    <w:rsid w:val="00F353B8"/>
    <w:rsid w:val="00F379CF"/>
    <w:rsid w:val="00F379DF"/>
    <w:rsid w:val="00F404F8"/>
    <w:rsid w:val="00F45D43"/>
    <w:rsid w:val="00F46D43"/>
    <w:rsid w:val="00F4779C"/>
    <w:rsid w:val="00F47BA7"/>
    <w:rsid w:val="00F57F95"/>
    <w:rsid w:val="00F60ECD"/>
    <w:rsid w:val="00F610D6"/>
    <w:rsid w:val="00F61F94"/>
    <w:rsid w:val="00F64FCA"/>
    <w:rsid w:val="00F660E7"/>
    <w:rsid w:val="00F664EF"/>
    <w:rsid w:val="00F67035"/>
    <w:rsid w:val="00F7173B"/>
    <w:rsid w:val="00F83FE2"/>
    <w:rsid w:val="00F848FC"/>
    <w:rsid w:val="00F87348"/>
    <w:rsid w:val="00F93B4F"/>
    <w:rsid w:val="00F93C37"/>
    <w:rsid w:val="00F958E0"/>
    <w:rsid w:val="00F96727"/>
    <w:rsid w:val="00F96E4B"/>
    <w:rsid w:val="00FA0533"/>
    <w:rsid w:val="00FA0C28"/>
    <w:rsid w:val="00FA0F76"/>
    <w:rsid w:val="00FA4493"/>
    <w:rsid w:val="00FA7B56"/>
    <w:rsid w:val="00FA7D82"/>
    <w:rsid w:val="00FA7EA9"/>
    <w:rsid w:val="00FB1428"/>
    <w:rsid w:val="00FC0857"/>
    <w:rsid w:val="00FC7249"/>
    <w:rsid w:val="00FD00DB"/>
    <w:rsid w:val="00FD50E0"/>
    <w:rsid w:val="00FD5EE7"/>
    <w:rsid w:val="00FD71FE"/>
    <w:rsid w:val="00FE0401"/>
    <w:rsid w:val="00FE1C58"/>
    <w:rsid w:val="00FE1FF3"/>
    <w:rsid w:val="00FF194E"/>
    <w:rsid w:val="00FF22D4"/>
    <w:rsid w:val="00FF3E80"/>
    <w:rsid w:val="00FF46A0"/>
    <w:rsid w:val="00FF5852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paragraph" w:customStyle="1" w:styleId="horaprograma">
    <w:name w:val="hora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otonvermas">
    <w:name w:val="botonvermas"/>
    <w:basedOn w:val="Normal"/>
    <w:rsid w:val="00271D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rrafodelista1">
    <w:name w:val="Párrafo de lista1"/>
    <w:basedOn w:val="Normal"/>
    <w:rsid w:val="005D0B57"/>
    <w:pPr>
      <w:ind w:left="720"/>
      <w:contextualSpacing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link w:val="Ttulo1Car"/>
    <w:uiPriority w:val="9"/>
    <w:qFormat/>
    <w:rsid w:val="00731A1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C1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  <w:style w:type="character" w:customStyle="1" w:styleId="Ttulo1Car">
    <w:name w:val="Título 1 Car"/>
    <w:basedOn w:val="Fuentedeprrafopredeter"/>
    <w:link w:val="Ttulo1"/>
    <w:uiPriority w:val="9"/>
    <w:rsid w:val="00731A1F"/>
    <w:rPr>
      <w:rFonts w:ascii="Times New Roman" w:eastAsia="Times New Roman" w:hAnsi="Times New Roman" w:cs="Times New Roman"/>
      <w:b/>
      <w:bCs/>
      <w:kern w:val="36"/>
      <w:sz w:val="48"/>
      <w:szCs w:val="48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5A5816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5A5816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5A58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customStyle="1" w:styleId="a">
    <w:name w:val="a"/>
    <w:basedOn w:val="Fuentedeprrafopredeter"/>
    <w:rsid w:val="00CE3356"/>
  </w:style>
  <w:style w:type="character" w:customStyle="1" w:styleId="l6">
    <w:name w:val="l6"/>
    <w:basedOn w:val="Fuentedeprrafopredeter"/>
    <w:rsid w:val="00CE3356"/>
  </w:style>
  <w:style w:type="character" w:customStyle="1" w:styleId="Ttulo4Car">
    <w:name w:val="Título 4 Car"/>
    <w:basedOn w:val="Fuentedeprrafopredeter"/>
    <w:link w:val="Ttulo4"/>
    <w:uiPriority w:val="9"/>
    <w:semiHidden/>
    <w:rsid w:val="006C1693"/>
    <w:rPr>
      <w:rFonts w:asciiTheme="majorHAnsi" w:eastAsiaTheme="majorEastAsia" w:hAnsiTheme="majorHAnsi" w:cstheme="majorBidi"/>
      <w:b/>
      <w:bCs/>
      <w:i/>
      <w:iCs/>
      <w:color w:val="4F81BD" w:themeColor="accent1"/>
      <w:lang w:val="es-MX" w:eastAsia="es-MX"/>
    </w:rPr>
  </w:style>
  <w:style w:type="character" w:customStyle="1" w:styleId="estilo3">
    <w:name w:val="estilo3"/>
    <w:basedOn w:val="Fuentedeprrafopredeter"/>
    <w:rsid w:val="006C1693"/>
  </w:style>
  <w:style w:type="paragraph" w:customStyle="1" w:styleId="horaprograma">
    <w:name w:val="hora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57579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botonvermas">
    <w:name w:val="botonvermas"/>
    <w:basedOn w:val="Normal"/>
    <w:rsid w:val="00271D1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rrafodelista1">
    <w:name w:val="Párrafo de lista1"/>
    <w:basedOn w:val="Normal"/>
    <w:rsid w:val="005D0B57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4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6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1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8" w:color="5D5D5D"/>
          </w:divBdr>
          <w:divsChild>
            <w:div w:id="472530390">
              <w:marLeft w:val="0"/>
              <w:marRight w:val="36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1157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4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E786E-FB22-488B-A3EC-478D62204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800</Words>
  <Characters>4402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5192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 </cp:lastModifiedBy>
  <cp:revision>2</cp:revision>
  <cp:lastPrinted>2014-06-02T20:39:00Z</cp:lastPrinted>
  <dcterms:created xsi:type="dcterms:W3CDTF">2014-06-14T02:59:00Z</dcterms:created>
  <dcterms:modified xsi:type="dcterms:W3CDTF">2014-06-14T02:59:00Z</dcterms:modified>
</cp:coreProperties>
</file>