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BF64B2" wp14:editId="4586BB55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A2772C">
        <w:rPr>
          <w:rFonts w:ascii="Arial" w:hAnsi="Arial" w:cs="Arial"/>
          <w:b/>
          <w:sz w:val="24"/>
          <w:szCs w:val="24"/>
        </w:rPr>
        <w:t>74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2551B" w:rsidRPr="0072551B" w:rsidRDefault="0072551B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CF2BE9" w:rsidRDefault="007A41CA" w:rsidP="00CF2B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Inician</w:t>
      </w:r>
      <w:r w:rsidR="00C03358">
        <w:rPr>
          <w:rFonts w:ascii="Arial" w:hAnsi="Arial" w:cs="Arial"/>
          <w:b/>
          <w:sz w:val="36"/>
          <w:szCs w:val="36"/>
        </w:rPr>
        <w:t xml:space="preserve"> F</w:t>
      </w:r>
      <w:r w:rsidR="00116086">
        <w:rPr>
          <w:rFonts w:ascii="Arial" w:hAnsi="Arial" w:cs="Arial"/>
          <w:b/>
          <w:sz w:val="36"/>
          <w:szCs w:val="36"/>
        </w:rPr>
        <w:t xml:space="preserve">oros </w:t>
      </w:r>
      <w:r w:rsidR="00C03358">
        <w:rPr>
          <w:rFonts w:ascii="Arial" w:hAnsi="Arial" w:cs="Arial"/>
          <w:b/>
          <w:sz w:val="36"/>
          <w:szCs w:val="36"/>
        </w:rPr>
        <w:t>Virtuales</w:t>
      </w:r>
      <w:r w:rsidR="00116086">
        <w:rPr>
          <w:rFonts w:ascii="Arial" w:hAnsi="Arial" w:cs="Arial"/>
          <w:b/>
          <w:sz w:val="36"/>
          <w:szCs w:val="36"/>
        </w:rPr>
        <w:t xml:space="preserve"> con candidatos a</w:t>
      </w:r>
    </w:p>
    <w:p w:rsidR="00116086" w:rsidRDefault="00116086" w:rsidP="00CF2B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Rector de la UABC</w:t>
      </w:r>
    </w:p>
    <w:p w:rsidR="00BA7C7E" w:rsidRPr="00BA7C7E" w:rsidRDefault="00BA7C7E" w:rsidP="00CF2BE9">
      <w:pPr>
        <w:jc w:val="center"/>
        <w:rPr>
          <w:rFonts w:ascii="Arial" w:hAnsi="Arial" w:cs="Arial"/>
          <w:b/>
          <w:sz w:val="16"/>
          <w:szCs w:val="16"/>
        </w:rPr>
      </w:pPr>
    </w:p>
    <w:p w:rsidR="00CF2BE9" w:rsidRPr="00CF2BE9" w:rsidRDefault="002B7C43" w:rsidP="00CF2BE9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A3293D">
        <w:rPr>
          <w:rFonts w:ascii="Arial" w:hAnsi="Arial" w:cs="Arial"/>
          <w:spacing w:val="-6"/>
          <w:sz w:val="24"/>
          <w:szCs w:val="24"/>
        </w:rPr>
        <w:t xml:space="preserve">El calendario </w:t>
      </w:r>
      <w:r w:rsidR="00A3293D">
        <w:rPr>
          <w:rFonts w:ascii="Arial" w:hAnsi="Arial" w:cs="Arial"/>
          <w:spacing w:val="-6"/>
          <w:sz w:val="24"/>
          <w:szCs w:val="24"/>
        </w:rPr>
        <w:t>completo</w:t>
      </w:r>
      <w:r w:rsidRPr="00A3293D">
        <w:rPr>
          <w:rFonts w:ascii="Arial" w:hAnsi="Arial" w:cs="Arial"/>
          <w:spacing w:val="-6"/>
          <w:sz w:val="24"/>
          <w:szCs w:val="24"/>
        </w:rPr>
        <w:t xml:space="preserve"> se puede consultar en</w:t>
      </w:r>
      <w:r w:rsidR="005379F0" w:rsidRPr="00A3293D">
        <w:rPr>
          <w:rFonts w:ascii="Arial" w:hAnsi="Arial" w:cs="Arial"/>
          <w:spacing w:val="-6"/>
          <w:sz w:val="24"/>
          <w:szCs w:val="24"/>
        </w:rPr>
        <w:t>:</w:t>
      </w:r>
      <w:r w:rsidR="005379F0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5379F0" w:rsidRPr="00EB745D">
          <w:rPr>
            <w:rStyle w:val="Hipervnculo"/>
            <w:rFonts w:ascii="Arial" w:hAnsi="Arial" w:cs="Arial"/>
            <w:sz w:val="24"/>
            <w:szCs w:val="24"/>
          </w:rPr>
          <w:t>http://www.uabc.mx/juntadegobierno/</w:t>
        </w:r>
      </w:hyperlink>
      <w:r w:rsidR="005379F0">
        <w:rPr>
          <w:rFonts w:ascii="Arial" w:hAnsi="Arial" w:cs="Arial"/>
          <w:sz w:val="24"/>
          <w:szCs w:val="24"/>
        </w:rPr>
        <w:t>.</w:t>
      </w:r>
      <w:r w:rsidR="00CF2BE9">
        <w:rPr>
          <w:rFonts w:ascii="Arial" w:hAnsi="Arial" w:cs="Arial"/>
          <w:sz w:val="24"/>
          <w:szCs w:val="24"/>
        </w:rPr>
        <w:t xml:space="preserve"> </w:t>
      </w:r>
    </w:p>
    <w:p w:rsidR="00CF2BE9" w:rsidRPr="00706900" w:rsidRDefault="00CF2BE9" w:rsidP="00CF2BE9">
      <w:pPr>
        <w:jc w:val="both"/>
        <w:rPr>
          <w:rFonts w:ascii="Arial" w:hAnsi="Arial" w:cs="Arial"/>
          <w:b/>
          <w:sz w:val="16"/>
          <w:szCs w:val="16"/>
        </w:rPr>
      </w:pPr>
    </w:p>
    <w:p w:rsidR="007A41CA" w:rsidRDefault="00CF2BE9" w:rsidP="00116086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 xml:space="preserve">Mexicali, B.C., a </w:t>
      </w:r>
      <w:r w:rsidR="007A41CA">
        <w:rPr>
          <w:rFonts w:ascii="Arial" w:hAnsi="Arial" w:cs="Arial"/>
          <w:b/>
          <w:sz w:val="24"/>
        </w:rPr>
        <w:t>martes 18</w:t>
      </w:r>
      <w:r>
        <w:rPr>
          <w:rFonts w:ascii="Arial" w:hAnsi="Arial" w:cs="Arial"/>
          <w:b/>
          <w:sz w:val="24"/>
        </w:rPr>
        <w:t xml:space="preserve"> de noviembre de 2014.</w:t>
      </w:r>
      <w:r>
        <w:rPr>
          <w:rFonts w:ascii="Arial" w:hAnsi="Arial" w:cs="Arial"/>
          <w:sz w:val="24"/>
        </w:rPr>
        <w:t xml:space="preserve">- </w:t>
      </w:r>
      <w:r w:rsidR="007A41CA">
        <w:rPr>
          <w:rFonts w:ascii="Arial" w:hAnsi="Arial" w:cs="Arial"/>
          <w:sz w:val="24"/>
        </w:rPr>
        <w:t>Este día iniciaron los Foros Virtuales convocados por l</w:t>
      </w:r>
      <w:r w:rsidR="00116086">
        <w:rPr>
          <w:rFonts w:ascii="Arial" w:hAnsi="Arial" w:cs="Arial"/>
          <w:sz w:val="24"/>
        </w:rPr>
        <w:t xml:space="preserve">a Junta de Gobierno de la Universidad Autónoma de Baja California (UABC), </w:t>
      </w:r>
      <w:r w:rsidR="007A41CA">
        <w:rPr>
          <w:rFonts w:ascii="Arial" w:hAnsi="Arial" w:cs="Arial"/>
          <w:sz w:val="24"/>
        </w:rPr>
        <w:t>con el propósito de propiciar el diálogo entre la comunidad universitaria y los participantes en el Proceso de Nombramiento de Rector de la Máxima Ca</w:t>
      </w:r>
      <w:r w:rsidR="00D77508">
        <w:rPr>
          <w:rFonts w:ascii="Arial" w:hAnsi="Arial" w:cs="Arial"/>
          <w:sz w:val="24"/>
        </w:rPr>
        <w:t>s</w:t>
      </w:r>
      <w:r w:rsidR="007A41CA">
        <w:rPr>
          <w:rFonts w:ascii="Arial" w:hAnsi="Arial" w:cs="Arial"/>
          <w:sz w:val="24"/>
        </w:rPr>
        <w:t>a de Estudios para el periodo 2015-2019.</w:t>
      </w:r>
    </w:p>
    <w:p w:rsidR="007A41CA" w:rsidRPr="002B7C43" w:rsidRDefault="007A41CA" w:rsidP="00116086">
      <w:pPr>
        <w:jc w:val="both"/>
        <w:rPr>
          <w:rFonts w:ascii="Arial" w:hAnsi="Arial" w:cs="Arial"/>
          <w:sz w:val="16"/>
          <w:szCs w:val="16"/>
        </w:rPr>
      </w:pPr>
    </w:p>
    <w:p w:rsidR="00D77508" w:rsidRDefault="00D77508" w:rsidP="0011608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="00F20765">
        <w:rPr>
          <w:rFonts w:ascii="Arial" w:hAnsi="Arial" w:cs="Arial"/>
          <w:sz w:val="24"/>
        </w:rPr>
        <w:t xml:space="preserve">e acuerdo con la Presidenta de la Junta de Gobierno de la UABC, doctora Edna Luna Serrano, </w:t>
      </w:r>
      <w:r w:rsidR="00FB7694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ichos foros se desarrollarán hasta el viernes 21 de noviembre, para que los alumnos, académicos y personal adm</w:t>
      </w:r>
      <w:r w:rsidR="00FB7694">
        <w:rPr>
          <w:rFonts w:ascii="Arial" w:hAnsi="Arial" w:cs="Arial"/>
          <w:sz w:val="24"/>
        </w:rPr>
        <w:t>inistrativo puedan participar en este evento que resulta innovador, transparente y que garantiza mayor tiempo a cada uno de los aspirantes para interactuar de manera directa.</w:t>
      </w:r>
    </w:p>
    <w:p w:rsidR="00FB7694" w:rsidRPr="002B7C43" w:rsidRDefault="00FB7694" w:rsidP="00116086">
      <w:pPr>
        <w:jc w:val="both"/>
        <w:rPr>
          <w:rFonts w:ascii="Arial" w:hAnsi="Arial" w:cs="Arial"/>
          <w:sz w:val="16"/>
          <w:szCs w:val="16"/>
        </w:rPr>
      </w:pPr>
    </w:p>
    <w:p w:rsidR="00F20765" w:rsidRDefault="00F20765" w:rsidP="0011608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“Con este ejercicio, la Junta de Gobierno refrenda su compromiso de coordinar un proceso  equitativo y transparente. Agradecemos la participación de cada uno de los once participantes registrados, así como de toda la comunidad universitaria”, expresó la Presidenta de la Junta de Gobierno</w:t>
      </w:r>
      <w:r w:rsidR="00CA29C3">
        <w:rPr>
          <w:rFonts w:ascii="Arial" w:hAnsi="Arial" w:cs="Arial"/>
          <w:sz w:val="24"/>
        </w:rPr>
        <w:t>.</w:t>
      </w:r>
    </w:p>
    <w:p w:rsidR="00CA29C3" w:rsidRPr="002B7C43" w:rsidRDefault="00CA29C3" w:rsidP="00116086">
      <w:pPr>
        <w:jc w:val="both"/>
        <w:rPr>
          <w:rFonts w:ascii="Arial" w:hAnsi="Arial" w:cs="Arial"/>
          <w:sz w:val="16"/>
          <w:szCs w:val="16"/>
        </w:rPr>
      </w:pPr>
    </w:p>
    <w:p w:rsidR="00CA29C3" w:rsidRDefault="00CA29C3" w:rsidP="00CA2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eñaló que se fij</w:t>
      </w:r>
      <w:r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un calendario con los horarios y nombres de los onc</w:t>
      </w:r>
      <w:r>
        <w:rPr>
          <w:rFonts w:ascii="Arial" w:hAnsi="Arial" w:cs="Arial"/>
          <w:sz w:val="24"/>
          <w:szCs w:val="24"/>
        </w:rPr>
        <w:t>e participantes en este Proceso e i</w:t>
      </w:r>
      <w:r>
        <w:rPr>
          <w:rFonts w:ascii="Arial" w:hAnsi="Arial" w:cs="Arial"/>
          <w:sz w:val="24"/>
          <w:szCs w:val="24"/>
        </w:rPr>
        <w:t>ndicó que cada uno de ellos tendrá espacio de 90 minutos en los turnos matutino y vespertino para contestar las preguntas del público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A29C3" w:rsidRPr="002B7C43" w:rsidRDefault="00CA29C3" w:rsidP="00CA29C3">
      <w:pPr>
        <w:jc w:val="both"/>
        <w:rPr>
          <w:rFonts w:ascii="Arial" w:hAnsi="Arial" w:cs="Arial"/>
          <w:sz w:val="16"/>
          <w:szCs w:val="16"/>
        </w:rPr>
      </w:pPr>
    </w:p>
    <w:p w:rsidR="002B7C43" w:rsidRDefault="00CA29C3" w:rsidP="00CA29C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primero de los foros estuvo a cargo del maestro </w:t>
      </w:r>
      <w:r w:rsidRPr="00CA29C3">
        <w:rPr>
          <w:rFonts w:ascii="Arial" w:hAnsi="Arial" w:cs="Arial"/>
          <w:sz w:val="24"/>
        </w:rPr>
        <w:t xml:space="preserve">Fidel </w:t>
      </w:r>
      <w:r>
        <w:rPr>
          <w:rFonts w:ascii="Arial" w:hAnsi="Arial" w:cs="Arial"/>
          <w:sz w:val="24"/>
        </w:rPr>
        <w:t xml:space="preserve">Alfaro </w:t>
      </w:r>
      <w:proofErr w:type="spellStart"/>
      <w:r>
        <w:rPr>
          <w:rFonts w:ascii="Arial" w:hAnsi="Arial" w:cs="Arial"/>
          <w:sz w:val="24"/>
        </w:rPr>
        <w:t>Meléndrez</w:t>
      </w:r>
      <w:proofErr w:type="spellEnd"/>
      <w:r>
        <w:rPr>
          <w:rFonts w:ascii="Arial" w:hAnsi="Arial" w:cs="Arial"/>
          <w:sz w:val="24"/>
        </w:rPr>
        <w:t xml:space="preserve">, quien respondió a preguntas relacionadas </w:t>
      </w:r>
      <w:r w:rsidR="006A07FD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on temas de</w:t>
      </w:r>
      <w:r w:rsidRPr="00CA29C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</w:t>
      </w:r>
      <w:r w:rsidRPr="00CA29C3">
        <w:rPr>
          <w:rFonts w:ascii="Arial" w:hAnsi="Arial" w:cs="Arial"/>
          <w:sz w:val="24"/>
        </w:rPr>
        <w:t xml:space="preserve">nserción </w:t>
      </w:r>
      <w:r>
        <w:rPr>
          <w:rFonts w:ascii="Arial" w:hAnsi="Arial" w:cs="Arial"/>
          <w:sz w:val="24"/>
        </w:rPr>
        <w:t>l</w:t>
      </w:r>
      <w:r w:rsidRPr="00CA29C3">
        <w:rPr>
          <w:rFonts w:ascii="Arial" w:hAnsi="Arial" w:cs="Arial"/>
          <w:sz w:val="24"/>
        </w:rPr>
        <w:t xml:space="preserve">aboral y </w:t>
      </w:r>
      <w:r>
        <w:rPr>
          <w:rFonts w:ascii="Arial" w:hAnsi="Arial" w:cs="Arial"/>
          <w:sz w:val="24"/>
        </w:rPr>
        <w:t>d</w:t>
      </w:r>
      <w:r w:rsidRPr="00CA29C3">
        <w:rPr>
          <w:rFonts w:ascii="Arial" w:hAnsi="Arial" w:cs="Arial"/>
          <w:sz w:val="24"/>
        </w:rPr>
        <w:t>esarrollo</w:t>
      </w:r>
      <w:r w:rsidR="002B7C43">
        <w:rPr>
          <w:rFonts w:ascii="Arial" w:hAnsi="Arial" w:cs="Arial"/>
          <w:sz w:val="24"/>
        </w:rPr>
        <w:t>;</w:t>
      </w:r>
      <w:r w:rsidRPr="00CA29C3">
        <w:rPr>
          <w:rFonts w:ascii="Arial" w:hAnsi="Arial" w:cs="Arial"/>
          <w:sz w:val="24"/>
        </w:rPr>
        <w:t xml:space="preserve"> </w:t>
      </w:r>
      <w:r w:rsidR="002B7C43">
        <w:rPr>
          <w:rFonts w:ascii="Arial" w:hAnsi="Arial" w:cs="Arial"/>
          <w:sz w:val="24"/>
        </w:rPr>
        <w:t>sistemas de jubilaciones y pensiones; gestión administrativa; desarrollo ambiental en los campus, entre otros.</w:t>
      </w:r>
    </w:p>
    <w:p w:rsidR="002B7C43" w:rsidRPr="006002E1" w:rsidRDefault="002B7C43" w:rsidP="00CA29C3">
      <w:pPr>
        <w:jc w:val="both"/>
        <w:rPr>
          <w:rFonts w:ascii="Arial" w:hAnsi="Arial" w:cs="Arial"/>
          <w:sz w:val="16"/>
          <w:szCs w:val="16"/>
        </w:rPr>
      </w:pPr>
    </w:p>
    <w:p w:rsidR="00CA29C3" w:rsidRDefault="002B7C43" w:rsidP="00CA29C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También se le preguntó sobre sus </w:t>
      </w:r>
      <w:r w:rsidR="00CA29C3" w:rsidRPr="00CA29C3">
        <w:rPr>
          <w:rFonts w:ascii="Arial" w:hAnsi="Arial" w:cs="Arial"/>
          <w:sz w:val="24"/>
        </w:rPr>
        <w:t>estrategias de impac</w:t>
      </w:r>
      <w:r w:rsidR="00CA29C3">
        <w:rPr>
          <w:rFonts w:ascii="Arial" w:hAnsi="Arial" w:cs="Arial"/>
          <w:sz w:val="24"/>
        </w:rPr>
        <w:t>to para</w:t>
      </w:r>
      <w:r w:rsidR="00CA29C3" w:rsidRPr="00CA29C3">
        <w:rPr>
          <w:rFonts w:ascii="Arial" w:hAnsi="Arial" w:cs="Arial"/>
          <w:sz w:val="24"/>
        </w:rPr>
        <w:t xml:space="preserve"> la vinculación de la UABC</w:t>
      </w:r>
      <w:r>
        <w:rPr>
          <w:rFonts w:ascii="Arial" w:hAnsi="Arial" w:cs="Arial"/>
          <w:sz w:val="24"/>
        </w:rPr>
        <w:t xml:space="preserve">, a lo que respondió </w:t>
      </w:r>
      <w:r w:rsidR="00CA29C3" w:rsidRPr="00CA29C3">
        <w:rPr>
          <w:rFonts w:ascii="Arial" w:hAnsi="Arial" w:cs="Arial"/>
          <w:sz w:val="24"/>
        </w:rPr>
        <w:t xml:space="preserve">que la </w:t>
      </w:r>
      <w:r w:rsidR="00CA29C3">
        <w:rPr>
          <w:rFonts w:ascii="Arial" w:hAnsi="Arial" w:cs="Arial"/>
          <w:sz w:val="24"/>
        </w:rPr>
        <w:t>Institución</w:t>
      </w:r>
      <w:r w:rsidR="00CA29C3" w:rsidRPr="00CA29C3">
        <w:rPr>
          <w:rFonts w:ascii="Arial" w:hAnsi="Arial" w:cs="Arial"/>
          <w:sz w:val="24"/>
        </w:rPr>
        <w:t xml:space="preserve"> tiene como obligación y responsabilidad </w:t>
      </w:r>
      <w:r w:rsidR="00CA29C3">
        <w:rPr>
          <w:rFonts w:ascii="Arial" w:hAnsi="Arial" w:cs="Arial"/>
          <w:sz w:val="24"/>
        </w:rPr>
        <w:t>trabajar en el tema de</w:t>
      </w:r>
      <w:r>
        <w:rPr>
          <w:rFonts w:ascii="Arial" w:hAnsi="Arial" w:cs="Arial"/>
          <w:sz w:val="24"/>
        </w:rPr>
        <w:t xml:space="preserve"> investigación y</w:t>
      </w:r>
      <w:r w:rsidR="00CA29C3" w:rsidRPr="00CA29C3">
        <w:rPr>
          <w:rFonts w:ascii="Arial" w:hAnsi="Arial" w:cs="Arial"/>
          <w:sz w:val="24"/>
        </w:rPr>
        <w:t xml:space="preserve"> analizar los sistemas</w:t>
      </w:r>
      <w:r w:rsidR="00CA29C3">
        <w:rPr>
          <w:rFonts w:ascii="Arial" w:hAnsi="Arial" w:cs="Arial"/>
          <w:sz w:val="24"/>
        </w:rPr>
        <w:t>-</w:t>
      </w:r>
      <w:r w:rsidR="00CA29C3" w:rsidRPr="00CA29C3">
        <w:rPr>
          <w:rFonts w:ascii="Arial" w:hAnsi="Arial" w:cs="Arial"/>
          <w:sz w:val="24"/>
        </w:rPr>
        <w:t>productos que se puedan encontrar en el Estado que crearía</w:t>
      </w:r>
      <w:r w:rsidR="00CA29C3">
        <w:rPr>
          <w:rFonts w:ascii="Arial" w:hAnsi="Arial" w:cs="Arial"/>
          <w:sz w:val="24"/>
        </w:rPr>
        <w:t>n</w:t>
      </w:r>
      <w:r w:rsidR="00CA29C3" w:rsidRPr="00CA29C3">
        <w:rPr>
          <w:rFonts w:ascii="Arial" w:hAnsi="Arial" w:cs="Arial"/>
          <w:sz w:val="24"/>
        </w:rPr>
        <w:t xml:space="preserve"> fuentes de empleo y desarrollaría</w:t>
      </w:r>
      <w:r w:rsidR="00CA29C3">
        <w:rPr>
          <w:rFonts w:ascii="Arial" w:hAnsi="Arial" w:cs="Arial"/>
          <w:sz w:val="24"/>
        </w:rPr>
        <w:t>n</w:t>
      </w:r>
      <w:r w:rsidR="00CA29C3" w:rsidRPr="00CA29C3">
        <w:rPr>
          <w:rFonts w:ascii="Arial" w:hAnsi="Arial" w:cs="Arial"/>
          <w:sz w:val="24"/>
        </w:rPr>
        <w:t xml:space="preserve"> potencialmente a Baja California para que los estudiantes al egresar encuentren trabajo. </w:t>
      </w:r>
    </w:p>
    <w:p w:rsidR="00CA29C3" w:rsidRPr="006002E1" w:rsidRDefault="00CA29C3" w:rsidP="00CA29C3">
      <w:pPr>
        <w:jc w:val="both"/>
        <w:rPr>
          <w:rFonts w:ascii="Arial" w:hAnsi="Arial" w:cs="Arial"/>
          <w:sz w:val="16"/>
          <w:szCs w:val="16"/>
        </w:rPr>
      </w:pPr>
    </w:p>
    <w:p w:rsidR="002B7C43" w:rsidRDefault="002B7C43" w:rsidP="00CA2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siguió en turno el maestro</w:t>
      </w:r>
      <w:r w:rsidR="00CA29C3" w:rsidRPr="00CA29C3">
        <w:rPr>
          <w:rFonts w:ascii="Arial" w:hAnsi="Arial" w:cs="Arial"/>
          <w:sz w:val="24"/>
          <w:szCs w:val="24"/>
        </w:rPr>
        <w:t xml:space="preserve"> Ricardo Dagnino Moreno </w:t>
      </w:r>
      <w:r>
        <w:rPr>
          <w:rFonts w:ascii="Arial" w:hAnsi="Arial" w:cs="Arial"/>
          <w:sz w:val="24"/>
          <w:szCs w:val="24"/>
        </w:rPr>
        <w:t xml:space="preserve">a quien las preguntas principales </w:t>
      </w:r>
      <w:r w:rsidR="006A07FD">
        <w:rPr>
          <w:rFonts w:ascii="Arial" w:hAnsi="Arial" w:cs="Arial"/>
          <w:sz w:val="24"/>
          <w:szCs w:val="24"/>
        </w:rPr>
        <w:t xml:space="preserve">que le dirigieron </w:t>
      </w:r>
      <w:r>
        <w:rPr>
          <w:rFonts w:ascii="Arial" w:hAnsi="Arial" w:cs="Arial"/>
          <w:sz w:val="24"/>
          <w:szCs w:val="24"/>
        </w:rPr>
        <w:t>fueron sobre</w:t>
      </w:r>
      <w:r w:rsidR="00CA29C3" w:rsidRPr="00CA29C3">
        <w:rPr>
          <w:rFonts w:ascii="Arial" w:hAnsi="Arial" w:cs="Arial"/>
          <w:sz w:val="24"/>
          <w:szCs w:val="24"/>
        </w:rPr>
        <w:t xml:space="preserve"> sus propuestas para incrementar el número de estudiantes de nuevo ingreso, a lo que respondió que la UABC es una de las universidades públicas que tiene mayor cobertura en cuanto</w:t>
      </w:r>
      <w:r w:rsidR="006A07FD">
        <w:rPr>
          <w:rFonts w:ascii="Arial" w:hAnsi="Arial" w:cs="Arial"/>
          <w:sz w:val="24"/>
          <w:szCs w:val="24"/>
        </w:rPr>
        <w:t xml:space="preserve"> a</w:t>
      </w:r>
      <w:r w:rsidR="00CA29C3" w:rsidRPr="00CA29C3">
        <w:rPr>
          <w:rFonts w:ascii="Arial" w:hAnsi="Arial" w:cs="Arial"/>
          <w:sz w:val="24"/>
          <w:szCs w:val="24"/>
        </w:rPr>
        <w:t xml:space="preserve"> la admisión de aspirantes, con una cobertura casi al 60% de </w:t>
      </w:r>
      <w:r w:rsidR="006A07FD">
        <w:rPr>
          <w:rFonts w:ascii="Arial" w:hAnsi="Arial" w:cs="Arial"/>
          <w:sz w:val="24"/>
          <w:szCs w:val="24"/>
        </w:rPr>
        <w:t xml:space="preserve">la </w:t>
      </w:r>
      <w:r w:rsidR="00CA29C3" w:rsidRPr="00CA29C3">
        <w:rPr>
          <w:rFonts w:ascii="Arial" w:hAnsi="Arial" w:cs="Arial"/>
          <w:sz w:val="24"/>
          <w:szCs w:val="24"/>
        </w:rPr>
        <w:t>demanda de matr</w:t>
      </w:r>
      <w:r w:rsidR="006A07FD">
        <w:rPr>
          <w:rFonts w:ascii="Arial" w:hAnsi="Arial" w:cs="Arial"/>
          <w:sz w:val="24"/>
          <w:szCs w:val="24"/>
        </w:rPr>
        <w:t>í</w:t>
      </w:r>
      <w:r w:rsidR="00CA29C3" w:rsidRPr="00CA29C3">
        <w:rPr>
          <w:rFonts w:ascii="Arial" w:hAnsi="Arial" w:cs="Arial"/>
          <w:sz w:val="24"/>
          <w:szCs w:val="24"/>
        </w:rPr>
        <w:t xml:space="preserve">cula total de educación superior del </w:t>
      </w:r>
      <w:r w:rsidR="006A07FD">
        <w:rPr>
          <w:rFonts w:ascii="Arial" w:hAnsi="Arial" w:cs="Arial"/>
          <w:sz w:val="24"/>
          <w:szCs w:val="24"/>
        </w:rPr>
        <w:t>E</w:t>
      </w:r>
      <w:r w:rsidR="00CA29C3" w:rsidRPr="00CA29C3">
        <w:rPr>
          <w:rFonts w:ascii="Arial" w:hAnsi="Arial" w:cs="Arial"/>
          <w:sz w:val="24"/>
          <w:szCs w:val="24"/>
        </w:rPr>
        <w:t xml:space="preserve">stado. </w:t>
      </w:r>
    </w:p>
    <w:p w:rsidR="002B7C43" w:rsidRPr="006002E1" w:rsidRDefault="002B7C43" w:rsidP="00CA29C3">
      <w:pPr>
        <w:jc w:val="both"/>
        <w:rPr>
          <w:rFonts w:ascii="Arial" w:hAnsi="Arial" w:cs="Arial"/>
          <w:sz w:val="16"/>
          <w:szCs w:val="16"/>
        </w:rPr>
      </w:pPr>
    </w:p>
    <w:p w:rsidR="00CA29C3" w:rsidRDefault="002B7C43" w:rsidP="00CA2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s</w:t>
      </w:r>
      <w:r w:rsidR="00CA29C3" w:rsidRPr="00CA29C3">
        <w:rPr>
          <w:rFonts w:ascii="Arial" w:hAnsi="Arial" w:cs="Arial"/>
          <w:sz w:val="24"/>
          <w:szCs w:val="24"/>
        </w:rPr>
        <w:t>iendo los recursos limitados se tiene que generar una estrategia que permita ampliar esa cobertura con lo que actualmente se tiene</w:t>
      </w:r>
      <w:r w:rsidR="006A07FD">
        <w:rPr>
          <w:rFonts w:ascii="Arial" w:hAnsi="Arial" w:cs="Arial"/>
          <w:sz w:val="24"/>
          <w:szCs w:val="24"/>
        </w:rPr>
        <w:t>;</w:t>
      </w:r>
      <w:r w:rsidR="00CA29C3" w:rsidRPr="00CA29C3">
        <w:rPr>
          <w:rFonts w:ascii="Arial" w:hAnsi="Arial" w:cs="Arial"/>
          <w:sz w:val="24"/>
          <w:szCs w:val="24"/>
        </w:rPr>
        <w:t xml:space="preserve"> una alternativa viable y efectiva vendría siendo la apertura de programas semipresenciales y la educación a distancia en un 100%.</w:t>
      </w: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día también participó la maestra María Isabel </w:t>
      </w:r>
      <w:proofErr w:type="spellStart"/>
      <w:r>
        <w:rPr>
          <w:rFonts w:ascii="Arial" w:hAnsi="Arial" w:cs="Arial"/>
          <w:sz w:val="24"/>
          <w:szCs w:val="24"/>
        </w:rPr>
        <w:t>Escobosa</w:t>
      </w:r>
      <w:proofErr w:type="spellEnd"/>
      <w:r>
        <w:rPr>
          <w:rFonts w:ascii="Arial" w:hAnsi="Arial" w:cs="Arial"/>
          <w:sz w:val="24"/>
          <w:szCs w:val="24"/>
        </w:rPr>
        <w:t xml:space="preserve"> García, quien señaló al cuestionamiento sobre la ampliación de la matrícula en la UABC, que buscaría estrategias para que ingresara el mayor número de estudiantes, pero también comprometería a los alumnos a esforzarse más para que estos culminaran exitosamente su carrera universitaria. Agregó que incluiría mayor relación con las preparatorias, e incluso con las escuelas de nivel básico.</w:t>
      </w:r>
    </w:p>
    <w:p w:rsidR="006002E1" w:rsidRDefault="006002E1" w:rsidP="00CA29C3">
      <w:pPr>
        <w:jc w:val="both"/>
        <w:rPr>
          <w:rFonts w:ascii="Arial" w:hAnsi="Arial" w:cs="Arial"/>
          <w:sz w:val="24"/>
          <w:szCs w:val="24"/>
        </w:rPr>
      </w:pPr>
    </w:p>
    <w:p w:rsidR="00487675" w:rsidRDefault="006002E1" w:rsidP="001160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este miércoles</w:t>
      </w:r>
      <w:r w:rsidR="0089437F">
        <w:rPr>
          <w:rFonts w:ascii="Arial" w:hAnsi="Arial" w:cs="Arial"/>
          <w:sz w:val="24"/>
          <w:szCs w:val="24"/>
        </w:rPr>
        <w:t xml:space="preserve"> </w:t>
      </w:r>
      <w:r w:rsidR="00487675">
        <w:rPr>
          <w:rFonts w:ascii="Arial" w:hAnsi="Arial" w:cs="Arial"/>
          <w:sz w:val="24"/>
          <w:szCs w:val="24"/>
        </w:rPr>
        <w:t>19 iniciará el foro el doctor José David Ledezma Torres en los horario</w:t>
      </w:r>
      <w:r w:rsidR="00C03358">
        <w:rPr>
          <w:rFonts w:ascii="Arial" w:hAnsi="Arial" w:cs="Arial"/>
          <w:sz w:val="24"/>
          <w:szCs w:val="24"/>
        </w:rPr>
        <w:t>s</w:t>
      </w:r>
      <w:r w:rsidR="00487675">
        <w:rPr>
          <w:rFonts w:ascii="Arial" w:hAnsi="Arial" w:cs="Arial"/>
          <w:sz w:val="24"/>
          <w:szCs w:val="24"/>
        </w:rPr>
        <w:t xml:space="preserve"> de </w:t>
      </w:r>
      <w:r w:rsidR="00E5184F">
        <w:rPr>
          <w:rFonts w:ascii="Arial" w:hAnsi="Arial" w:cs="Arial"/>
          <w:sz w:val="24"/>
          <w:szCs w:val="24"/>
        </w:rPr>
        <w:t>9:00 a 10:30 y de 16:00 a 17:30</w:t>
      </w:r>
      <w:r w:rsidR="00487675">
        <w:rPr>
          <w:rFonts w:ascii="Arial" w:hAnsi="Arial" w:cs="Arial"/>
          <w:sz w:val="24"/>
          <w:szCs w:val="24"/>
        </w:rPr>
        <w:t>; continuará el doctor Cuauhtémoc López Guzmá</w:t>
      </w:r>
      <w:r w:rsidR="00C03358">
        <w:rPr>
          <w:rFonts w:ascii="Arial" w:hAnsi="Arial" w:cs="Arial"/>
          <w:sz w:val="24"/>
          <w:szCs w:val="24"/>
        </w:rPr>
        <w:t>n</w:t>
      </w:r>
      <w:r w:rsidR="00487675">
        <w:rPr>
          <w:rFonts w:ascii="Arial" w:hAnsi="Arial" w:cs="Arial"/>
          <w:sz w:val="24"/>
          <w:szCs w:val="24"/>
        </w:rPr>
        <w:t xml:space="preserve"> de 10:30 a 12:00 y de 17:30 a 19:00; cerrará el doctor Miguel Ángel Martínez Romero en los horarios de </w:t>
      </w:r>
      <w:r w:rsidR="0089437F">
        <w:rPr>
          <w:rFonts w:ascii="Arial" w:hAnsi="Arial" w:cs="Arial"/>
          <w:sz w:val="24"/>
          <w:szCs w:val="24"/>
        </w:rPr>
        <w:t>12:00 a 13:30 y de 19:00 a 20:30 horas.</w:t>
      </w:r>
    </w:p>
    <w:p w:rsidR="0089437F" w:rsidRPr="00A239AC" w:rsidRDefault="0089437F" w:rsidP="00116086">
      <w:pPr>
        <w:jc w:val="both"/>
        <w:rPr>
          <w:rFonts w:ascii="Arial" w:hAnsi="Arial" w:cs="Arial"/>
          <w:sz w:val="16"/>
          <w:szCs w:val="16"/>
        </w:rPr>
      </w:pPr>
    </w:p>
    <w:p w:rsidR="00E5184F" w:rsidRDefault="00BA0426" w:rsidP="00E518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9437F">
        <w:rPr>
          <w:rFonts w:ascii="Arial" w:hAnsi="Arial" w:cs="Arial"/>
          <w:sz w:val="24"/>
          <w:szCs w:val="24"/>
        </w:rPr>
        <w:t>l jueves 20</w:t>
      </w:r>
      <w:r w:rsidR="00E5184F">
        <w:rPr>
          <w:rFonts w:ascii="Arial" w:hAnsi="Arial" w:cs="Arial"/>
          <w:sz w:val="24"/>
          <w:szCs w:val="24"/>
        </w:rPr>
        <w:t xml:space="preserve"> está programada de 9:00 a 10:30 y de 16:00 a 17:30 la doctora Marí</w:t>
      </w:r>
      <w:r w:rsidR="00C03358">
        <w:rPr>
          <w:rFonts w:ascii="Arial" w:hAnsi="Arial" w:cs="Arial"/>
          <w:sz w:val="24"/>
          <w:szCs w:val="24"/>
        </w:rPr>
        <w:t>a del Socorro Montaño Rodríguez</w:t>
      </w:r>
      <w:r w:rsidR="00E5184F">
        <w:rPr>
          <w:rFonts w:ascii="Arial" w:hAnsi="Arial" w:cs="Arial"/>
          <w:sz w:val="24"/>
          <w:szCs w:val="24"/>
        </w:rPr>
        <w:t xml:space="preserve">; continuará el doctor Ángel </w:t>
      </w:r>
      <w:proofErr w:type="spellStart"/>
      <w:r w:rsidR="00E5184F">
        <w:rPr>
          <w:rFonts w:ascii="Arial" w:hAnsi="Arial" w:cs="Arial"/>
          <w:sz w:val="24"/>
          <w:szCs w:val="24"/>
        </w:rPr>
        <w:t>Norzagaray</w:t>
      </w:r>
      <w:proofErr w:type="spellEnd"/>
      <w:r w:rsidR="00E518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184F">
        <w:rPr>
          <w:rFonts w:ascii="Arial" w:hAnsi="Arial" w:cs="Arial"/>
          <w:sz w:val="24"/>
          <w:szCs w:val="24"/>
        </w:rPr>
        <w:t>Norzagaray</w:t>
      </w:r>
      <w:proofErr w:type="spellEnd"/>
      <w:r w:rsidR="00E5184F">
        <w:rPr>
          <w:rFonts w:ascii="Arial" w:hAnsi="Arial" w:cs="Arial"/>
          <w:sz w:val="24"/>
          <w:szCs w:val="24"/>
        </w:rPr>
        <w:t xml:space="preserve"> en los horario</w:t>
      </w:r>
      <w:r w:rsidR="006A07FD">
        <w:rPr>
          <w:rFonts w:ascii="Arial" w:hAnsi="Arial" w:cs="Arial"/>
          <w:sz w:val="24"/>
          <w:szCs w:val="24"/>
        </w:rPr>
        <w:t>s</w:t>
      </w:r>
      <w:r w:rsidR="00E5184F">
        <w:rPr>
          <w:rFonts w:ascii="Arial" w:hAnsi="Arial" w:cs="Arial"/>
          <w:sz w:val="24"/>
          <w:szCs w:val="24"/>
        </w:rPr>
        <w:t xml:space="preserve"> de 10:30 a 12:00 y de 17:30 a 19:00; el último turno de este día será para el </w:t>
      </w:r>
      <w:r w:rsidR="00C03358">
        <w:rPr>
          <w:rFonts w:ascii="Arial" w:hAnsi="Arial" w:cs="Arial"/>
          <w:sz w:val="24"/>
          <w:szCs w:val="24"/>
        </w:rPr>
        <w:t xml:space="preserve">doctor Juan Manuel </w:t>
      </w:r>
      <w:proofErr w:type="spellStart"/>
      <w:r w:rsidR="00C03358">
        <w:rPr>
          <w:rFonts w:ascii="Arial" w:hAnsi="Arial" w:cs="Arial"/>
          <w:sz w:val="24"/>
          <w:szCs w:val="24"/>
        </w:rPr>
        <w:t>Ocegueda</w:t>
      </w:r>
      <w:proofErr w:type="spellEnd"/>
      <w:r w:rsidR="00C03358">
        <w:rPr>
          <w:rFonts w:ascii="Arial" w:hAnsi="Arial" w:cs="Arial"/>
          <w:sz w:val="24"/>
          <w:szCs w:val="24"/>
        </w:rPr>
        <w:t xml:space="preserve"> Hernández</w:t>
      </w:r>
      <w:r w:rsidR="00E5184F" w:rsidRPr="00E5184F">
        <w:rPr>
          <w:rFonts w:ascii="Arial" w:hAnsi="Arial" w:cs="Arial"/>
          <w:sz w:val="24"/>
          <w:shd w:val="clear" w:color="auto" w:fill="FDFDFD"/>
        </w:rPr>
        <w:t xml:space="preserve"> </w:t>
      </w:r>
      <w:r w:rsidR="00E5184F">
        <w:rPr>
          <w:rFonts w:ascii="Arial" w:hAnsi="Arial" w:cs="Arial"/>
          <w:sz w:val="24"/>
          <w:shd w:val="clear" w:color="auto" w:fill="FDFDFD"/>
        </w:rPr>
        <w:t xml:space="preserve">cuya participación será de </w:t>
      </w:r>
      <w:r w:rsidR="00E5184F">
        <w:rPr>
          <w:rFonts w:ascii="Arial" w:hAnsi="Arial" w:cs="Arial"/>
          <w:sz w:val="24"/>
          <w:szCs w:val="24"/>
        </w:rPr>
        <w:t>12:00 a 13:30 y de 19:00 a 20:30 horas.</w:t>
      </w:r>
    </w:p>
    <w:p w:rsidR="0089437F" w:rsidRPr="00A239AC" w:rsidRDefault="0089437F" w:rsidP="00116086">
      <w:pPr>
        <w:jc w:val="both"/>
        <w:rPr>
          <w:rFonts w:ascii="Arial" w:hAnsi="Arial" w:cs="Arial"/>
          <w:sz w:val="16"/>
          <w:szCs w:val="16"/>
        </w:rPr>
      </w:pPr>
    </w:p>
    <w:p w:rsidR="00A239AC" w:rsidRDefault="00BA0426" w:rsidP="0011608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el cierre de los foros, programado para</w:t>
      </w:r>
      <w:r w:rsidR="00A239AC">
        <w:rPr>
          <w:rFonts w:ascii="Arial" w:hAnsi="Arial" w:cs="Arial"/>
          <w:sz w:val="24"/>
        </w:rPr>
        <w:t xml:space="preserve"> el viernes 21</w:t>
      </w:r>
      <w:r>
        <w:rPr>
          <w:rFonts w:ascii="Arial" w:hAnsi="Arial" w:cs="Arial"/>
          <w:sz w:val="24"/>
        </w:rPr>
        <w:t>,</w:t>
      </w:r>
      <w:r w:rsidR="00A239AC">
        <w:rPr>
          <w:rFonts w:ascii="Arial" w:hAnsi="Arial" w:cs="Arial"/>
          <w:sz w:val="24"/>
        </w:rPr>
        <w:t xml:space="preserve"> se presentará de </w:t>
      </w:r>
      <w:r w:rsidR="00A239AC">
        <w:rPr>
          <w:rFonts w:ascii="Arial" w:hAnsi="Arial" w:cs="Arial"/>
          <w:sz w:val="24"/>
          <w:szCs w:val="24"/>
        </w:rPr>
        <w:t>9:00 a 10:30 y de 16:00 a 17:30 el</w:t>
      </w:r>
      <w:r w:rsidR="00C03358">
        <w:rPr>
          <w:rFonts w:ascii="Arial" w:hAnsi="Arial" w:cs="Arial"/>
          <w:sz w:val="24"/>
          <w:szCs w:val="24"/>
        </w:rPr>
        <w:t xml:space="preserve"> maestro Martín Ramírez </w:t>
      </w:r>
      <w:proofErr w:type="spellStart"/>
      <w:r w:rsidR="00C03358">
        <w:rPr>
          <w:rFonts w:ascii="Arial" w:hAnsi="Arial" w:cs="Arial"/>
          <w:sz w:val="24"/>
          <w:szCs w:val="24"/>
        </w:rPr>
        <w:t>Urquidi</w:t>
      </w:r>
      <w:proofErr w:type="spellEnd"/>
      <w:r w:rsidR="00A239AC">
        <w:rPr>
          <w:rFonts w:ascii="Arial" w:hAnsi="Arial" w:cs="Arial"/>
          <w:sz w:val="24"/>
          <w:szCs w:val="24"/>
        </w:rPr>
        <w:t xml:space="preserve"> </w:t>
      </w:r>
      <w:r w:rsidR="00A239AC">
        <w:rPr>
          <w:rFonts w:ascii="Arial" w:hAnsi="Arial" w:cs="Arial"/>
          <w:sz w:val="24"/>
          <w:shd w:val="clear" w:color="auto" w:fill="FDFDFD"/>
        </w:rPr>
        <w:t xml:space="preserve">y cerrará estos foros virtuales el maestro Alfonso Vega López en el horario de </w:t>
      </w:r>
      <w:r w:rsidR="00A239AC">
        <w:rPr>
          <w:rFonts w:ascii="Arial" w:hAnsi="Arial" w:cs="Arial"/>
          <w:sz w:val="24"/>
          <w:szCs w:val="24"/>
        </w:rPr>
        <w:t>10:30 a 12:00 y de 17:30 a 19:00.</w:t>
      </w:r>
    </w:p>
    <w:p w:rsidR="00BA0426" w:rsidRDefault="00BA0426" w:rsidP="00E64F6D">
      <w:pPr>
        <w:jc w:val="both"/>
        <w:rPr>
          <w:rFonts w:ascii="Arial" w:hAnsi="Arial" w:cs="Arial"/>
          <w:sz w:val="24"/>
        </w:rPr>
      </w:pPr>
    </w:p>
    <w:p w:rsidR="00B6241C" w:rsidRDefault="00BA0426" w:rsidP="00E64F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Los</w:t>
      </w:r>
      <w:r w:rsidR="00E64F6D" w:rsidRPr="00E64F6D">
        <w:rPr>
          <w:rFonts w:ascii="Arial" w:hAnsi="Arial" w:cs="Arial"/>
          <w:sz w:val="24"/>
          <w:szCs w:val="24"/>
        </w:rPr>
        <w:t xml:space="preserve"> interesados en participar deberán ingresar en la fecha y hora que decidan</w:t>
      </w:r>
      <w:r w:rsidR="000739A1">
        <w:rPr>
          <w:rFonts w:ascii="Arial" w:hAnsi="Arial" w:cs="Arial"/>
          <w:sz w:val="24"/>
          <w:szCs w:val="24"/>
        </w:rPr>
        <w:t>,</w:t>
      </w:r>
      <w:r w:rsidR="00E64F6D" w:rsidRPr="00E64F6D">
        <w:rPr>
          <w:rFonts w:ascii="Arial" w:hAnsi="Arial" w:cs="Arial"/>
          <w:sz w:val="24"/>
          <w:szCs w:val="24"/>
        </w:rPr>
        <w:t xml:space="preserve"> a: </w:t>
      </w:r>
      <w:hyperlink r:id="rId9" w:history="1">
        <w:r w:rsidR="00B6241C" w:rsidRPr="00EB745D">
          <w:rPr>
            <w:rStyle w:val="Hipervnculo"/>
            <w:rFonts w:ascii="Arial" w:hAnsi="Arial" w:cs="Arial"/>
            <w:sz w:val="24"/>
            <w:szCs w:val="24"/>
          </w:rPr>
          <w:t>http://www.uabc.mx/juntadegobierno/</w:t>
        </w:r>
      </w:hyperlink>
      <w:r w:rsidR="00B6241C">
        <w:rPr>
          <w:rFonts w:ascii="Arial" w:hAnsi="Arial" w:cs="Arial"/>
          <w:sz w:val="24"/>
          <w:szCs w:val="24"/>
        </w:rPr>
        <w:t>.</w:t>
      </w:r>
      <w:r w:rsidR="00A239AC">
        <w:rPr>
          <w:rFonts w:ascii="Arial" w:hAnsi="Arial" w:cs="Arial"/>
          <w:sz w:val="24"/>
          <w:szCs w:val="24"/>
        </w:rPr>
        <w:t xml:space="preserve"> </w:t>
      </w:r>
      <w:r w:rsidR="006A07FD">
        <w:rPr>
          <w:rFonts w:ascii="Arial" w:hAnsi="Arial" w:cs="Arial"/>
          <w:sz w:val="24"/>
          <w:szCs w:val="24"/>
        </w:rPr>
        <w:t xml:space="preserve">También puede observarse el proceso en: </w:t>
      </w:r>
      <w:hyperlink r:id="rId10" w:history="1">
        <w:r w:rsidR="006A07FD" w:rsidRPr="007B114D">
          <w:rPr>
            <w:rStyle w:val="Hipervnculo"/>
            <w:rFonts w:ascii="Arial" w:hAnsi="Arial" w:cs="Arial"/>
            <w:sz w:val="24"/>
            <w:szCs w:val="24"/>
          </w:rPr>
          <w:t>http://www.imagenuabc.tv/</w:t>
        </w:r>
      </w:hyperlink>
    </w:p>
    <w:p w:rsidR="006A07FD" w:rsidRPr="00B6241C" w:rsidRDefault="006A07FD" w:rsidP="00E64F6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4F6D" w:rsidRDefault="00E64F6D" w:rsidP="00116086">
      <w:pPr>
        <w:jc w:val="both"/>
        <w:rPr>
          <w:rFonts w:ascii="Arial" w:hAnsi="Arial" w:cs="Arial"/>
          <w:sz w:val="24"/>
        </w:rPr>
      </w:pPr>
    </w:p>
    <w:p w:rsidR="00E64F6D" w:rsidRDefault="00E64F6D" w:rsidP="00116086">
      <w:pPr>
        <w:jc w:val="both"/>
        <w:rPr>
          <w:rFonts w:ascii="Arial" w:hAnsi="Arial" w:cs="Arial"/>
          <w:sz w:val="24"/>
        </w:rPr>
      </w:pPr>
    </w:p>
    <w:p w:rsidR="00E64F6D" w:rsidRPr="008D2AAB" w:rsidRDefault="00E64F6D" w:rsidP="00E64F6D">
      <w:pPr>
        <w:ind w:left="360"/>
        <w:rPr>
          <w:sz w:val="24"/>
          <w:szCs w:val="24"/>
        </w:rPr>
      </w:pPr>
    </w:p>
    <w:p w:rsidR="00E64F6D" w:rsidRDefault="00E64F6D" w:rsidP="00116086">
      <w:pPr>
        <w:jc w:val="both"/>
        <w:rPr>
          <w:rFonts w:ascii="Arial" w:hAnsi="Arial" w:cs="Arial"/>
          <w:sz w:val="24"/>
        </w:rPr>
      </w:pPr>
    </w:p>
    <w:p w:rsidR="00116086" w:rsidRDefault="00116086" w:rsidP="00116086">
      <w:pPr>
        <w:jc w:val="both"/>
        <w:rPr>
          <w:rFonts w:ascii="Arial" w:hAnsi="Arial" w:cs="Arial"/>
          <w:sz w:val="24"/>
          <w:szCs w:val="24"/>
          <w:shd w:val="clear" w:color="auto" w:fill="FDFDFD"/>
        </w:rPr>
      </w:pPr>
    </w:p>
    <w:p w:rsidR="00D60113" w:rsidRPr="003A1D4E" w:rsidRDefault="00D60113" w:rsidP="00C810B7">
      <w:pPr>
        <w:rPr>
          <w:rFonts w:ascii="Arial" w:hAnsi="Arial" w:cs="Arial"/>
          <w:sz w:val="24"/>
          <w:szCs w:val="24"/>
        </w:rPr>
      </w:pPr>
    </w:p>
    <w:sectPr w:rsidR="00D60113" w:rsidRPr="003A1D4E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6"/>
  </w:num>
  <w:num w:numId="9">
    <w:abstractNumId w:val="22"/>
  </w:num>
  <w:num w:numId="10">
    <w:abstractNumId w:val="1"/>
  </w:num>
  <w:num w:numId="11">
    <w:abstractNumId w:val="11"/>
  </w:num>
  <w:num w:numId="12">
    <w:abstractNumId w:val="0"/>
  </w:num>
  <w:num w:numId="13">
    <w:abstractNumId w:val="19"/>
  </w:num>
  <w:num w:numId="14">
    <w:abstractNumId w:val="18"/>
  </w:num>
  <w:num w:numId="15">
    <w:abstractNumId w:val="3"/>
  </w:num>
  <w:num w:numId="16">
    <w:abstractNumId w:val="3"/>
  </w:num>
  <w:num w:numId="17">
    <w:abstractNumId w:val="13"/>
  </w:num>
  <w:num w:numId="18">
    <w:abstractNumId w:val="5"/>
  </w:num>
  <w:num w:numId="19">
    <w:abstractNumId w:val="12"/>
  </w:num>
  <w:num w:numId="20">
    <w:abstractNumId w:val="14"/>
  </w:num>
  <w:num w:numId="21">
    <w:abstractNumId w:val="17"/>
  </w:num>
  <w:num w:numId="22">
    <w:abstractNumId w:val="16"/>
  </w:num>
  <w:num w:numId="23">
    <w:abstractNumId w:val="2"/>
  </w:num>
  <w:num w:numId="24">
    <w:abstractNumId w:val="8"/>
  </w:num>
  <w:num w:numId="2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7219D"/>
    <w:rsid w:val="0037393A"/>
    <w:rsid w:val="00381111"/>
    <w:rsid w:val="00381368"/>
    <w:rsid w:val="0038164A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66C5"/>
    <w:rsid w:val="00536767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A16AA"/>
    <w:rsid w:val="007A41CA"/>
    <w:rsid w:val="007A4694"/>
    <w:rsid w:val="007A4B2D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49DE"/>
    <w:rsid w:val="00815A1E"/>
    <w:rsid w:val="008164A8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70161"/>
    <w:rsid w:val="0087065B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201"/>
    <w:rsid w:val="00B95938"/>
    <w:rsid w:val="00B95DB0"/>
    <w:rsid w:val="00BA0426"/>
    <w:rsid w:val="00BA07B0"/>
    <w:rsid w:val="00BA200E"/>
    <w:rsid w:val="00BA3562"/>
    <w:rsid w:val="00BA4158"/>
    <w:rsid w:val="00BA43B4"/>
    <w:rsid w:val="00BA7C7E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77508"/>
    <w:rsid w:val="00D8030C"/>
    <w:rsid w:val="00D82117"/>
    <w:rsid w:val="00D8366B"/>
    <w:rsid w:val="00D836D7"/>
    <w:rsid w:val="00D837F1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5D36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juntadegobierno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magenuabc.t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abc.mx/juntadegobiern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28554-8DD1-4659-8788-C841966D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702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2014-11-19T01:14:00Z</cp:lastPrinted>
  <dcterms:created xsi:type="dcterms:W3CDTF">2014-11-18T21:17:00Z</dcterms:created>
  <dcterms:modified xsi:type="dcterms:W3CDTF">2014-11-19T01:33:00Z</dcterms:modified>
</cp:coreProperties>
</file>