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CBF64B2" wp14:editId="4586BB55">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A2772C">
        <w:rPr>
          <w:rFonts w:ascii="Arial" w:hAnsi="Arial" w:cs="Arial"/>
          <w:b/>
          <w:sz w:val="24"/>
          <w:szCs w:val="24"/>
        </w:rPr>
        <w:t>7</w:t>
      </w:r>
      <w:r w:rsidR="008E3B9E">
        <w:rPr>
          <w:rFonts w:ascii="Arial" w:hAnsi="Arial" w:cs="Arial"/>
          <w:b/>
          <w:sz w:val="24"/>
          <w:szCs w:val="24"/>
        </w:rPr>
        <w:t>7</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72551B" w:rsidRPr="0072551B" w:rsidRDefault="0072551B" w:rsidP="00CE36C2">
      <w:pPr>
        <w:shd w:val="clear" w:color="auto" w:fill="FFFFFF"/>
        <w:jc w:val="center"/>
        <w:rPr>
          <w:rFonts w:ascii="Arial" w:hAnsi="Arial" w:cs="Arial"/>
          <w:b/>
          <w:sz w:val="16"/>
          <w:szCs w:val="16"/>
          <w:bdr w:val="none" w:sz="0" w:space="0" w:color="auto" w:frame="1"/>
        </w:rPr>
      </w:pPr>
    </w:p>
    <w:p w:rsidR="00CF2BE9" w:rsidRDefault="008E3B9E" w:rsidP="00CF2BE9">
      <w:pPr>
        <w:jc w:val="center"/>
        <w:rPr>
          <w:rFonts w:ascii="Arial" w:hAnsi="Arial" w:cs="Arial"/>
          <w:b/>
          <w:sz w:val="36"/>
          <w:szCs w:val="36"/>
        </w:rPr>
      </w:pPr>
      <w:r>
        <w:rPr>
          <w:rFonts w:ascii="Arial" w:hAnsi="Arial" w:cs="Arial"/>
          <w:b/>
          <w:sz w:val="36"/>
          <w:szCs w:val="36"/>
        </w:rPr>
        <w:t>Continúan los</w:t>
      </w:r>
      <w:r w:rsidR="00C03358">
        <w:rPr>
          <w:rFonts w:ascii="Arial" w:hAnsi="Arial" w:cs="Arial"/>
          <w:b/>
          <w:sz w:val="36"/>
          <w:szCs w:val="36"/>
        </w:rPr>
        <w:t xml:space="preserve"> F</w:t>
      </w:r>
      <w:r w:rsidR="00116086">
        <w:rPr>
          <w:rFonts w:ascii="Arial" w:hAnsi="Arial" w:cs="Arial"/>
          <w:b/>
          <w:sz w:val="36"/>
          <w:szCs w:val="36"/>
        </w:rPr>
        <w:t xml:space="preserve">oros </w:t>
      </w:r>
      <w:r w:rsidR="00C03358">
        <w:rPr>
          <w:rFonts w:ascii="Arial" w:hAnsi="Arial" w:cs="Arial"/>
          <w:b/>
          <w:sz w:val="36"/>
          <w:szCs w:val="36"/>
        </w:rPr>
        <w:t>Virtuales</w:t>
      </w:r>
      <w:r w:rsidR="00116086">
        <w:rPr>
          <w:rFonts w:ascii="Arial" w:hAnsi="Arial" w:cs="Arial"/>
          <w:b/>
          <w:sz w:val="36"/>
          <w:szCs w:val="36"/>
        </w:rPr>
        <w:t xml:space="preserve"> con candidatos a</w:t>
      </w:r>
    </w:p>
    <w:p w:rsidR="00116086" w:rsidRDefault="00116086" w:rsidP="00CF2BE9">
      <w:pPr>
        <w:jc w:val="center"/>
        <w:rPr>
          <w:rFonts w:ascii="Arial" w:hAnsi="Arial" w:cs="Arial"/>
          <w:b/>
          <w:sz w:val="36"/>
          <w:szCs w:val="36"/>
        </w:rPr>
      </w:pPr>
      <w:r>
        <w:rPr>
          <w:rFonts w:ascii="Arial" w:hAnsi="Arial" w:cs="Arial"/>
          <w:b/>
          <w:sz w:val="36"/>
          <w:szCs w:val="36"/>
        </w:rPr>
        <w:t xml:space="preserve"> Rector de la UABC</w:t>
      </w:r>
    </w:p>
    <w:p w:rsidR="00BA7C7E" w:rsidRPr="00BA7C7E" w:rsidRDefault="00BA7C7E" w:rsidP="00CF2BE9">
      <w:pPr>
        <w:jc w:val="center"/>
        <w:rPr>
          <w:rFonts w:ascii="Arial" w:hAnsi="Arial" w:cs="Arial"/>
          <w:b/>
          <w:sz w:val="16"/>
          <w:szCs w:val="16"/>
        </w:rPr>
      </w:pPr>
    </w:p>
    <w:p w:rsidR="00CF2BE9" w:rsidRPr="00CF2BE9" w:rsidRDefault="002B7C43" w:rsidP="00CF2BE9">
      <w:pPr>
        <w:pStyle w:val="Prrafodelista"/>
        <w:numPr>
          <w:ilvl w:val="0"/>
          <w:numId w:val="25"/>
        </w:numPr>
        <w:ind w:left="284" w:hanging="284"/>
        <w:jc w:val="both"/>
        <w:rPr>
          <w:rFonts w:ascii="Arial" w:hAnsi="Arial" w:cs="Arial"/>
          <w:b/>
          <w:sz w:val="24"/>
          <w:szCs w:val="24"/>
        </w:rPr>
      </w:pPr>
      <w:r w:rsidRPr="00A3293D">
        <w:rPr>
          <w:rFonts w:ascii="Arial" w:hAnsi="Arial" w:cs="Arial"/>
          <w:spacing w:val="-6"/>
          <w:sz w:val="24"/>
          <w:szCs w:val="24"/>
        </w:rPr>
        <w:t xml:space="preserve">El calendario </w:t>
      </w:r>
      <w:r w:rsidR="00A3293D">
        <w:rPr>
          <w:rFonts w:ascii="Arial" w:hAnsi="Arial" w:cs="Arial"/>
          <w:spacing w:val="-6"/>
          <w:sz w:val="24"/>
          <w:szCs w:val="24"/>
        </w:rPr>
        <w:t>completo</w:t>
      </w:r>
      <w:r w:rsidRPr="00A3293D">
        <w:rPr>
          <w:rFonts w:ascii="Arial" w:hAnsi="Arial" w:cs="Arial"/>
          <w:spacing w:val="-6"/>
          <w:sz w:val="24"/>
          <w:szCs w:val="24"/>
        </w:rPr>
        <w:t xml:space="preserve"> se puede consultar en</w:t>
      </w:r>
      <w:r w:rsidR="005379F0" w:rsidRPr="00A3293D">
        <w:rPr>
          <w:rFonts w:ascii="Arial" w:hAnsi="Arial" w:cs="Arial"/>
          <w:spacing w:val="-6"/>
          <w:sz w:val="24"/>
          <w:szCs w:val="24"/>
        </w:rPr>
        <w:t>:</w:t>
      </w:r>
      <w:r w:rsidR="005379F0">
        <w:rPr>
          <w:rFonts w:ascii="Arial" w:hAnsi="Arial" w:cs="Arial"/>
          <w:sz w:val="24"/>
          <w:szCs w:val="24"/>
        </w:rPr>
        <w:t xml:space="preserve"> </w:t>
      </w:r>
      <w:hyperlink r:id="rId8" w:history="1">
        <w:r w:rsidR="005379F0" w:rsidRPr="00EB745D">
          <w:rPr>
            <w:rStyle w:val="Hipervnculo"/>
            <w:rFonts w:ascii="Arial" w:hAnsi="Arial" w:cs="Arial"/>
            <w:sz w:val="24"/>
            <w:szCs w:val="24"/>
          </w:rPr>
          <w:t>http://www.uabc.mx/juntadegobierno/</w:t>
        </w:r>
      </w:hyperlink>
      <w:r w:rsidR="005379F0">
        <w:rPr>
          <w:rFonts w:ascii="Arial" w:hAnsi="Arial" w:cs="Arial"/>
          <w:sz w:val="24"/>
          <w:szCs w:val="24"/>
        </w:rPr>
        <w:t>.</w:t>
      </w:r>
      <w:r w:rsidR="00CF2BE9">
        <w:rPr>
          <w:rFonts w:ascii="Arial" w:hAnsi="Arial" w:cs="Arial"/>
          <w:sz w:val="24"/>
          <w:szCs w:val="24"/>
        </w:rPr>
        <w:t xml:space="preserve"> </w:t>
      </w:r>
    </w:p>
    <w:p w:rsidR="00CF2BE9" w:rsidRPr="00706900" w:rsidRDefault="00CF2BE9" w:rsidP="00CF2BE9">
      <w:pPr>
        <w:jc w:val="both"/>
        <w:rPr>
          <w:rFonts w:ascii="Arial" w:hAnsi="Arial" w:cs="Arial"/>
          <w:b/>
          <w:sz w:val="16"/>
          <w:szCs w:val="16"/>
        </w:rPr>
      </w:pPr>
    </w:p>
    <w:p w:rsidR="00CA2A5C" w:rsidRDefault="00CF2BE9" w:rsidP="008E3B9E">
      <w:pPr>
        <w:jc w:val="both"/>
        <w:rPr>
          <w:rFonts w:ascii="Arial" w:hAnsi="Arial" w:cs="Arial"/>
          <w:sz w:val="24"/>
        </w:rPr>
      </w:pPr>
      <w:r w:rsidRPr="009F1822">
        <w:rPr>
          <w:rFonts w:ascii="Arial" w:hAnsi="Arial" w:cs="Arial"/>
          <w:b/>
          <w:sz w:val="24"/>
        </w:rPr>
        <w:t xml:space="preserve">Mexicali, B.C., a </w:t>
      </w:r>
      <w:r w:rsidR="008E3B9E">
        <w:rPr>
          <w:rFonts w:ascii="Arial" w:hAnsi="Arial" w:cs="Arial"/>
          <w:b/>
          <w:sz w:val="24"/>
        </w:rPr>
        <w:t>miércoles 19</w:t>
      </w:r>
      <w:r>
        <w:rPr>
          <w:rFonts w:ascii="Arial" w:hAnsi="Arial" w:cs="Arial"/>
          <w:b/>
          <w:sz w:val="24"/>
        </w:rPr>
        <w:t xml:space="preserve"> de noviembre de 2014.</w:t>
      </w:r>
      <w:r>
        <w:rPr>
          <w:rFonts w:ascii="Arial" w:hAnsi="Arial" w:cs="Arial"/>
          <w:sz w:val="24"/>
        </w:rPr>
        <w:t xml:space="preserve">- </w:t>
      </w:r>
      <w:r w:rsidR="00CA2A5C">
        <w:rPr>
          <w:rFonts w:ascii="Arial" w:hAnsi="Arial" w:cs="Arial"/>
          <w:sz w:val="24"/>
        </w:rPr>
        <w:t>Continúan los Foros Virtuales con los participantes en el Proceso de Nombramiento de Rector 2015-2019, presentándose este día los doctores José David Ledezma Torres, Cuauhtémoc López Guzmán y Miguel Ángel Martínez Romero.</w:t>
      </w:r>
    </w:p>
    <w:p w:rsidR="00C701BD" w:rsidRPr="00335401" w:rsidRDefault="00C701BD" w:rsidP="008E3B9E">
      <w:pPr>
        <w:jc w:val="both"/>
        <w:rPr>
          <w:rFonts w:ascii="Arial" w:hAnsi="Arial" w:cs="Arial"/>
          <w:sz w:val="16"/>
          <w:szCs w:val="16"/>
        </w:rPr>
      </w:pPr>
    </w:p>
    <w:p w:rsidR="00CA2A5C" w:rsidRDefault="00CA2A5C" w:rsidP="008E3B9E">
      <w:pPr>
        <w:jc w:val="both"/>
        <w:rPr>
          <w:rFonts w:ascii="Arial" w:hAnsi="Arial" w:cs="Arial"/>
          <w:sz w:val="24"/>
        </w:rPr>
      </w:pPr>
      <w:r>
        <w:rPr>
          <w:rFonts w:ascii="Arial" w:hAnsi="Arial" w:cs="Arial"/>
          <w:sz w:val="24"/>
        </w:rPr>
        <w:t xml:space="preserve">Durante su participación en el turno matutino el doctor Ledezma Torres </w:t>
      </w:r>
      <w:r w:rsidR="00C701BD">
        <w:rPr>
          <w:rFonts w:ascii="Arial" w:hAnsi="Arial" w:cs="Arial"/>
          <w:sz w:val="24"/>
        </w:rPr>
        <w:t xml:space="preserve">contestó a varias preguntas entre las que destacó los programas que implementaría en caso de ser Rector, para que los alumnos egresen con mayor práctica profesional. En su respuesta expresó que actualmente la Universidad ya cuenta con una estructura conformada para lograr esto, </w:t>
      </w:r>
      <w:r w:rsidR="000E3649">
        <w:rPr>
          <w:rFonts w:ascii="Arial" w:hAnsi="Arial" w:cs="Arial"/>
          <w:sz w:val="24"/>
        </w:rPr>
        <w:t>por lo que se</w:t>
      </w:r>
      <w:r w:rsidR="00C701BD">
        <w:rPr>
          <w:rFonts w:ascii="Arial" w:hAnsi="Arial" w:cs="Arial"/>
          <w:sz w:val="24"/>
        </w:rPr>
        <w:t xml:space="preserve"> revisaría la operación de la misma</w:t>
      </w:r>
      <w:r w:rsidR="000E3649">
        <w:rPr>
          <w:rFonts w:ascii="Arial" w:hAnsi="Arial" w:cs="Arial"/>
          <w:sz w:val="24"/>
        </w:rPr>
        <w:t>.</w:t>
      </w:r>
    </w:p>
    <w:p w:rsidR="000E3649" w:rsidRPr="00335401" w:rsidRDefault="000E3649" w:rsidP="008E3B9E">
      <w:pPr>
        <w:jc w:val="both"/>
        <w:rPr>
          <w:rFonts w:ascii="Arial" w:hAnsi="Arial" w:cs="Arial"/>
          <w:sz w:val="16"/>
          <w:szCs w:val="16"/>
        </w:rPr>
      </w:pPr>
    </w:p>
    <w:p w:rsidR="005F61A7" w:rsidRDefault="005F61A7" w:rsidP="008E3B9E">
      <w:pPr>
        <w:jc w:val="both"/>
        <w:rPr>
          <w:rFonts w:ascii="Arial" w:hAnsi="Arial" w:cs="Arial"/>
          <w:sz w:val="24"/>
        </w:rPr>
      </w:pPr>
      <w:r>
        <w:rPr>
          <w:rFonts w:ascii="Arial" w:hAnsi="Arial" w:cs="Arial"/>
          <w:sz w:val="24"/>
        </w:rPr>
        <w:t>Asimismo,</w:t>
      </w:r>
      <w:r w:rsidR="000E3649">
        <w:rPr>
          <w:rFonts w:ascii="Arial" w:hAnsi="Arial" w:cs="Arial"/>
          <w:sz w:val="24"/>
        </w:rPr>
        <w:t xml:space="preserve"> expresó que en la UABC se han creado también las condiciones de emprendimiento para crear pequeñas empresas, logrando que los universitarios puedan ser generadores de empleos ya sea para sí mismos o para otros.</w:t>
      </w:r>
      <w:r>
        <w:rPr>
          <w:rFonts w:ascii="Arial" w:hAnsi="Arial" w:cs="Arial"/>
          <w:sz w:val="24"/>
        </w:rPr>
        <w:t xml:space="preserve"> </w:t>
      </w:r>
    </w:p>
    <w:p w:rsidR="005F61A7" w:rsidRPr="00335401" w:rsidRDefault="005F61A7" w:rsidP="008E3B9E">
      <w:pPr>
        <w:jc w:val="both"/>
        <w:rPr>
          <w:rFonts w:ascii="Arial" w:hAnsi="Arial" w:cs="Arial"/>
          <w:sz w:val="16"/>
          <w:szCs w:val="16"/>
        </w:rPr>
      </w:pPr>
    </w:p>
    <w:p w:rsidR="000E3649" w:rsidRPr="00335401" w:rsidRDefault="005F61A7" w:rsidP="008E3B9E">
      <w:pPr>
        <w:jc w:val="both"/>
        <w:rPr>
          <w:rFonts w:ascii="Arial" w:hAnsi="Arial" w:cs="Arial"/>
          <w:sz w:val="16"/>
          <w:szCs w:val="16"/>
        </w:rPr>
      </w:pPr>
      <w:r>
        <w:rPr>
          <w:rFonts w:ascii="Arial" w:hAnsi="Arial" w:cs="Arial"/>
          <w:sz w:val="24"/>
        </w:rPr>
        <w:t>Respecto al fortalecimiento de la tecnología que se produce en la Universidad comentó que pr</w:t>
      </w:r>
      <w:r w:rsidR="00311662">
        <w:rPr>
          <w:rFonts w:ascii="Arial" w:hAnsi="Arial" w:cs="Arial"/>
          <w:sz w:val="24"/>
        </w:rPr>
        <w:t>i</w:t>
      </w:r>
      <w:r>
        <w:rPr>
          <w:rFonts w:ascii="Arial" w:hAnsi="Arial" w:cs="Arial"/>
          <w:sz w:val="24"/>
        </w:rPr>
        <w:t>mero revisaría la pertinencia de las líneas de investigación en relación a los requerimientos de los sectores sociales y se</w:t>
      </w:r>
      <w:r w:rsidR="00311662">
        <w:rPr>
          <w:rFonts w:ascii="Arial" w:hAnsi="Arial" w:cs="Arial"/>
          <w:sz w:val="24"/>
        </w:rPr>
        <w:t>gundo</w:t>
      </w:r>
      <w:r w:rsidR="000A120E">
        <w:rPr>
          <w:rFonts w:ascii="Arial" w:hAnsi="Arial" w:cs="Arial"/>
          <w:sz w:val="24"/>
        </w:rPr>
        <w:t>,</w:t>
      </w:r>
      <w:r>
        <w:rPr>
          <w:rFonts w:ascii="Arial" w:hAnsi="Arial" w:cs="Arial"/>
          <w:sz w:val="24"/>
        </w:rPr>
        <w:t xml:space="preserve"> incrementaría la vinculación entre el gobierno, empresas y Universidad, buscando la comercialización de los productos </w:t>
      </w:r>
      <w:r w:rsidRPr="005F61A7">
        <w:rPr>
          <w:rFonts w:ascii="Arial" w:hAnsi="Arial" w:cs="Arial"/>
          <w:sz w:val="24"/>
        </w:rPr>
        <w:t xml:space="preserve">o </w:t>
      </w:r>
      <w:r w:rsidRPr="005F61A7">
        <w:rPr>
          <w:rFonts w:ascii="Arial" w:hAnsi="Arial" w:cs="Arial"/>
          <w:sz w:val="24"/>
          <w:szCs w:val="24"/>
        </w:rPr>
        <w:t>soluciones a la problemática del entorno vía la transferencia de conocimiento o de tecnología.</w:t>
      </w:r>
      <w:r w:rsidRPr="005F61A7">
        <w:rPr>
          <w:rFonts w:ascii="Times New Roman" w:hAnsi="Times New Roman"/>
          <w:sz w:val="24"/>
          <w:szCs w:val="24"/>
        </w:rPr>
        <w:t> </w:t>
      </w:r>
      <w:r w:rsidRPr="005F61A7">
        <w:rPr>
          <w:rFonts w:ascii="Times New Roman" w:hAnsi="Times New Roman"/>
          <w:sz w:val="24"/>
          <w:szCs w:val="24"/>
        </w:rPr>
        <w:br/>
      </w:r>
    </w:p>
    <w:p w:rsidR="00C62CA1" w:rsidRDefault="00C62CA1" w:rsidP="008E3B9E">
      <w:pPr>
        <w:jc w:val="both"/>
        <w:rPr>
          <w:rFonts w:ascii="Arial" w:hAnsi="Arial" w:cs="Arial"/>
          <w:sz w:val="24"/>
        </w:rPr>
      </w:pPr>
      <w:r>
        <w:rPr>
          <w:rFonts w:ascii="Arial" w:hAnsi="Arial" w:cs="Arial"/>
          <w:sz w:val="24"/>
        </w:rPr>
        <w:t>El siguiente en participar fue el doctor López Guzmán a quien se le preguntó sobre cuáles serían sus estrategias de impacto para la vinculación de la UABC, considerando la importancia de la inserción laboral competitiva e inclusiva en el desarrollo de la región. Su respuesta fue que en Baja California como en el resto del país el principal problema es la falta de crecimiento económico por lo que existe una baja demanda de profesionistas en diversas áreas del conocimiento.</w:t>
      </w:r>
    </w:p>
    <w:p w:rsidR="00C62CA1" w:rsidRPr="00335401" w:rsidRDefault="00C62CA1" w:rsidP="008E3B9E">
      <w:pPr>
        <w:jc w:val="both"/>
        <w:rPr>
          <w:rFonts w:ascii="Arial" w:hAnsi="Arial" w:cs="Arial"/>
          <w:sz w:val="16"/>
          <w:szCs w:val="16"/>
        </w:rPr>
      </w:pPr>
    </w:p>
    <w:p w:rsidR="00C62CA1" w:rsidRDefault="00C62CA1" w:rsidP="008E3B9E">
      <w:pPr>
        <w:jc w:val="both"/>
        <w:rPr>
          <w:rFonts w:ascii="Arial" w:hAnsi="Arial" w:cs="Arial"/>
          <w:sz w:val="24"/>
        </w:rPr>
      </w:pPr>
      <w:r>
        <w:rPr>
          <w:rFonts w:ascii="Arial" w:hAnsi="Arial" w:cs="Arial"/>
          <w:sz w:val="24"/>
        </w:rPr>
        <w:t>Por ello</w:t>
      </w:r>
      <w:r w:rsidR="00335401">
        <w:rPr>
          <w:rFonts w:ascii="Arial" w:hAnsi="Arial" w:cs="Arial"/>
          <w:sz w:val="24"/>
        </w:rPr>
        <w:t>, agregó que</w:t>
      </w:r>
      <w:r>
        <w:rPr>
          <w:rFonts w:ascii="Arial" w:hAnsi="Arial" w:cs="Arial"/>
          <w:sz w:val="24"/>
        </w:rPr>
        <w:t xml:space="preserve"> en sus propuestas está la instrumentación de comités colegiados de vinculación empresa-universidad dentro de todas las facultades de la Universidad para que articule</w:t>
      </w:r>
      <w:r w:rsidR="00335401">
        <w:rPr>
          <w:rFonts w:ascii="Arial" w:hAnsi="Arial" w:cs="Arial"/>
          <w:sz w:val="24"/>
        </w:rPr>
        <w:t>n</w:t>
      </w:r>
      <w:r>
        <w:rPr>
          <w:rFonts w:ascii="Arial" w:hAnsi="Arial" w:cs="Arial"/>
          <w:sz w:val="24"/>
        </w:rPr>
        <w:t xml:space="preserve"> al estudiante de los últimos semestres al trabajo de campo</w:t>
      </w:r>
      <w:r w:rsidR="00F27CE3">
        <w:rPr>
          <w:rFonts w:ascii="Arial" w:hAnsi="Arial" w:cs="Arial"/>
          <w:sz w:val="24"/>
        </w:rPr>
        <w:t>, así como la formación de universitarios con un enfoque emprendedor para que sean individuos activos, creadores de oportunidades de empleo y riqueza.</w:t>
      </w:r>
    </w:p>
    <w:p w:rsidR="00C62CA1" w:rsidRPr="00335401" w:rsidRDefault="00C62CA1" w:rsidP="008E3B9E">
      <w:pPr>
        <w:jc w:val="both"/>
        <w:rPr>
          <w:rFonts w:ascii="Arial" w:hAnsi="Arial" w:cs="Arial"/>
          <w:sz w:val="16"/>
          <w:szCs w:val="16"/>
        </w:rPr>
      </w:pPr>
    </w:p>
    <w:p w:rsidR="00C62CA1" w:rsidRDefault="00F27CE3" w:rsidP="008E3B9E">
      <w:pPr>
        <w:jc w:val="both"/>
        <w:rPr>
          <w:rFonts w:ascii="Arial" w:hAnsi="Arial" w:cs="Arial"/>
          <w:sz w:val="24"/>
        </w:rPr>
      </w:pPr>
      <w:r>
        <w:rPr>
          <w:rFonts w:ascii="Arial" w:hAnsi="Arial" w:cs="Arial"/>
          <w:sz w:val="24"/>
        </w:rPr>
        <w:t xml:space="preserve">El último en participar en el turno matutino de este foro virtual, fue el doctor Martínez Romero, quien entre las preguntas que recibió se encontraba la referente a la proporción </w:t>
      </w:r>
      <w:r w:rsidR="00E245FE">
        <w:rPr>
          <w:rFonts w:ascii="Arial" w:hAnsi="Arial" w:cs="Arial"/>
          <w:sz w:val="24"/>
        </w:rPr>
        <w:t xml:space="preserve">de género </w:t>
      </w:r>
      <w:r>
        <w:rPr>
          <w:rFonts w:ascii="Arial" w:hAnsi="Arial" w:cs="Arial"/>
          <w:sz w:val="24"/>
        </w:rPr>
        <w:t xml:space="preserve">que tendría su equipo de trabajo en caso de ser seleccionado como Rector, a lo que respondió que </w:t>
      </w:r>
      <w:r w:rsidR="00E245FE">
        <w:rPr>
          <w:rFonts w:ascii="Arial" w:hAnsi="Arial" w:cs="Arial"/>
          <w:sz w:val="24"/>
        </w:rPr>
        <w:t>él invitaría a colaborar a las personas más capaces, independientemente de su género, como lo ha hecho en ocasiones anteriores.</w:t>
      </w:r>
    </w:p>
    <w:p w:rsidR="00E245FE" w:rsidRDefault="00E245FE" w:rsidP="008E3B9E">
      <w:pPr>
        <w:jc w:val="both"/>
        <w:rPr>
          <w:rFonts w:ascii="Arial" w:hAnsi="Arial" w:cs="Arial"/>
          <w:sz w:val="24"/>
        </w:rPr>
      </w:pPr>
    </w:p>
    <w:p w:rsidR="00A96A80" w:rsidRDefault="00A96A80" w:rsidP="008E3B9E">
      <w:pPr>
        <w:jc w:val="both"/>
        <w:rPr>
          <w:rFonts w:ascii="Arial" w:hAnsi="Arial" w:cs="Arial"/>
          <w:sz w:val="24"/>
        </w:rPr>
      </w:pPr>
    </w:p>
    <w:p w:rsidR="00A96A80" w:rsidRDefault="00A96A80" w:rsidP="008E3B9E">
      <w:pPr>
        <w:jc w:val="both"/>
        <w:rPr>
          <w:rFonts w:ascii="Arial" w:hAnsi="Arial" w:cs="Arial"/>
          <w:sz w:val="24"/>
        </w:rPr>
      </w:pPr>
    </w:p>
    <w:p w:rsidR="00335401" w:rsidRDefault="00335401" w:rsidP="008E3B9E">
      <w:pPr>
        <w:jc w:val="both"/>
        <w:rPr>
          <w:rFonts w:ascii="Arial" w:hAnsi="Arial" w:cs="Arial"/>
          <w:sz w:val="24"/>
        </w:rPr>
      </w:pPr>
    </w:p>
    <w:p w:rsidR="00335401" w:rsidRDefault="00335401" w:rsidP="008E3B9E">
      <w:pPr>
        <w:jc w:val="both"/>
        <w:rPr>
          <w:rFonts w:ascii="Arial" w:hAnsi="Arial" w:cs="Arial"/>
          <w:sz w:val="24"/>
        </w:rPr>
      </w:pPr>
      <w:bookmarkStart w:id="0" w:name="_GoBack"/>
      <w:bookmarkEnd w:id="0"/>
    </w:p>
    <w:p w:rsidR="00E245FE" w:rsidRDefault="00E245FE" w:rsidP="008E3B9E">
      <w:pPr>
        <w:jc w:val="both"/>
        <w:rPr>
          <w:rFonts w:ascii="Arial" w:hAnsi="Arial" w:cs="Arial"/>
          <w:sz w:val="24"/>
        </w:rPr>
      </w:pPr>
    </w:p>
    <w:p w:rsidR="00E245FE" w:rsidRDefault="00E245FE" w:rsidP="008E3B9E">
      <w:pPr>
        <w:jc w:val="both"/>
        <w:rPr>
          <w:rFonts w:ascii="Arial" w:hAnsi="Arial" w:cs="Arial"/>
          <w:sz w:val="24"/>
        </w:rPr>
      </w:pPr>
    </w:p>
    <w:p w:rsidR="00E245FE" w:rsidRDefault="00E245FE" w:rsidP="008E3B9E">
      <w:pPr>
        <w:jc w:val="both"/>
        <w:rPr>
          <w:rFonts w:ascii="Arial" w:hAnsi="Arial" w:cs="Arial"/>
          <w:sz w:val="24"/>
        </w:rPr>
      </w:pPr>
      <w:r>
        <w:rPr>
          <w:rFonts w:ascii="Arial" w:hAnsi="Arial" w:cs="Arial"/>
          <w:sz w:val="24"/>
        </w:rPr>
        <w:t xml:space="preserve">Sobre el apoyo con becas a estudiantes inscritos en posgrados de orientación </w:t>
      </w:r>
      <w:proofErr w:type="spellStart"/>
      <w:r>
        <w:rPr>
          <w:rFonts w:ascii="Arial" w:hAnsi="Arial" w:cs="Arial"/>
          <w:sz w:val="24"/>
        </w:rPr>
        <w:t>profesionalizantes</w:t>
      </w:r>
      <w:proofErr w:type="spellEnd"/>
      <w:r>
        <w:rPr>
          <w:rFonts w:ascii="Arial" w:hAnsi="Arial" w:cs="Arial"/>
          <w:sz w:val="24"/>
        </w:rPr>
        <w:t>, el doctor Martínez Romero enfatizó que es</w:t>
      </w:r>
      <w:r w:rsidR="0020662D">
        <w:rPr>
          <w:rFonts w:ascii="Arial" w:hAnsi="Arial" w:cs="Arial"/>
          <w:sz w:val="24"/>
        </w:rPr>
        <w:t>te rubro es</w:t>
      </w:r>
      <w:r>
        <w:rPr>
          <w:rFonts w:ascii="Arial" w:hAnsi="Arial" w:cs="Arial"/>
          <w:sz w:val="24"/>
        </w:rPr>
        <w:t xml:space="preserve"> fundamental por lo que realizaría gestiones internas o exte</w:t>
      </w:r>
      <w:r w:rsidR="0020662D">
        <w:rPr>
          <w:rFonts w:ascii="Arial" w:hAnsi="Arial" w:cs="Arial"/>
          <w:sz w:val="24"/>
        </w:rPr>
        <w:t>rnas correspondientes para ello</w:t>
      </w:r>
      <w:r>
        <w:rPr>
          <w:rFonts w:ascii="Arial" w:hAnsi="Arial" w:cs="Arial"/>
          <w:sz w:val="24"/>
        </w:rPr>
        <w:t>.</w:t>
      </w:r>
    </w:p>
    <w:p w:rsidR="00E245FE" w:rsidRDefault="00E245FE" w:rsidP="008E3B9E">
      <w:pPr>
        <w:jc w:val="both"/>
        <w:rPr>
          <w:rFonts w:ascii="Arial" w:hAnsi="Arial" w:cs="Arial"/>
          <w:sz w:val="24"/>
        </w:rPr>
      </w:pPr>
    </w:p>
    <w:p w:rsidR="00E5184F" w:rsidRDefault="008E3B9E" w:rsidP="00E5184F">
      <w:pPr>
        <w:jc w:val="both"/>
        <w:rPr>
          <w:rFonts w:ascii="Arial" w:hAnsi="Arial" w:cs="Arial"/>
          <w:sz w:val="24"/>
          <w:szCs w:val="24"/>
        </w:rPr>
      </w:pPr>
      <w:r>
        <w:rPr>
          <w:rFonts w:ascii="Arial" w:hAnsi="Arial" w:cs="Arial"/>
          <w:sz w:val="24"/>
          <w:szCs w:val="24"/>
        </w:rPr>
        <w:t>Para mañana jueve</w:t>
      </w:r>
      <w:r w:rsidR="005F61A7">
        <w:rPr>
          <w:rFonts w:ascii="Arial" w:hAnsi="Arial" w:cs="Arial"/>
          <w:sz w:val="24"/>
          <w:szCs w:val="24"/>
        </w:rPr>
        <w:t>s</w:t>
      </w:r>
      <w:r w:rsidR="0089437F">
        <w:rPr>
          <w:rFonts w:ascii="Arial" w:hAnsi="Arial" w:cs="Arial"/>
          <w:sz w:val="24"/>
          <w:szCs w:val="24"/>
        </w:rPr>
        <w:t xml:space="preserve"> 20</w:t>
      </w:r>
      <w:r w:rsidR="00E5184F">
        <w:rPr>
          <w:rFonts w:ascii="Arial" w:hAnsi="Arial" w:cs="Arial"/>
          <w:sz w:val="24"/>
          <w:szCs w:val="24"/>
        </w:rPr>
        <w:t xml:space="preserve"> está programada de 9:00 a 10:30 y de 16:00 a 17:30 la doctora Marí</w:t>
      </w:r>
      <w:r w:rsidR="00C03358">
        <w:rPr>
          <w:rFonts w:ascii="Arial" w:hAnsi="Arial" w:cs="Arial"/>
          <w:sz w:val="24"/>
          <w:szCs w:val="24"/>
        </w:rPr>
        <w:t>a del Socorro Montaño Rodríguez</w:t>
      </w:r>
      <w:r w:rsidR="00E5184F">
        <w:rPr>
          <w:rFonts w:ascii="Arial" w:hAnsi="Arial" w:cs="Arial"/>
          <w:sz w:val="24"/>
          <w:szCs w:val="24"/>
        </w:rPr>
        <w:t xml:space="preserve">; continuará el doctor Ángel </w:t>
      </w:r>
      <w:proofErr w:type="spellStart"/>
      <w:r w:rsidR="00E5184F">
        <w:rPr>
          <w:rFonts w:ascii="Arial" w:hAnsi="Arial" w:cs="Arial"/>
          <w:sz w:val="24"/>
          <w:szCs w:val="24"/>
        </w:rPr>
        <w:t>Norzagaray</w:t>
      </w:r>
      <w:proofErr w:type="spellEnd"/>
      <w:r w:rsidR="00E5184F">
        <w:rPr>
          <w:rFonts w:ascii="Arial" w:hAnsi="Arial" w:cs="Arial"/>
          <w:sz w:val="24"/>
          <w:szCs w:val="24"/>
        </w:rPr>
        <w:t xml:space="preserve"> </w:t>
      </w:r>
      <w:proofErr w:type="spellStart"/>
      <w:r w:rsidR="00E5184F">
        <w:rPr>
          <w:rFonts w:ascii="Arial" w:hAnsi="Arial" w:cs="Arial"/>
          <w:sz w:val="24"/>
          <w:szCs w:val="24"/>
        </w:rPr>
        <w:t>Norzagaray</w:t>
      </w:r>
      <w:proofErr w:type="spellEnd"/>
      <w:r w:rsidR="00E5184F">
        <w:rPr>
          <w:rFonts w:ascii="Arial" w:hAnsi="Arial" w:cs="Arial"/>
          <w:sz w:val="24"/>
          <w:szCs w:val="24"/>
        </w:rPr>
        <w:t xml:space="preserve"> en los horario</w:t>
      </w:r>
      <w:r w:rsidR="006A07FD">
        <w:rPr>
          <w:rFonts w:ascii="Arial" w:hAnsi="Arial" w:cs="Arial"/>
          <w:sz w:val="24"/>
          <w:szCs w:val="24"/>
        </w:rPr>
        <w:t>s</w:t>
      </w:r>
      <w:r w:rsidR="00E5184F">
        <w:rPr>
          <w:rFonts w:ascii="Arial" w:hAnsi="Arial" w:cs="Arial"/>
          <w:sz w:val="24"/>
          <w:szCs w:val="24"/>
        </w:rPr>
        <w:t xml:space="preserve"> de 10:30 a 12:00 y de 17:30 a 19:00; el último turno de este día será para el </w:t>
      </w:r>
      <w:r w:rsidR="00C03358">
        <w:rPr>
          <w:rFonts w:ascii="Arial" w:hAnsi="Arial" w:cs="Arial"/>
          <w:sz w:val="24"/>
          <w:szCs w:val="24"/>
        </w:rPr>
        <w:t xml:space="preserve">doctor Juan Manuel </w:t>
      </w:r>
      <w:proofErr w:type="spellStart"/>
      <w:r w:rsidR="00C03358">
        <w:rPr>
          <w:rFonts w:ascii="Arial" w:hAnsi="Arial" w:cs="Arial"/>
          <w:sz w:val="24"/>
          <w:szCs w:val="24"/>
        </w:rPr>
        <w:t>Ocegueda</w:t>
      </w:r>
      <w:proofErr w:type="spellEnd"/>
      <w:r w:rsidR="00C03358">
        <w:rPr>
          <w:rFonts w:ascii="Arial" w:hAnsi="Arial" w:cs="Arial"/>
          <w:sz w:val="24"/>
          <w:szCs w:val="24"/>
        </w:rPr>
        <w:t xml:space="preserve"> Hernández</w:t>
      </w:r>
      <w:r w:rsidR="00E5184F" w:rsidRPr="00E5184F">
        <w:rPr>
          <w:rFonts w:ascii="Arial" w:hAnsi="Arial" w:cs="Arial"/>
          <w:sz w:val="24"/>
          <w:shd w:val="clear" w:color="auto" w:fill="FDFDFD"/>
        </w:rPr>
        <w:t xml:space="preserve"> </w:t>
      </w:r>
      <w:r>
        <w:rPr>
          <w:rFonts w:ascii="Arial" w:hAnsi="Arial" w:cs="Arial"/>
          <w:sz w:val="24"/>
          <w:shd w:val="clear" w:color="auto" w:fill="FDFDFD"/>
        </w:rPr>
        <w:t xml:space="preserve">quien estará en los horarios de </w:t>
      </w:r>
      <w:r w:rsidR="00E5184F">
        <w:rPr>
          <w:rFonts w:ascii="Arial" w:hAnsi="Arial" w:cs="Arial"/>
          <w:sz w:val="24"/>
          <w:szCs w:val="24"/>
        </w:rPr>
        <w:t>12:00 a 13:30 y de 19:00 a 20:30 horas.</w:t>
      </w:r>
    </w:p>
    <w:p w:rsidR="0089437F" w:rsidRPr="00A239AC" w:rsidRDefault="0089437F" w:rsidP="00116086">
      <w:pPr>
        <w:jc w:val="both"/>
        <w:rPr>
          <w:rFonts w:ascii="Arial" w:hAnsi="Arial" w:cs="Arial"/>
          <w:sz w:val="16"/>
          <w:szCs w:val="16"/>
        </w:rPr>
      </w:pPr>
    </w:p>
    <w:p w:rsidR="00A239AC" w:rsidRDefault="00BA0426" w:rsidP="00116086">
      <w:pPr>
        <w:jc w:val="both"/>
        <w:rPr>
          <w:rFonts w:ascii="Arial" w:hAnsi="Arial" w:cs="Arial"/>
          <w:sz w:val="24"/>
        </w:rPr>
      </w:pPr>
      <w:r>
        <w:rPr>
          <w:rFonts w:ascii="Arial" w:hAnsi="Arial" w:cs="Arial"/>
          <w:sz w:val="24"/>
        </w:rPr>
        <w:t>En el cierre de los foros, programado para</w:t>
      </w:r>
      <w:r w:rsidR="00A239AC">
        <w:rPr>
          <w:rFonts w:ascii="Arial" w:hAnsi="Arial" w:cs="Arial"/>
          <w:sz w:val="24"/>
        </w:rPr>
        <w:t xml:space="preserve"> el viernes 21</w:t>
      </w:r>
      <w:r>
        <w:rPr>
          <w:rFonts w:ascii="Arial" w:hAnsi="Arial" w:cs="Arial"/>
          <w:sz w:val="24"/>
        </w:rPr>
        <w:t>,</w:t>
      </w:r>
      <w:r w:rsidR="00A239AC">
        <w:rPr>
          <w:rFonts w:ascii="Arial" w:hAnsi="Arial" w:cs="Arial"/>
          <w:sz w:val="24"/>
        </w:rPr>
        <w:t xml:space="preserve"> se presentará de </w:t>
      </w:r>
      <w:r w:rsidR="00A239AC">
        <w:rPr>
          <w:rFonts w:ascii="Arial" w:hAnsi="Arial" w:cs="Arial"/>
          <w:sz w:val="24"/>
          <w:szCs w:val="24"/>
        </w:rPr>
        <w:t>9:00 a 10:30 y de 16:00 a 17:30 el</w:t>
      </w:r>
      <w:r w:rsidR="00C03358">
        <w:rPr>
          <w:rFonts w:ascii="Arial" w:hAnsi="Arial" w:cs="Arial"/>
          <w:sz w:val="24"/>
          <w:szCs w:val="24"/>
        </w:rPr>
        <w:t xml:space="preserve"> maestro Martín Ramírez </w:t>
      </w:r>
      <w:proofErr w:type="spellStart"/>
      <w:r w:rsidR="00C03358">
        <w:rPr>
          <w:rFonts w:ascii="Arial" w:hAnsi="Arial" w:cs="Arial"/>
          <w:sz w:val="24"/>
          <w:szCs w:val="24"/>
        </w:rPr>
        <w:t>Urquidi</w:t>
      </w:r>
      <w:proofErr w:type="spellEnd"/>
      <w:r w:rsidR="00A239AC">
        <w:rPr>
          <w:rFonts w:ascii="Arial" w:hAnsi="Arial" w:cs="Arial"/>
          <w:sz w:val="24"/>
          <w:szCs w:val="24"/>
        </w:rPr>
        <w:t xml:space="preserve"> </w:t>
      </w:r>
      <w:r w:rsidR="00A239AC">
        <w:rPr>
          <w:rFonts w:ascii="Arial" w:hAnsi="Arial" w:cs="Arial"/>
          <w:sz w:val="24"/>
          <w:shd w:val="clear" w:color="auto" w:fill="FDFDFD"/>
        </w:rPr>
        <w:t xml:space="preserve">y cerrará estos foros virtuales el maestro Alfonso Vega López en el horario de </w:t>
      </w:r>
      <w:r w:rsidR="00A239AC">
        <w:rPr>
          <w:rFonts w:ascii="Arial" w:hAnsi="Arial" w:cs="Arial"/>
          <w:sz w:val="24"/>
          <w:szCs w:val="24"/>
        </w:rPr>
        <w:t>10:30 a 12:00 y de 17:30 a 19:00.</w:t>
      </w:r>
    </w:p>
    <w:p w:rsidR="00BA0426" w:rsidRDefault="00BA0426" w:rsidP="00E64F6D">
      <w:pPr>
        <w:jc w:val="both"/>
        <w:rPr>
          <w:rFonts w:ascii="Arial" w:hAnsi="Arial" w:cs="Arial"/>
          <w:sz w:val="24"/>
        </w:rPr>
      </w:pPr>
    </w:p>
    <w:p w:rsidR="00B6241C" w:rsidRDefault="00BA0426" w:rsidP="00E64F6D">
      <w:pPr>
        <w:jc w:val="both"/>
        <w:rPr>
          <w:rFonts w:ascii="Arial" w:hAnsi="Arial" w:cs="Arial"/>
          <w:sz w:val="24"/>
          <w:szCs w:val="24"/>
        </w:rPr>
      </w:pPr>
      <w:r>
        <w:rPr>
          <w:rFonts w:ascii="Arial" w:hAnsi="Arial" w:cs="Arial"/>
          <w:sz w:val="24"/>
        </w:rPr>
        <w:t>Los</w:t>
      </w:r>
      <w:r w:rsidR="00E64F6D" w:rsidRPr="00E64F6D">
        <w:rPr>
          <w:rFonts w:ascii="Arial" w:hAnsi="Arial" w:cs="Arial"/>
          <w:sz w:val="24"/>
          <w:szCs w:val="24"/>
        </w:rPr>
        <w:t xml:space="preserve"> interesados en participar deberán ingresar en la fecha y hora que decidan</w:t>
      </w:r>
      <w:r w:rsidR="000739A1">
        <w:rPr>
          <w:rFonts w:ascii="Arial" w:hAnsi="Arial" w:cs="Arial"/>
          <w:sz w:val="24"/>
          <w:szCs w:val="24"/>
        </w:rPr>
        <w:t>,</w:t>
      </w:r>
      <w:r w:rsidR="00E64F6D" w:rsidRPr="00E64F6D">
        <w:rPr>
          <w:rFonts w:ascii="Arial" w:hAnsi="Arial" w:cs="Arial"/>
          <w:sz w:val="24"/>
          <w:szCs w:val="24"/>
        </w:rPr>
        <w:t xml:space="preserve"> a: </w:t>
      </w:r>
      <w:hyperlink r:id="rId9" w:history="1">
        <w:r w:rsidR="00B6241C" w:rsidRPr="00EB745D">
          <w:rPr>
            <w:rStyle w:val="Hipervnculo"/>
            <w:rFonts w:ascii="Arial" w:hAnsi="Arial" w:cs="Arial"/>
            <w:sz w:val="24"/>
            <w:szCs w:val="24"/>
          </w:rPr>
          <w:t>http://www.uabc.mx/juntadegobierno/</w:t>
        </w:r>
      </w:hyperlink>
      <w:r w:rsidR="00B6241C">
        <w:rPr>
          <w:rFonts w:ascii="Arial" w:hAnsi="Arial" w:cs="Arial"/>
          <w:sz w:val="24"/>
          <w:szCs w:val="24"/>
        </w:rPr>
        <w:t>.</w:t>
      </w:r>
      <w:r w:rsidR="00A239AC">
        <w:rPr>
          <w:rFonts w:ascii="Arial" w:hAnsi="Arial" w:cs="Arial"/>
          <w:sz w:val="24"/>
          <w:szCs w:val="24"/>
        </w:rPr>
        <w:t xml:space="preserve"> </w:t>
      </w:r>
      <w:r w:rsidR="006A07FD">
        <w:rPr>
          <w:rFonts w:ascii="Arial" w:hAnsi="Arial" w:cs="Arial"/>
          <w:sz w:val="24"/>
          <w:szCs w:val="24"/>
        </w:rPr>
        <w:t xml:space="preserve">También puede observarse el proceso en: </w:t>
      </w:r>
      <w:hyperlink r:id="rId10" w:history="1">
        <w:r w:rsidR="006A07FD" w:rsidRPr="007B114D">
          <w:rPr>
            <w:rStyle w:val="Hipervnculo"/>
            <w:rFonts w:ascii="Arial" w:hAnsi="Arial" w:cs="Arial"/>
            <w:sz w:val="24"/>
            <w:szCs w:val="24"/>
          </w:rPr>
          <w:t>http://www.imagenuabc.tv/</w:t>
        </w:r>
      </w:hyperlink>
    </w:p>
    <w:p w:rsidR="006A07FD" w:rsidRPr="00B6241C" w:rsidRDefault="006A07FD" w:rsidP="00E64F6D">
      <w:pPr>
        <w:jc w:val="both"/>
        <w:rPr>
          <w:rFonts w:ascii="Arial" w:hAnsi="Arial" w:cs="Arial"/>
          <w:sz w:val="24"/>
          <w:szCs w:val="24"/>
        </w:rPr>
      </w:pPr>
    </w:p>
    <w:p w:rsidR="00E64F6D" w:rsidRDefault="00E64F6D" w:rsidP="00116086">
      <w:pPr>
        <w:jc w:val="both"/>
        <w:rPr>
          <w:rFonts w:ascii="Arial" w:hAnsi="Arial" w:cs="Arial"/>
          <w:sz w:val="24"/>
        </w:rPr>
      </w:pPr>
    </w:p>
    <w:p w:rsidR="00C701BD" w:rsidRDefault="00C701BD" w:rsidP="00C701BD">
      <w:pPr>
        <w:jc w:val="both"/>
        <w:rPr>
          <w:rFonts w:ascii="Arial" w:hAnsi="Arial" w:cs="Arial"/>
          <w:sz w:val="24"/>
        </w:rPr>
      </w:pPr>
      <w:proofErr w:type="gramStart"/>
      <w:r>
        <w:rPr>
          <w:rFonts w:ascii="Arial" w:hAnsi="Arial" w:cs="Arial"/>
          <w:sz w:val="24"/>
        </w:rPr>
        <w:t>que</w:t>
      </w:r>
      <w:proofErr w:type="gramEnd"/>
      <w:r>
        <w:rPr>
          <w:rFonts w:ascii="Arial" w:hAnsi="Arial" w:cs="Arial"/>
          <w:sz w:val="24"/>
        </w:rPr>
        <w:t xml:space="preserve"> resulta innovador, transparente y que garantiza mayor tiempo a cada uno de los aspirantes para interactuar de manera directa.</w:t>
      </w:r>
    </w:p>
    <w:p w:rsidR="00E64F6D" w:rsidRDefault="00E64F6D" w:rsidP="00116086">
      <w:pPr>
        <w:jc w:val="both"/>
        <w:rPr>
          <w:rFonts w:ascii="Arial" w:hAnsi="Arial" w:cs="Arial"/>
          <w:sz w:val="24"/>
        </w:rPr>
      </w:pPr>
    </w:p>
    <w:p w:rsidR="00E64F6D" w:rsidRPr="008D2AAB" w:rsidRDefault="00E64F6D" w:rsidP="00E64F6D">
      <w:pPr>
        <w:ind w:left="360"/>
        <w:rPr>
          <w:sz w:val="24"/>
          <w:szCs w:val="24"/>
        </w:rPr>
      </w:pPr>
    </w:p>
    <w:p w:rsidR="00E64F6D" w:rsidRDefault="00E64F6D" w:rsidP="00116086">
      <w:pPr>
        <w:jc w:val="both"/>
        <w:rPr>
          <w:rFonts w:ascii="Arial" w:hAnsi="Arial" w:cs="Arial"/>
          <w:sz w:val="24"/>
        </w:rPr>
      </w:pPr>
    </w:p>
    <w:p w:rsidR="00116086" w:rsidRDefault="00116086" w:rsidP="00116086">
      <w:pPr>
        <w:jc w:val="both"/>
        <w:rPr>
          <w:rFonts w:ascii="Arial" w:hAnsi="Arial" w:cs="Arial"/>
          <w:sz w:val="24"/>
          <w:szCs w:val="24"/>
          <w:shd w:val="clear" w:color="auto" w:fill="FDFDFD"/>
        </w:rPr>
      </w:pPr>
    </w:p>
    <w:p w:rsidR="00D60113" w:rsidRPr="003A1D4E" w:rsidRDefault="00D60113" w:rsidP="00C810B7">
      <w:pPr>
        <w:rPr>
          <w:rFonts w:ascii="Arial" w:hAnsi="Arial" w:cs="Arial"/>
          <w:sz w:val="24"/>
          <w:szCs w:val="24"/>
        </w:rPr>
      </w:pPr>
    </w:p>
    <w:sectPr w:rsidR="00D60113" w:rsidRPr="003A1D4E"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1"/>
  </w:num>
  <w:num w:numId="4">
    <w:abstractNumId w:val="10"/>
  </w:num>
  <w:num w:numId="5">
    <w:abstractNumId w:val="9"/>
  </w:num>
  <w:num w:numId="6">
    <w:abstractNumId w:val="15"/>
  </w:num>
  <w:num w:numId="7">
    <w:abstractNumId w:val="20"/>
  </w:num>
  <w:num w:numId="8">
    <w:abstractNumId w:val="6"/>
  </w:num>
  <w:num w:numId="9">
    <w:abstractNumId w:val="22"/>
  </w:num>
  <w:num w:numId="10">
    <w:abstractNumId w:val="1"/>
  </w:num>
  <w:num w:numId="11">
    <w:abstractNumId w:val="11"/>
  </w:num>
  <w:num w:numId="12">
    <w:abstractNumId w:val="0"/>
  </w:num>
  <w:num w:numId="13">
    <w:abstractNumId w:val="19"/>
  </w:num>
  <w:num w:numId="14">
    <w:abstractNumId w:val="18"/>
  </w:num>
  <w:num w:numId="15">
    <w:abstractNumId w:val="3"/>
  </w:num>
  <w:num w:numId="16">
    <w:abstractNumId w:val="3"/>
  </w:num>
  <w:num w:numId="17">
    <w:abstractNumId w:val="13"/>
  </w:num>
  <w:num w:numId="18">
    <w:abstractNumId w:val="5"/>
  </w:num>
  <w:num w:numId="19">
    <w:abstractNumId w:val="12"/>
  </w:num>
  <w:num w:numId="20">
    <w:abstractNumId w:val="14"/>
  </w:num>
  <w:num w:numId="21">
    <w:abstractNumId w:val="17"/>
  </w:num>
  <w:num w:numId="22">
    <w:abstractNumId w:val="16"/>
  </w:num>
  <w:num w:numId="23">
    <w:abstractNumId w:val="2"/>
  </w:num>
  <w:num w:numId="24">
    <w:abstractNumId w:val="8"/>
  </w:num>
  <w:num w:numId="2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9A1"/>
    <w:rsid w:val="00073CEF"/>
    <w:rsid w:val="000743CE"/>
    <w:rsid w:val="00075688"/>
    <w:rsid w:val="00080722"/>
    <w:rsid w:val="000833A5"/>
    <w:rsid w:val="00084B73"/>
    <w:rsid w:val="00085190"/>
    <w:rsid w:val="0008604E"/>
    <w:rsid w:val="00092554"/>
    <w:rsid w:val="0009395F"/>
    <w:rsid w:val="00094666"/>
    <w:rsid w:val="00095BB2"/>
    <w:rsid w:val="000A0301"/>
    <w:rsid w:val="000A08FE"/>
    <w:rsid w:val="000A120E"/>
    <w:rsid w:val="000A41EF"/>
    <w:rsid w:val="000A53B2"/>
    <w:rsid w:val="000A7F0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3649"/>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7B39"/>
    <w:rsid w:val="00140D17"/>
    <w:rsid w:val="00141E9A"/>
    <w:rsid w:val="001478DC"/>
    <w:rsid w:val="001537D0"/>
    <w:rsid w:val="00153E8B"/>
    <w:rsid w:val="0015407C"/>
    <w:rsid w:val="00155944"/>
    <w:rsid w:val="0016058E"/>
    <w:rsid w:val="00162DCC"/>
    <w:rsid w:val="0016745A"/>
    <w:rsid w:val="00167B85"/>
    <w:rsid w:val="00173E86"/>
    <w:rsid w:val="0018499C"/>
    <w:rsid w:val="00185B6C"/>
    <w:rsid w:val="00186C51"/>
    <w:rsid w:val="00190801"/>
    <w:rsid w:val="001929B2"/>
    <w:rsid w:val="0019420B"/>
    <w:rsid w:val="001959F4"/>
    <w:rsid w:val="00195AD3"/>
    <w:rsid w:val="00196399"/>
    <w:rsid w:val="00196427"/>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78C"/>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C72"/>
    <w:rsid w:val="0020563B"/>
    <w:rsid w:val="002062A6"/>
    <w:rsid w:val="00206465"/>
    <w:rsid w:val="0020662D"/>
    <w:rsid w:val="00210D09"/>
    <w:rsid w:val="00211240"/>
    <w:rsid w:val="00211392"/>
    <w:rsid w:val="0021172B"/>
    <w:rsid w:val="00212992"/>
    <w:rsid w:val="00213D85"/>
    <w:rsid w:val="002140F4"/>
    <w:rsid w:val="00215530"/>
    <w:rsid w:val="0021666F"/>
    <w:rsid w:val="002170C2"/>
    <w:rsid w:val="0022120C"/>
    <w:rsid w:val="00224A6E"/>
    <w:rsid w:val="00224B5B"/>
    <w:rsid w:val="00224EBF"/>
    <w:rsid w:val="002336CB"/>
    <w:rsid w:val="0023598D"/>
    <w:rsid w:val="00235A1E"/>
    <w:rsid w:val="00240D49"/>
    <w:rsid w:val="00240DED"/>
    <w:rsid w:val="00242CB8"/>
    <w:rsid w:val="0024443F"/>
    <w:rsid w:val="0024520E"/>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DB3"/>
    <w:rsid w:val="002B718F"/>
    <w:rsid w:val="002B7322"/>
    <w:rsid w:val="002B7416"/>
    <w:rsid w:val="002B7C43"/>
    <w:rsid w:val="002C214C"/>
    <w:rsid w:val="002C3336"/>
    <w:rsid w:val="002C5615"/>
    <w:rsid w:val="002C6AEA"/>
    <w:rsid w:val="002D0AAF"/>
    <w:rsid w:val="002D0F6C"/>
    <w:rsid w:val="002D1504"/>
    <w:rsid w:val="002D19A0"/>
    <w:rsid w:val="002D31CF"/>
    <w:rsid w:val="002D3917"/>
    <w:rsid w:val="002D39D5"/>
    <w:rsid w:val="002E1DAC"/>
    <w:rsid w:val="002E228B"/>
    <w:rsid w:val="002E2509"/>
    <w:rsid w:val="002E27D3"/>
    <w:rsid w:val="002E3847"/>
    <w:rsid w:val="002E4416"/>
    <w:rsid w:val="002E5F71"/>
    <w:rsid w:val="002E7B16"/>
    <w:rsid w:val="002E7B1B"/>
    <w:rsid w:val="002F0C86"/>
    <w:rsid w:val="002F5ABB"/>
    <w:rsid w:val="002F6A7D"/>
    <w:rsid w:val="002F7D7E"/>
    <w:rsid w:val="0030012A"/>
    <w:rsid w:val="00301187"/>
    <w:rsid w:val="003032F1"/>
    <w:rsid w:val="00306528"/>
    <w:rsid w:val="0030660A"/>
    <w:rsid w:val="00310616"/>
    <w:rsid w:val="0031067E"/>
    <w:rsid w:val="0031127D"/>
    <w:rsid w:val="00311662"/>
    <w:rsid w:val="00311AF6"/>
    <w:rsid w:val="00312578"/>
    <w:rsid w:val="003132EC"/>
    <w:rsid w:val="003157CE"/>
    <w:rsid w:val="00315E55"/>
    <w:rsid w:val="0031766A"/>
    <w:rsid w:val="00321476"/>
    <w:rsid w:val="00321730"/>
    <w:rsid w:val="003217D4"/>
    <w:rsid w:val="00321D1E"/>
    <w:rsid w:val="00325D02"/>
    <w:rsid w:val="00325D44"/>
    <w:rsid w:val="00326873"/>
    <w:rsid w:val="00327DD8"/>
    <w:rsid w:val="0033108D"/>
    <w:rsid w:val="0033109D"/>
    <w:rsid w:val="00334B16"/>
    <w:rsid w:val="0033500A"/>
    <w:rsid w:val="00335401"/>
    <w:rsid w:val="003354BC"/>
    <w:rsid w:val="00340BB5"/>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6307E"/>
    <w:rsid w:val="0037219D"/>
    <w:rsid w:val="0037393A"/>
    <w:rsid w:val="00381111"/>
    <w:rsid w:val="00381368"/>
    <w:rsid w:val="0038164A"/>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D29BC"/>
    <w:rsid w:val="003D2B29"/>
    <w:rsid w:val="003D2E69"/>
    <w:rsid w:val="003D46C7"/>
    <w:rsid w:val="003D5306"/>
    <w:rsid w:val="003D65FF"/>
    <w:rsid w:val="003D6B5C"/>
    <w:rsid w:val="003E0BCB"/>
    <w:rsid w:val="003E22BE"/>
    <w:rsid w:val="003E28C3"/>
    <w:rsid w:val="003E528D"/>
    <w:rsid w:val="003E6882"/>
    <w:rsid w:val="003F04E0"/>
    <w:rsid w:val="003F2A66"/>
    <w:rsid w:val="003F2E59"/>
    <w:rsid w:val="003F3AA2"/>
    <w:rsid w:val="003F59D6"/>
    <w:rsid w:val="003F643E"/>
    <w:rsid w:val="0040035C"/>
    <w:rsid w:val="004004B9"/>
    <w:rsid w:val="00400EEA"/>
    <w:rsid w:val="00401FFB"/>
    <w:rsid w:val="004043D8"/>
    <w:rsid w:val="004067F8"/>
    <w:rsid w:val="00407AA5"/>
    <w:rsid w:val="0041081A"/>
    <w:rsid w:val="00411D6F"/>
    <w:rsid w:val="00412DC8"/>
    <w:rsid w:val="0041725F"/>
    <w:rsid w:val="004202D3"/>
    <w:rsid w:val="004215AB"/>
    <w:rsid w:val="00422B39"/>
    <w:rsid w:val="004239DE"/>
    <w:rsid w:val="00425C7F"/>
    <w:rsid w:val="00431313"/>
    <w:rsid w:val="00432E37"/>
    <w:rsid w:val="0043397D"/>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57983"/>
    <w:rsid w:val="00463030"/>
    <w:rsid w:val="00463E9C"/>
    <w:rsid w:val="0046612D"/>
    <w:rsid w:val="004664C1"/>
    <w:rsid w:val="004724E0"/>
    <w:rsid w:val="004726C9"/>
    <w:rsid w:val="0047340F"/>
    <w:rsid w:val="00475BCC"/>
    <w:rsid w:val="00476013"/>
    <w:rsid w:val="00476CA6"/>
    <w:rsid w:val="004849D8"/>
    <w:rsid w:val="00486256"/>
    <w:rsid w:val="00487675"/>
    <w:rsid w:val="00487734"/>
    <w:rsid w:val="004928E5"/>
    <w:rsid w:val="004A0B65"/>
    <w:rsid w:val="004A1CA3"/>
    <w:rsid w:val="004A3BE6"/>
    <w:rsid w:val="004A5298"/>
    <w:rsid w:val="004A538A"/>
    <w:rsid w:val="004B2725"/>
    <w:rsid w:val="004B35CF"/>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66C5"/>
    <w:rsid w:val="00536767"/>
    <w:rsid w:val="005379F0"/>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E86"/>
    <w:rsid w:val="00573127"/>
    <w:rsid w:val="00580E09"/>
    <w:rsid w:val="00584376"/>
    <w:rsid w:val="005850E1"/>
    <w:rsid w:val="005901F9"/>
    <w:rsid w:val="00590E9F"/>
    <w:rsid w:val="00592538"/>
    <w:rsid w:val="00592CC7"/>
    <w:rsid w:val="00592EBE"/>
    <w:rsid w:val="005938CF"/>
    <w:rsid w:val="00594346"/>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22C7"/>
    <w:rsid w:val="005C2F5C"/>
    <w:rsid w:val="005C429A"/>
    <w:rsid w:val="005C44B5"/>
    <w:rsid w:val="005C56FC"/>
    <w:rsid w:val="005C710F"/>
    <w:rsid w:val="005C7BF8"/>
    <w:rsid w:val="005D0C49"/>
    <w:rsid w:val="005D10F6"/>
    <w:rsid w:val="005D1220"/>
    <w:rsid w:val="005D3221"/>
    <w:rsid w:val="005D7293"/>
    <w:rsid w:val="005E1AD2"/>
    <w:rsid w:val="005E265E"/>
    <w:rsid w:val="005E6F37"/>
    <w:rsid w:val="005E7ABA"/>
    <w:rsid w:val="005E7EDD"/>
    <w:rsid w:val="005F252D"/>
    <w:rsid w:val="005F31C5"/>
    <w:rsid w:val="005F338B"/>
    <w:rsid w:val="005F41B0"/>
    <w:rsid w:val="005F61A7"/>
    <w:rsid w:val="005F6C86"/>
    <w:rsid w:val="005F6D19"/>
    <w:rsid w:val="006002E1"/>
    <w:rsid w:val="00600399"/>
    <w:rsid w:val="00600E61"/>
    <w:rsid w:val="0060366C"/>
    <w:rsid w:val="00604F8B"/>
    <w:rsid w:val="00606508"/>
    <w:rsid w:val="00607AEF"/>
    <w:rsid w:val="00614025"/>
    <w:rsid w:val="0061426C"/>
    <w:rsid w:val="00615E1E"/>
    <w:rsid w:val="00622998"/>
    <w:rsid w:val="00625A14"/>
    <w:rsid w:val="00627973"/>
    <w:rsid w:val="00631030"/>
    <w:rsid w:val="006319EB"/>
    <w:rsid w:val="00632C68"/>
    <w:rsid w:val="00635F95"/>
    <w:rsid w:val="00636B9D"/>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0F29"/>
    <w:rsid w:val="006931D5"/>
    <w:rsid w:val="006935DB"/>
    <w:rsid w:val="006A00F8"/>
    <w:rsid w:val="006A07FD"/>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4A50"/>
    <w:rsid w:val="006E56CE"/>
    <w:rsid w:val="006E684C"/>
    <w:rsid w:val="006F12EC"/>
    <w:rsid w:val="006F165B"/>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512D8"/>
    <w:rsid w:val="00751674"/>
    <w:rsid w:val="007524D2"/>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D2B"/>
    <w:rsid w:val="00795DA2"/>
    <w:rsid w:val="007A16AA"/>
    <w:rsid w:val="007A41CA"/>
    <w:rsid w:val="007A4694"/>
    <w:rsid w:val="007A4B2D"/>
    <w:rsid w:val="007A5B00"/>
    <w:rsid w:val="007B3153"/>
    <w:rsid w:val="007B7AD8"/>
    <w:rsid w:val="007C079E"/>
    <w:rsid w:val="007C1A28"/>
    <w:rsid w:val="007C2183"/>
    <w:rsid w:val="007C4B5E"/>
    <w:rsid w:val="007C4D68"/>
    <w:rsid w:val="007C4FD3"/>
    <w:rsid w:val="007C57B0"/>
    <w:rsid w:val="007C7A63"/>
    <w:rsid w:val="007D12ED"/>
    <w:rsid w:val="007D17D5"/>
    <w:rsid w:val="007D2286"/>
    <w:rsid w:val="007D7108"/>
    <w:rsid w:val="007E07FE"/>
    <w:rsid w:val="007E0877"/>
    <w:rsid w:val="007E0B0A"/>
    <w:rsid w:val="007E3241"/>
    <w:rsid w:val="007E5C1D"/>
    <w:rsid w:val="007E7CCC"/>
    <w:rsid w:val="007F12D5"/>
    <w:rsid w:val="007F30D7"/>
    <w:rsid w:val="007F51E9"/>
    <w:rsid w:val="007F58F6"/>
    <w:rsid w:val="00801076"/>
    <w:rsid w:val="00804D76"/>
    <w:rsid w:val="00804E04"/>
    <w:rsid w:val="00811533"/>
    <w:rsid w:val="008149DE"/>
    <w:rsid w:val="00815A1E"/>
    <w:rsid w:val="008164A8"/>
    <w:rsid w:val="00817C05"/>
    <w:rsid w:val="00821AE5"/>
    <w:rsid w:val="0082326F"/>
    <w:rsid w:val="008251AF"/>
    <w:rsid w:val="008251EE"/>
    <w:rsid w:val="008302D3"/>
    <w:rsid w:val="008316AE"/>
    <w:rsid w:val="008351FA"/>
    <w:rsid w:val="008372D7"/>
    <w:rsid w:val="00837852"/>
    <w:rsid w:val="0084084C"/>
    <w:rsid w:val="00842584"/>
    <w:rsid w:val="008430B3"/>
    <w:rsid w:val="0084674F"/>
    <w:rsid w:val="00846C0A"/>
    <w:rsid w:val="00847360"/>
    <w:rsid w:val="008519A6"/>
    <w:rsid w:val="00852B74"/>
    <w:rsid w:val="00855751"/>
    <w:rsid w:val="00855B97"/>
    <w:rsid w:val="008577BB"/>
    <w:rsid w:val="00860C68"/>
    <w:rsid w:val="008611F1"/>
    <w:rsid w:val="00866727"/>
    <w:rsid w:val="00870161"/>
    <w:rsid w:val="0087065B"/>
    <w:rsid w:val="00871ED0"/>
    <w:rsid w:val="00871F1E"/>
    <w:rsid w:val="00877FA9"/>
    <w:rsid w:val="00882885"/>
    <w:rsid w:val="00882B75"/>
    <w:rsid w:val="00886964"/>
    <w:rsid w:val="00887AFD"/>
    <w:rsid w:val="00892853"/>
    <w:rsid w:val="00892D1A"/>
    <w:rsid w:val="0089437F"/>
    <w:rsid w:val="0089494C"/>
    <w:rsid w:val="00895D36"/>
    <w:rsid w:val="00896364"/>
    <w:rsid w:val="008A05A6"/>
    <w:rsid w:val="008A17F5"/>
    <w:rsid w:val="008A3231"/>
    <w:rsid w:val="008A36CB"/>
    <w:rsid w:val="008A5F6A"/>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096A"/>
    <w:rsid w:val="008D31DC"/>
    <w:rsid w:val="008D761C"/>
    <w:rsid w:val="008E1A37"/>
    <w:rsid w:val="008E24BD"/>
    <w:rsid w:val="008E3B9E"/>
    <w:rsid w:val="008E5BEC"/>
    <w:rsid w:val="008E7C7F"/>
    <w:rsid w:val="008F0491"/>
    <w:rsid w:val="008F2A1A"/>
    <w:rsid w:val="008F3221"/>
    <w:rsid w:val="008F4BC2"/>
    <w:rsid w:val="008F575A"/>
    <w:rsid w:val="008F762C"/>
    <w:rsid w:val="008F7960"/>
    <w:rsid w:val="00901C43"/>
    <w:rsid w:val="00904AAD"/>
    <w:rsid w:val="00906347"/>
    <w:rsid w:val="00911155"/>
    <w:rsid w:val="009130EB"/>
    <w:rsid w:val="00913295"/>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491A"/>
    <w:rsid w:val="00977B9F"/>
    <w:rsid w:val="0098419D"/>
    <w:rsid w:val="00985793"/>
    <w:rsid w:val="00992F28"/>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8BE"/>
    <w:rsid w:val="009E2199"/>
    <w:rsid w:val="009E2B75"/>
    <w:rsid w:val="009E6A2A"/>
    <w:rsid w:val="009E7A33"/>
    <w:rsid w:val="009F2C91"/>
    <w:rsid w:val="009F2EE1"/>
    <w:rsid w:val="009F4EA4"/>
    <w:rsid w:val="009F5451"/>
    <w:rsid w:val="009F5B77"/>
    <w:rsid w:val="009F69E5"/>
    <w:rsid w:val="009F7028"/>
    <w:rsid w:val="00A039E5"/>
    <w:rsid w:val="00A0579F"/>
    <w:rsid w:val="00A112D9"/>
    <w:rsid w:val="00A130E6"/>
    <w:rsid w:val="00A141B6"/>
    <w:rsid w:val="00A14285"/>
    <w:rsid w:val="00A14BE2"/>
    <w:rsid w:val="00A14CC9"/>
    <w:rsid w:val="00A150B8"/>
    <w:rsid w:val="00A15807"/>
    <w:rsid w:val="00A15BC5"/>
    <w:rsid w:val="00A1602F"/>
    <w:rsid w:val="00A179E9"/>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4059"/>
    <w:rsid w:val="00A45F4E"/>
    <w:rsid w:val="00A46EDC"/>
    <w:rsid w:val="00A505E7"/>
    <w:rsid w:val="00A51773"/>
    <w:rsid w:val="00A53D24"/>
    <w:rsid w:val="00A54C50"/>
    <w:rsid w:val="00A5563D"/>
    <w:rsid w:val="00A63961"/>
    <w:rsid w:val="00A64E93"/>
    <w:rsid w:val="00A745FA"/>
    <w:rsid w:val="00A75238"/>
    <w:rsid w:val="00A75B6E"/>
    <w:rsid w:val="00A8013D"/>
    <w:rsid w:val="00A80308"/>
    <w:rsid w:val="00A81934"/>
    <w:rsid w:val="00A821A7"/>
    <w:rsid w:val="00A84D0F"/>
    <w:rsid w:val="00A84F15"/>
    <w:rsid w:val="00A85459"/>
    <w:rsid w:val="00A86096"/>
    <w:rsid w:val="00A87B2E"/>
    <w:rsid w:val="00A90038"/>
    <w:rsid w:val="00A92B03"/>
    <w:rsid w:val="00A95845"/>
    <w:rsid w:val="00A96A80"/>
    <w:rsid w:val="00AA029D"/>
    <w:rsid w:val="00AA0481"/>
    <w:rsid w:val="00AA0601"/>
    <w:rsid w:val="00AA0859"/>
    <w:rsid w:val="00AA11DB"/>
    <w:rsid w:val="00AA35CE"/>
    <w:rsid w:val="00AA3980"/>
    <w:rsid w:val="00AA516F"/>
    <w:rsid w:val="00AA58C4"/>
    <w:rsid w:val="00AA5A09"/>
    <w:rsid w:val="00AB03E3"/>
    <w:rsid w:val="00AB1E13"/>
    <w:rsid w:val="00AB3820"/>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87C"/>
    <w:rsid w:val="00B648BD"/>
    <w:rsid w:val="00B658FA"/>
    <w:rsid w:val="00B668F5"/>
    <w:rsid w:val="00B721F7"/>
    <w:rsid w:val="00B776CE"/>
    <w:rsid w:val="00B77BBD"/>
    <w:rsid w:val="00B80DED"/>
    <w:rsid w:val="00B824CA"/>
    <w:rsid w:val="00B8346C"/>
    <w:rsid w:val="00B8418F"/>
    <w:rsid w:val="00B858BC"/>
    <w:rsid w:val="00B8626A"/>
    <w:rsid w:val="00B91E53"/>
    <w:rsid w:val="00B92DED"/>
    <w:rsid w:val="00B93C2A"/>
    <w:rsid w:val="00B95201"/>
    <w:rsid w:val="00B95938"/>
    <w:rsid w:val="00B95DB0"/>
    <w:rsid w:val="00BA0426"/>
    <w:rsid w:val="00BA07B0"/>
    <w:rsid w:val="00BA200E"/>
    <w:rsid w:val="00BA3562"/>
    <w:rsid w:val="00BA4158"/>
    <w:rsid w:val="00BA43B4"/>
    <w:rsid w:val="00BA7C7E"/>
    <w:rsid w:val="00BA7E00"/>
    <w:rsid w:val="00BB1C79"/>
    <w:rsid w:val="00BB271B"/>
    <w:rsid w:val="00BB5339"/>
    <w:rsid w:val="00BB5F81"/>
    <w:rsid w:val="00BB71AE"/>
    <w:rsid w:val="00BC4DE6"/>
    <w:rsid w:val="00BC54E2"/>
    <w:rsid w:val="00BC67A4"/>
    <w:rsid w:val="00BC7B29"/>
    <w:rsid w:val="00BD09A8"/>
    <w:rsid w:val="00BD391F"/>
    <w:rsid w:val="00BD518C"/>
    <w:rsid w:val="00BE1FF7"/>
    <w:rsid w:val="00BE2A14"/>
    <w:rsid w:val="00BE4320"/>
    <w:rsid w:val="00BE7449"/>
    <w:rsid w:val="00BF0D7E"/>
    <w:rsid w:val="00BF128A"/>
    <w:rsid w:val="00BF3598"/>
    <w:rsid w:val="00BF485A"/>
    <w:rsid w:val="00BF5B0C"/>
    <w:rsid w:val="00C006C8"/>
    <w:rsid w:val="00C03358"/>
    <w:rsid w:val="00C03948"/>
    <w:rsid w:val="00C046CA"/>
    <w:rsid w:val="00C04C28"/>
    <w:rsid w:val="00C07333"/>
    <w:rsid w:val="00C07ED7"/>
    <w:rsid w:val="00C118C1"/>
    <w:rsid w:val="00C1196E"/>
    <w:rsid w:val="00C12AAA"/>
    <w:rsid w:val="00C14061"/>
    <w:rsid w:val="00C1713B"/>
    <w:rsid w:val="00C21312"/>
    <w:rsid w:val="00C22D86"/>
    <w:rsid w:val="00C230F4"/>
    <w:rsid w:val="00C23F08"/>
    <w:rsid w:val="00C300AC"/>
    <w:rsid w:val="00C30B10"/>
    <w:rsid w:val="00C317D3"/>
    <w:rsid w:val="00C3476B"/>
    <w:rsid w:val="00C34EA0"/>
    <w:rsid w:val="00C35EA8"/>
    <w:rsid w:val="00C36AA8"/>
    <w:rsid w:val="00C418E0"/>
    <w:rsid w:val="00C42591"/>
    <w:rsid w:val="00C43297"/>
    <w:rsid w:val="00C44471"/>
    <w:rsid w:val="00C468B4"/>
    <w:rsid w:val="00C536B9"/>
    <w:rsid w:val="00C53C6C"/>
    <w:rsid w:val="00C54129"/>
    <w:rsid w:val="00C54EEF"/>
    <w:rsid w:val="00C556B7"/>
    <w:rsid w:val="00C57508"/>
    <w:rsid w:val="00C57CA5"/>
    <w:rsid w:val="00C61617"/>
    <w:rsid w:val="00C6272D"/>
    <w:rsid w:val="00C62A54"/>
    <w:rsid w:val="00C62CA1"/>
    <w:rsid w:val="00C637EA"/>
    <w:rsid w:val="00C66C1D"/>
    <w:rsid w:val="00C67CAF"/>
    <w:rsid w:val="00C67DD5"/>
    <w:rsid w:val="00C701BD"/>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7583"/>
    <w:rsid w:val="00CA08F1"/>
    <w:rsid w:val="00CA0F87"/>
    <w:rsid w:val="00CA29C3"/>
    <w:rsid w:val="00CA2A5C"/>
    <w:rsid w:val="00CA2D8B"/>
    <w:rsid w:val="00CA424B"/>
    <w:rsid w:val="00CA4A80"/>
    <w:rsid w:val="00CA64E2"/>
    <w:rsid w:val="00CA69E6"/>
    <w:rsid w:val="00CB15C5"/>
    <w:rsid w:val="00CB49AE"/>
    <w:rsid w:val="00CB5C06"/>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F2BE9"/>
    <w:rsid w:val="00CF30CE"/>
    <w:rsid w:val="00CF4A72"/>
    <w:rsid w:val="00CF72C6"/>
    <w:rsid w:val="00D017C4"/>
    <w:rsid w:val="00D0248F"/>
    <w:rsid w:val="00D02A61"/>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35DC"/>
    <w:rsid w:val="00D545AF"/>
    <w:rsid w:val="00D54DD1"/>
    <w:rsid w:val="00D60113"/>
    <w:rsid w:val="00D61771"/>
    <w:rsid w:val="00D62EE0"/>
    <w:rsid w:val="00D6484B"/>
    <w:rsid w:val="00D658C6"/>
    <w:rsid w:val="00D71185"/>
    <w:rsid w:val="00D72551"/>
    <w:rsid w:val="00D727E6"/>
    <w:rsid w:val="00D7404D"/>
    <w:rsid w:val="00D74231"/>
    <w:rsid w:val="00D771B0"/>
    <w:rsid w:val="00D77508"/>
    <w:rsid w:val="00D8030C"/>
    <w:rsid w:val="00D82117"/>
    <w:rsid w:val="00D8366B"/>
    <w:rsid w:val="00D836D7"/>
    <w:rsid w:val="00D837F1"/>
    <w:rsid w:val="00D862C1"/>
    <w:rsid w:val="00D9235E"/>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2062"/>
    <w:rsid w:val="00DE3231"/>
    <w:rsid w:val="00DE36E6"/>
    <w:rsid w:val="00DE51F4"/>
    <w:rsid w:val="00DE7F08"/>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245FE"/>
    <w:rsid w:val="00E32921"/>
    <w:rsid w:val="00E33F25"/>
    <w:rsid w:val="00E3445A"/>
    <w:rsid w:val="00E34677"/>
    <w:rsid w:val="00E37B64"/>
    <w:rsid w:val="00E4004B"/>
    <w:rsid w:val="00E41337"/>
    <w:rsid w:val="00E444DF"/>
    <w:rsid w:val="00E45290"/>
    <w:rsid w:val="00E47BFF"/>
    <w:rsid w:val="00E47E23"/>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73664"/>
    <w:rsid w:val="00E7602B"/>
    <w:rsid w:val="00E82776"/>
    <w:rsid w:val="00E85065"/>
    <w:rsid w:val="00E854B3"/>
    <w:rsid w:val="00E8581D"/>
    <w:rsid w:val="00E85F3C"/>
    <w:rsid w:val="00E86119"/>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2707"/>
    <w:rsid w:val="00F17494"/>
    <w:rsid w:val="00F20765"/>
    <w:rsid w:val="00F2112A"/>
    <w:rsid w:val="00F21A12"/>
    <w:rsid w:val="00F23F14"/>
    <w:rsid w:val="00F24946"/>
    <w:rsid w:val="00F253F4"/>
    <w:rsid w:val="00F25510"/>
    <w:rsid w:val="00F26D47"/>
    <w:rsid w:val="00F27CE3"/>
    <w:rsid w:val="00F32063"/>
    <w:rsid w:val="00F33204"/>
    <w:rsid w:val="00F35208"/>
    <w:rsid w:val="00F353B8"/>
    <w:rsid w:val="00F35D36"/>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71C8"/>
    <w:rsid w:val="00F87348"/>
    <w:rsid w:val="00F93C37"/>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C0857"/>
    <w:rsid w:val="00FC0D46"/>
    <w:rsid w:val="00FC0DA7"/>
    <w:rsid w:val="00FC0FC4"/>
    <w:rsid w:val="00FC1C74"/>
    <w:rsid w:val="00FC30BF"/>
    <w:rsid w:val="00FC6148"/>
    <w:rsid w:val="00FC6395"/>
    <w:rsid w:val="00FC682C"/>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14658933">
      <w:bodyDiv w:val="1"/>
      <w:marLeft w:val="0"/>
      <w:marRight w:val="0"/>
      <w:marTop w:val="0"/>
      <w:marBottom w:val="0"/>
      <w:divBdr>
        <w:top w:val="none" w:sz="0" w:space="0" w:color="auto"/>
        <w:left w:val="none" w:sz="0" w:space="0" w:color="auto"/>
        <w:bottom w:val="none" w:sz="0" w:space="0" w:color="auto"/>
        <w:right w:val="none" w:sz="0" w:space="0" w:color="auto"/>
      </w:divBdr>
      <w:divsChild>
        <w:div w:id="1613854794">
          <w:marLeft w:val="3840"/>
          <w:marRight w:val="0"/>
          <w:marTop w:val="0"/>
          <w:marBottom w:val="0"/>
          <w:divBdr>
            <w:top w:val="none" w:sz="0" w:space="0" w:color="auto"/>
            <w:left w:val="none" w:sz="0" w:space="0" w:color="auto"/>
            <w:bottom w:val="none" w:sz="0" w:space="0" w:color="auto"/>
            <w:right w:val="none" w:sz="0" w:space="0" w:color="auto"/>
          </w:divBdr>
          <w:divsChild>
            <w:div w:id="1428043976">
              <w:marLeft w:val="0"/>
              <w:marRight w:val="0"/>
              <w:marTop w:val="120"/>
              <w:marBottom w:val="0"/>
              <w:divBdr>
                <w:top w:val="none" w:sz="0" w:space="0" w:color="auto"/>
                <w:left w:val="none" w:sz="0" w:space="0" w:color="auto"/>
                <w:bottom w:val="none" w:sz="0" w:space="0" w:color="auto"/>
                <w:right w:val="none" w:sz="0" w:space="0" w:color="auto"/>
              </w:divBdr>
              <w:divsChild>
                <w:div w:id="469251551">
                  <w:marLeft w:val="0"/>
                  <w:marRight w:val="240"/>
                  <w:marTop w:val="0"/>
                  <w:marBottom w:val="0"/>
                  <w:divBdr>
                    <w:top w:val="single" w:sz="6" w:space="12" w:color="9999AA"/>
                    <w:left w:val="none" w:sz="0" w:space="0" w:color="auto"/>
                    <w:bottom w:val="none" w:sz="0" w:space="0" w:color="auto"/>
                    <w:right w:val="none" w:sz="0" w:space="0" w:color="auto"/>
                  </w:divBdr>
                </w:div>
              </w:divsChild>
            </w:div>
          </w:divsChild>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bc.mx/juntadegobierno/" TargetMode="Externa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magenuabc.tv/" TargetMode="External"/><Relationship Id="rId4" Type="http://schemas.microsoft.com/office/2007/relationships/stylesWithEffects" Target="stylesWithEffects.xml"/><Relationship Id="rId9" Type="http://schemas.openxmlformats.org/officeDocument/2006/relationships/hyperlink" Target="http://www.uabc.mx/juntadegobier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B0AD7-6384-41A0-8BB9-A35EB74E5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639</Words>
  <Characters>3515</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12</cp:revision>
  <cp:lastPrinted>2014-11-20T00:51:00Z</cp:lastPrinted>
  <dcterms:created xsi:type="dcterms:W3CDTF">2014-11-19T22:02:00Z</dcterms:created>
  <dcterms:modified xsi:type="dcterms:W3CDTF">2014-11-20T01:16:00Z</dcterms:modified>
</cp:coreProperties>
</file>