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DA022B3" wp14:editId="13600452">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C35948">
        <w:rPr>
          <w:rFonts w:ascii="Arial" w:hAnsi="Arial" w:cs="Arial"/>
          <w:b/>
          <w:sz w:val="24"/>
          <w:szCs w:val="24"/>
        </w:rPr>
        <w:t>8</w:t>
      </w:r>
      <w:r w:rsidR="00012563">
        <w:rPr>
          <w:rFonts w:ascii="Arial" w:hAnsi="Arial" w:cs="Arial"/>
          <w:b/>
          <w:sz w:val="24"/>
          <w:szCs w:val="24"/>
        </w:rPr>
        <w:t>4</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72551B" w:rsidRPr="0072551B" w:rsidRDefault="0072551B" w:rsidP="00CE36C2">
      <w:pPr>
        <w:shd w:val="clear" w:color="auto" w:fill="FFFFFF"/>
        <w:jc w:val="center"/>
        <w:rPr>
          <w:rFonts w:ascii="Arial" w:hAnsi="Arial" w:cs="Arial"/>
          <w:b/>
          <w:sz w:val="16"/>
          <w:szCs w:val="16"/>
          <w:bdr w:val="none" w:sz="0" w:space="0" w:color="auto" w:frame="1"/>
        </w:rPr>
      </w:pPr>
    </w:p>
    <w:p w:rsidR="00F95EA8" w:rsidRDefault="00C35948" w:rsidP="00CF2BE9">
      <w:pPr>
        <w:jc w:val="center"/>
        <w:rPr>
          <w:rFonts w:ascii="Arial" w:hAnsi="Arial" w:cs="Arial"/>
          <w:b/>
          <w:sz w:val="36"/>
          <w:szCs w:val="36"/>
        </w:rPr>
      </w:pPr>
      <w:r>
        <w:rPr>
          <w:rFonts w:ascii="Arial" w:hAnsi="Arial" w:cs="Arial"/>
          <w:b/>
          <w:sz w:val="36"/>
          <w:szCs w:val="36"/>
        </w:rPr>
        <w:t>Culminan</w:t>
      </w:r>
      <w:r w:rsidR="00C03358">
        <w:rPr>
          <w:rFonts w:ascii="Arial" w:hAnsi="Arial" w:cs="Arial"/>
          <w:b/>
          <w:sz w:val="36"/>
          <w:szCs w:val="36"/>
        </w:rPr>
        <w:t xml:space="preserve"> F</w:t>
      </w:r>
      <w:r w:rsidR="00116086">
        <w:rPr>
          <w:rFonts w:ascii="Arial" w:hAnsi="Arial" w:cs="Arial"/>
          <w:b/>
          <w:sz w:val="36"/>
          <w:szCs w:val="36"/>
        </w:rPr>
        <w:t xml:space="preserve">oros </w:t>
      </w:r>
      <w:r w:rsidR="00C03358">
        <w:rPr>
          <w:rFonts w:ascii="Arial" w:hAnsi="Arial" w:cs="Arial"/>
          <w:b/>
          <w:sz w:val="36"/>
          <w:szCs w:val="36"/>
        </w:rPr>
        <w:t>Virtuales</w:t>
      </w:r>
      <w:r w:rsidR="00116086">
        <w:rPr>
          <w:rFonts w:ascii="Arial" w:hAnsi="Arial" w:cs="Arial"/>
          <w:b/>
          <w:sz w:val="36"/>
          <w:szCs w:val="36"/>
        </w:rPr>
        <w:t xml:space="preserve"> con </w:t>
      </w:r>
      <w:r w:rsidR="00F95EA8">
        <w:rPr>
          <w:rFonts w:ascii="Arial" w:hAnsi="Arial" w:cs="Arial"/>
          <w:b/>
          <w:sz w:val="36"/>
          <w:szCs w:val="36"/>
        </w:rPr>
        <w:t>participantes del</w:t>
      </w:r>
    </w:p>
    <w:p w:rsidR="00116086" w:rsidRDefault="00F95EA8" w:rsidP="00CF2BE9">
      <w:pPr>
        <w:jc w:val="center"/>
        <w:rPr>
          <w:rFonts w:ascii="Arial" w:hAnsi="Arial" w:cs="Arial"/>
          <w:b/>
          <w:sz w:val="36"/>
          <w:szCs w:val="36"/>
        </w:rPr>
      </w:pPr>
      <w:r>
        <w:rPr>
          <w:rFonts w:ascii="Arial" w:hAnsi="Arial" w:cs="Arial"/>
          <w:b/>
          <w:sz w:val="36"/>
          <w:szCs w:val="36"/>
        </w:rPr>
        <w:t>Proceso de Nombramiento a R</w:t>
      </w:r>
      <w:r w:rsidR="00116086">
        <w:rPr>
          <w:rFonts w:ascii="Arial" w:hAnsi="Arial" w:cs="Arial"/>
          <w:b/>
          <w:sz w:val="36"/>
          <w:szCs w:val="36"/>
        </w:rPr>
        <w:t>ector de la UABC</w:t>
      </w:r>
    </w:p>
    <w:p w:rsidR="00867A60" w:rsidRPr="00867A60" w:rsidRDefault="00867A60" w:rsidP="00CF2BE9">
      <w:pPr>
        <w:jc w:val="center"/>
        <w:rPr>
          <w:rFonts w:ascii="Arial" w:hAnsi="Arial" w:cs="Arial"/>
          <w:b/>
          <w:sz w:val="16"/>
          <w:szCs w:val="16"/>
        </w:rPr>
      </w:pPr>
    </w:p>
    <w:p w:rsidR="00867A60" w:rsidRPr="00867A60" w:rsidRDefault="00867A60" w:rsidP="00867A60">
      <w:pPr>
        <w:pStyle w:val="Prrafodelista"/>
        <w:numPr>
          <w:ilvl w:val="0"/>
          <w:numId w:val="28"/>
        </w:numPr>
        <w:shd w:val="clear" w:color="auto" w:fill="FFFFFF"/>
        <w:ind w:left="284" w:hanging="284"/>
        <w:jc w:val="both"/>
        <w:rPr>
          <w:rFonts w:ascii="Arial" w:hAnsi="Arial" w:cs="Arial"/>
          <w:sz w:val="24"/>
          <w:szCs w:val="24"/>
        </w:rPr>
      </w:pPr>
      <w:r w:rsidRPr="00867A60">
        <w:rPr>
          <w:rFonts w:ascii="Arial" w:hAnsi="Arial" w:cs="Arial"/>
          <w:sz w:val="24"/>
          <w:szCs w:val="24"/>
        </w:rPr>
        <w:t>Se dio el intercambio de más de 900 mensajes entre preguntas de la comunidad y las respuestas de los participantes, sobre tópicos variados de gran interés para los universitarios.</w:t>
      </w:r>
    </w:p>
    <w:p w:rsidR="00867A60" w:rsidRPr="00867A60" w:rsidRDefault="00867A60" w:rsidP="00867A60">
      <w:pPr>
        <w:shd w:val="clear" w:color="auto" w:fill="FFFFFF"/>
        <w:ind w:left="284" w:hanging="284"/>
        <w:jc w:val="both"/>
        <w:rPr>
          <w:rFonts w:ascii="Arial" w:hAnsi="Arial" w:cs="Arial"/>
          <w:sz w:val="16"/>
          <w:szCs w:val="16"/>
        </w:rPr>
      </w:pP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b/>
          <w:bCs/>
          <w:sz w:val="24"/>
          <w:szCs w:val="24"/>
        </w:rPr>
        <w:t>Mexicali, B.C., a sábado 22 de noviembre de 2014.</w:t>
      </w:r>
      <w:r w:rsidRPr="00867A60">
        <w:rPr>
          <w:rFonts w:ascii="Arial" w:hAnsi="Arial" w:cs="Arial"/>
          <w:sz w:val="24"/>
          <w:szCs w:val="24"/>
        </w:rPr>
        <w:t xml:space="preserve">- Concluyeron los Foros Virtuales convocados por la Junta de Gobierno de la Universidad Autónoma de Baja California (UABC), con el propósito de propiciar el diálogo entre los alumnos, docentes y personal administrativo </w:t>
      </w:r>
      <w:r w:rsidR="00C46337">
        <w:rPr>
          <w:rFonts w:ascii="Arial" w:hAnsi="Arial" w:cs="Arial"/>
          <w:sz w:val="24"/>
          <w:szCs w:val="24"/>
        </w:rPr>
        <w:t>con</w:t>
      </w:r>
      <w:r w:rsidRPr="00867A60">
        <w:rPr>
          <w:rFonts w:ascii="Arial" w:hAnsi="Arial" w:cs="Arial"/>
          <w:sz w:val="24"/>
          <w:szCs w:val="24"/>
        </w:rPr>
        <w:t xml:space="preserve"> los participantes en el Proceso de Nombramiento de Rector de la Máxima Casa de Estudios para el periodo 2015-2019.</w:t>
      </w:r>
    </w:p>
    <w:p w:rsidR="00867A60" w:rsidRPr="00867A60" w:rsidRDefault="00867A60" w:rsidP="00867A60">
      <w:pPr>
        <w:shd w:val="clear" w:color="auto" w:fill="FFFFFF"/>
        <w:jc w:val="both"/>
        <w:rPr>
          <w:rFonts w:ascii="Arial" w:hAnsi="Arial" w:cs="Arial"/>
          <w:sz w:val="16"/>
          <w:szCs w:val="16"/>
        </w:rPr>
      </w:pPr>
      <w:r w:rsidRPr="00867A60">
        <w:rPr>
          <w:rFonts w:ascii="Arial" w:hAnsi="Arial" w:cs="Arial"/>
          <w:sz w:val="16"/>
          <w:szCs w:val="16"/>
        </w:rPr>
        <w:t> </w:t>
      </w: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rPr>
        <w:t>La Presidenta de la Junta de Gobierno, doctora Edna Luna Serrano,</w:t>
      </w:r>
      <w:r w:rsidRPr="00867A60">
        <w:rPr>
          <w:rStyle w:val="apple-converted-space"/>
          <w:rFonts w:ascii="Arial" w:hAnsi="Arial" w:cs="Arial"/>
          <w:sz w:val="24"/>
          <w:szCs w:val="24"/>
        </w:rPr>
        <w:t> </w:t>
      </w:r>
      <w:r w:rsidRPr="00867A60">
        <w:rPr>
          <w:rFonts w:ascii="Arial" w:hAnsi="Arial" w:cs="Arial"/>
          <w:sz w:val="24"/>
          <w:szCs w:val="24"/>
        </w:rPr>
        <w:t>agradeció la participación de la comunidad universitaria que se dio cita durante los últimos cuatro días en los foros virtuales.</w:t>
      </w:r>
    </w:p>
    <w:p w:rsidR="00867A60" w:rsidRPr="00867A60" w:rsidRDefault="00867A60" w:rsidP="00867A60">
      <w:pPr>
        <w:shd w:val="clear" w:color="auto" w:fill="FFFFFF"/>
        <w:jc w:val="both"/>
        <w:rPr>
          <w:rFonts w:ascii="Arial" w:hAnsi="Arial" w:cs="Arial"/>
          <w:sz w:val="16"/>
          <w:szCs w:val="16"/>
        </w:rPr>
      </w:pPr>
      <w:r w:rsidRPr="00867A60">
        <w:rPr>
          <w:rFonts w:ascii="Arial" w:hAnsi="Arial" w:cs="Arial"/>
          <w:sz w:val="16"/>
          <w:szCs w:val="16"/>
        </w:rPr>
        <w:t> </w:t>
      </w: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rPr>
        <w:t>“Concluyó esta etapa del proceso y podemos afirmar que el propósito se ha logrado con creces, la exposición de ideas en el marco del respeto, la libertad y la transparencia, fue el tenor bajo el cual se dio el intercambio de más de 900 mensajes entre preguntas de la comunidad y las respuestas de los participantes, sobre tópicos variados de gran interés para los universitarios” mencionó la Presidenta.</w:t>
      </w:r>
    </w:p>
    <w:p w:rsidR="00867A60" w:rsidRPr="00867A60" w:rsidRDefault="00867A60" w:rsidP="00867A60">
      <w:pPr>
        <w:shd w:val="clear" w:color="auto" w:fill="FFFFFF"/>
        <w:jc w:val="both"/>
        <w:rPr>
          <w:rFonts w:ascii="Arial" w:hAnsi="Arial" w:cs="Arial"/>
          <w:sz w:val="16"/>
          <w:szCs w:val="16"/>
        </w:rPr>
      </w:pPr>
      <w:r w:rsidRPr="00867A60">
        <w:rPr>
          <w:rFonts w:ascii="Arial" w:hAnsi="Arial" w:cs="Arial"/>
          <w:sz w:val="16"/>
          <w:szCs w:val="16"/>
        </w:rPr>
        <w:t> </w:t>
      </w: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rPr>
        <w:t>Fue ayer viernes 21 de noviembre cuando cerraron esta actividad los maestros</w:t>
      </w:r>
      <w:r w:rsidRPr="00867A60">
        <w:rPr>
          <w:rStyle w:val="apple-converted-space"/>
          <w:rFonts w:ascii="Arial" w:hAnsi="Arial" w:cs="Arial"/>
          <w:sz w:val="24"/>
          <w:szCs w:val="24"/>
        </w:rPr>
        <w:t> </w:t>
      </w:r>
      <w:r w:rsidRPr="00867A60">
        <w:rPr>
          <w:rFonts w:ascii="Arial" w:hAnsi="Arial" w:cs="Arial"/>
          <w:sz w:val="24"/>
          <w:szCs w:val="24"/>
        </w:rPr>
        <w:t xml:space="preserve">Martín Ramírez </w:t>
      </w:r>
      <w:proofErr w:type="spellStart"/>
      <w:r w:rsidRPr="00867A60">
        <w:rPr>
          <w:rFonts w:ascii="Arial" w:hAnsi="Arial" w:cs="Arial"/>
          <w:sz w:val="24"/>
          <w:szCs w:val="24"/>
        </w:rPr>
        <w:t>Urquidi</w:t>
      </w:r>
      <w:proofErr w:type="spellEnd"/>
      <w:r w:rsidRPr="00867A60">
        <w:rPr>
          <w:rStyle w:val="apple-converted-space"/>
          <w:rFonts w:ascii="Arial" w:hAnsi="Arial" w:cs="Arial"/>
          <w:sz w:val="24"/>
          <w:szCs w:val="24"/>
        </w:rPr>
        <w:t> </w:t>
      </w:r>
      <w:r w:rsidRPr="00867A60">
        <w:rPr>
          <w:rFonts w:ascii="Arial" w:hAnsi="Arial" w:cs="Arial"/>
          <w:sz w:val="24"/>
          <w:szCs w:val="24"/>
          <w:shd w:val="clear" w:color="auto" w:fill="FDFDFD"/>
        </w:rPr>
        <w:t xml:space="preserve">y Alfonso Vega López, quienes tuvieron cada uno 90 minutos en los turnos matutino y vespertino para responder a las preguntas </w:t>
      </w:r>
      <w:r w:rsidR="00C46337">
        <w:rPr>
          <w:rFonts w:ascii="Arial" w:hAnsi="Arial" w:cs="Arial"/>
          <w:sz w:val="24"/>
          <w:szCs w:val="24"/>
          <w:shd w:val="clear" w:color="auto" w:fill="FDFDFD"/>
        </w:rPr>
        <w:t>que les fueron planteadas.</w:t>
      </w:r>
    </w:p>
    <w:p w:rsidR="00867A60" w:rsidRPr="00867A60" w:rsidRDefault="00867A60" w:rsidP="00867A60">
      <w:pPr>
        <w:shd w:val="clear" w:color="auto" w:fill="FFFFFF"/>
        <w:jc w:val="both"/>
        <w:rPr>
          <w:rFonts w:ascii="Arial" w:hAnsi="Arial" w:cs="Arial"/>
          <w:sz w:val="16"/>
          <w:szCs w:val="16"/>
        </w:rPr>
      </w:pPr>
      <w:r w:rsidRPr="00867A60">
        <w:rPr>
          <w:rFonts w:ascii="Arial" w:hAnsi="Arial" w:cs="Arial"/>
          <w:sz w:val="16"/>
          <w:szCs w:val="16"/>
          <w:shd w:val="clear" w:color="auto" w:fill="FDFDFD"/>
        </w:rPr>
        <w:t> </w:t>
      </w: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shd w:val="clear" w:color="auto" w:fill="FDFDFD"/>
        </w:rPr>
        <w:t xml:space="preserve">El maestro Ramírez </w:t>
      </w:r>
      <w:proofErr w:type="spellStart"/>
      <w:r w:rsidRPr="00867A60">
        <w:rPr>
          <w:rFonts w:ascii="Arial" w:hAnsi="Arial" w:cs="Arial"/>
          <w:sz w:val="24"/>
          <w:szCs w:val="24"/>
          <w:shd w:val="clear" w:color="auto" w:fill="FDFDFD"/>
        </w:rPr>
        <w:t>Urquidi</w:t>
      </w:r>
      <w:proofErr w:type="spellEnd"/>
      <w:r w:rsidRPr="00867A60">
        <w:rPr>
          <w:rFonts w:ascii="Arial" w:hAnsi="Arial" w:cs="Arial"/>
          <w:sz w:val="24"/>
          <w:szCs w:val="24"/>
          <w:shd w:val="clear" w:color="auto" w:fill="FDFDFD"/>
        </w:rPr>
        <w:t xml:space="preserve"> en su intervención señaló que el Posgrado en la Universidad es una de las áreas donde se han construido fortalezas, por lo que se presenta el reto no solo de mantenerlo en el estatus de calidad, sino de ampliar su oferta y consolidarlo incluso a nivel internacional, por lo que podría ser pertinente la acreditación por organismos extranjeros.  </w:t>
      </w:r>
    </w:p>
    <w:p w:rsidR="00867A60" w:rsidRPr="00867A60" w:rsidRDefault="00867A60" w:rsidP="00867A60">
      <w:pPr>
        <w:shd w:val="clear" w:color="auto" w:fill="FFFFFF"/>
        <w:jc w:val="both"/>
        <w:rPr>
          <w:rFonts w:ascii="Arial" w:hAnsi="Arial" w:cs="Arial"/>
          <w:sz w:val="16"/>
          <w:szCs w:val="16"/>
        </w:rPr>
      </w:pPr>
      <w:r w:rsidRPr="00867A60">
        <w:rPr>
          <w:rFonts w:ascii="Arial" w:hAnsi="Arial" w:cs="Arial"/>
          <w:sz w:val="16"/>
          <w:szCs w:val="16"/>
          <w:shd w:val="clear" w:color="auto" w:fill="FDFDFD"/>
        </w:rPr>
        <w:t> </w:t>
      </w: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shd w:val="clear" w:color="auto" w:fill="FDFDFD"/>
        </w:rPr>
        <w:t xml:space="preserve">Como propuesta para el desarrollo del </w:t>
      </w:r>
      <w:proofErr w:type="spellStart"/>
      <w:r w:rsidRPr="00867A60">
        <w:rPr>
          <w:rFonts w:ascii="Arial" w:hAnsi="Arial" w:cs="Arial"/>
          <w:sz w:val="24"/>
          <w:szCs w:val="24"/>
          <w:shd w:val="clear" w:color="auto" w:fill="FDFDFD"/>
        </w:rPr>
        <w:t>emprendedurismo</w:t>
      </w:r>
      <w:proofErr w:type="spellEnd"/>
      <w:r w:rsidRPr="00867A60">
        <w:rPr>
          <w:rFonts w:ascii="Arial" w:hAnsi="Arial" w:cs="Arial"/>
          <w:sz w:val="24"/>
          <w:szCs w:val="24"/>
          <w:shd w:val="clear" w:color="auto" w:fill="FDFDFD"/>
        </w:rPr>
        <w:t xml:space="preserve">, el maestro Ramírez </w:t>
      </w:r>
      <w:proofErr w:type="spellStart"/>
      <w:r w:rsidRPr="00867A60">
        <w:rPr>
          <w:rFonts w:ascii="Arial" w:hAnsi="Arial" w:cs="Arial"/>
          <w:sz w:val="24"/>
          <w:szCs w:val="24"/>
          <w:shd w:val="clear" w:color="auto" w:fill="FDFDFD"/>
        </w:rPr>
        <w:t>Urquidi</w:t>
      </w:r>
      <w:proofErr w:type="spellEnd"/>
      <w:r w:rsidRPr="00867A60">
        <w:rPr>
          <w:rFonts w:ascii="Arial" w:hAnsi="Arial" w:cs="Arial"/>
          <w:sz w:val="24"/>
          <w:szCs w:val="24"/>
          <w:shd w:val="clear" w:color="auto" w:fill="FDFDFD"/>
        </w:rPr>
        <w:t xml:space="preserve"> planteó el diseño de un modelo de emprendedores aprovechando los recursos existentes, la implementación del programa “</w:t>
      </w:r>
      <w:proofErr w:type="spellStart"/>
      <w:r w:rsidRPr="00867A60">
        <w:rPr>
          <w:rFonts w:ascii="Arial" w:hAnsi="Arial" w:cs="Arial"/>
          <w:sz w:val="24"/>
          <w:szCs w:val="24"/>
          <w:shd w:val="clear" w:color="auto" w:fill="FDFDFD"/>
        </w:rPr>
        <w:t>Science</w:t>
      </w:r>
      <w:proofErr w:type="spellEnd"/>
      <w:r w:rsidRPr="00867A60">
        <w:rPr>
          <w:rFonts w:ascii="Arial" w:hAnsi="Arial" w:cs="Arial"/>
          <w:sz w:val="24"/>
          <w:szCs w:val="24"/>
          <w:shd w:val="clear" w:color="auto" w:fill="FDFDFD"/>
        </w:rPr>
        <w:t xml:space="preserve"> and </w:t>
      </w:r>
      <w:proofErr w:type="spellStart"/>
      <w:r w:rsidRPr="00867A60">
        <w:rPr>
          <w:rFonts w:ascii="Arial" w:hAnsi="Arial" w:cs="Arial"/>
          <w:sz w:val="24"/>
          <w:szCs w:val="24"/>
          <w:shd w:val="clear" w:color="auto" w:fill="FDFDFD"/>
        </w:rPr>
        <w:t>Technology</w:t>
      </w:r>
      <w:proofErr w:type="spellEnd"/>
      <w:r w:rsidRPr="00867A60">
        <w:rPr>
          <w:rFonts w:ascii="Arial" w:hAnsi="Arial" w:cs="Arial"/>
          <w:sz w:val="24"/>
          <w:szCs w:val="24"/>
          <w:shd w:val="clear" w:color="auto" w:fill="FDFDFD"/>
        </w:rPr>
        <w:t xml:space="preserve"> </w:t>
      </w:r>
      <w:proofErr w:type="spellStart"/>
      <w:r w:rsidRPr="00867A60">
        <w:rPr>
          <w:rFonts w:ascii="Arial" w:hAnsi="Arial" w:cs="Arial"/>
          <w:sz w:val="24"/>
          <w:szCs w:val="24"/>
          <w:shd w:val="clear" w:color="auto" w:fill="FDFDFD"/>
        </w:rPr>
        <w:t>Entrepreneurs</w:t>
      </w:r>
      <w:proofErr w:type="spellEnd"/>
      <w:r w:rsidRPr="00867A60">
        <w:rPr>
          <w:rFonts w:ascii="Arial" w:hAnsi="Arial" w:cs="Arial"/>
          <w:sz w:val="24"/>
          <w:szCs w:val="24"/>
          <w:shd w:val="clear" w:color="auto" w:fill="FDFDFD"/>
        </w:rPr>
        <w:t xml:space="preserve"> </w:t>
      </w:r>
      <w:proofErr w:type="spellStart"/>
      <w:r w:rsidRPr="00867A60">
        <w:rPr>
          <w:rFonts w:ascii="Arial" w:hAnsi="Arial" w:cs="Arial"/>
          <w:sz w:val="24"/>
          <w:szCs w:val="24"/>
          <w:shd w:val="clear" w:color="auto" w:fill="FDFDFD"/>
        </w:rPr>
        <w:t>Certificate</w:t>
      </w:r>
      <w:proofErr w:type="spellEnd"/>
      <w:r w:rsidRPr="00867A60">
        <w:rPr>
          <w:rFonts w:ascii="Arial" w:hAnsi="Arial" w:cs="Arial"/>
          <w:sz w:val="24"/>
          <w:szCs w:val="24"/>
          <w:shd w:val="clear" w:color="auto" w:fill="FDFDFD"/>
        </w:rPr>
        <w:t xml:space="preserve"> </w:t>
      </w:r>
      <w:proofErr w:type="spellStart"/>
      <w:r w:rsidRPr="00867A60">
        <w:rPr>
          <w:rFonts w:ascii="Arial" w:hAnsi="Arial" w:cs="Arial"/>
          <w:sz w:val="24"/>
          <w:szCs w:val="24"/>
          <w:shd w:val="clear" w:color="auto" w:fill="FDFDFD"/>
        </w:rPr>
        <w:t>Program</w:t>
      </w:r>
      <w:proofErr w:type="spellEnd"/>
      <w:r w:rsidRPr="00867A60">
        <w:rPr>
          <w:rFonts w:ascii="Arial" w:hAnsi="Arial" w:cs="Arial"/>
          <w:sz w:val="24"/>
          <w:szCs w:val="24"/>
          <w:shd w:val="clear" w:color="auto" w:fill="FDFDFD"/>
        </w:rPr>
        <w:t xml:space="preserve"> (SDSU)”, y la búsqueda de mecanismos de financiamiento a proyectos de emprendedores universitarios.</w:t>
      </w:r>
    </w:p>
    <w:p w:rsidR="00867A60" w:rsidRPr="00867A60" w:rsidRDefault="00867A60" w:rsidP="00867A60">
      <w:pPr>
        <w:shd w:val="clear" w:color="auto" w:fill="FFFFFF"/>
        <w:jc w:val="both"/>
        <w:rPr>
          <w:rFonts w:ascii="Arial" w:hAnsi="Arial" w:cs="Arial"/>
          <w:sz w:val="16"/>
          <w:szCs w:val="16"/>
        </w:rPr>
      </w:pPr>
      <w:r w:rsidRPr="00867A60">
        <w:rPr>
          <w:rFonts w:ascii="Arial" w:hAnsi="Arial" w:cs="Arial"/>
          <w:sz w:val="16"/>
          <w:szCs w:val="16"/>
          <w:shd w:val="clear" w:color="auto" w:fill="FDFDFD"/>
        </w:rPr>
        <w:t> </w:t>
      </w:r>
    </w:p>
    <w:p w:rsidR="00867A60" w:rsidRDefault="00867A60" w:rsidP="00867A60">
      <w:pPr>
        <w:shd w:val="clear" w:color="auto" w:fill="FFFFFF"/>
        <w:jc w:val="both"/>
        <w:rPr>
          <w:rFonts w:ascii="Arial" w:hAnsi="Arial" w:cs="Arial"/>
          <w:sz w:val="24"/>
          <w:szCs w:val="24"/>
          <w:shd w:val="clear" w:color="auto" w:fill="FDFDFD"/>
        </w:rPr>
      </w:pPr>
      <w:r w:rsidRPr="00867A60">
        <w:rPr>
          <w:rFonts w:ascii="Arial" w:hAnsi="Arial" w:cs="Arial"/>
          <w:sz w:val="24"/>
          <w:szCs w:val="24"/>
          <w:shd w:val="clear" w:color="auto" w:fill="FDFDFD"/>
        </w:rPr>
        <w:t>Por su parte, el maestro Vega López indicó que su plan de trabajo</w:t>
      </w:r>
      <w:r w:rsidR="00C46337">
        <w:rPr>
          <w:rFonts w:ascii="Arial" w:hAnsi="Arial" w:cs="Arial"/>
          <w:sz w:val="24"/>
          <w:szCs w:val="24"/>
          <w:shd w:val="clear" w:color="auto" w:fill="FDFDFD"/>
        </w:rPr>
        <w:t>,</w:t>
      </w:r>
      <w:r w:rsidRPr="00867A60">
        <w:rPr>
          <w:rFonts w:ascii="Arial" w:hAnsi="Arial" w:cs="Arial"/>
          <w:sz w:val="24"/>
          <w:szCs w:val="24"/>
          <w:shd w:val="clear" w:color="auto" w:fill="FDFDFD"/>
        </w:rPr>
        <w:t xml:space="preserve"> en el tema de la vinculación</w:t>
      </w:r>
      <w:r w:rsidR="00C46337">
        <w:rPr>
          <w:rFonts w:ascii="Arial" w:hAnsi="Arial" w:cs="Arial"/>
          <w:sz w:val="24"/>
          <w:szCs w:val="24"/>
          <w:shd w:val="clear" w:color="auto" w:fill="FDFDFD"/>
        </w:rPr>
        <w:t>,</w:t>
      </w:r>
      <w:r w:rsidRPr="00867A60">
        <w:rPr>
          <w:rFonts w:ascii="Arial" w:hAnsi="Arial" w:cs="Arial"/>
          <w:sz w:val="24"/>
          <w:szCs w:val="24"/>
          <w:shd w:val="clear" w:color="auto" w:fill="FDFDFD"/>
        </w:rPr>
        <w:t xml:space="preserve"> establece varias estrategias para el fortalecimiento de la misma en la </w:t>
      </w:r>
      <w:r w:rsidR="00C46337">
        <w:rPr>
          <w:rFonts w:ascii="Arial" w:hAnsi="Arial" w:cs="Arial"/>
          <w:sz w:val="24"/>
          <w:szCs w:val="24"/>
          <w:shd w:val="clear" w:color="auto" w:fill="FDFDFD"/>
        </w:rPr>
        <w:t>UABC</w:t>
      </w:r>
      <w:bookmarkStart w:id="0" w:name="_GoBack"/>
      <w:bookmarkEnd w:id="0"/>
      <w:r w:rsidRPr="00867A60">
        <w:rPr>
          <w:rFonts w:ascii="Arial" w:hAnsi="Arial" w:cs="Arial"/>
          <w:sz w:val="24"/>
          <w:szCs w:val="24"/>
          <w:shd w:val="clear" w:color="auto" w:fill="FDFDFD"/>
        </w:rPr>
        <w:t xml:space="preserve"> y ejemplificó que los cuerpos académicos universitarios deben trabajar de manera conjunta con las organizaciones del sector público, privado y social para resolver problemas y mejorar el desarrollo regional.</w:t>
      </w:r>
    </w:p>
    <w:p w:rsidR="00867A60" w:rsidRDefault="00867A60" w:rsidP="00867A60">
      <w:pPr>
        <w:shd w:val="clear" w:color="auto" w:fill="FFFFFF"/>
        <w:jc w:val="both"/>
        <w:rPr>
          <w:rFonts w:ascii="Arial" w:hAnsi="Arial" w:cs="Arial"/>
          <w:sz w:val="24"/>
          <w:szCs w:val="24"/>
          <w:shd w:val="clear" w:color="auto" w:fill="FDFDFD"/>
        </w:rPr>
      </w:pPr>
    </w:p>
    <w:p w:rsidR="00867A60" w:rsidRDefault="00867A60" w:rsidP="00867A60">
      <w:pPr>
        <w:shd w:val="clear" w:color="auto" w:fill="FFFFFF"/>
        <w:jc w:val="both"/>
        <w:rPr>
          <w:rFonts w:ascii="Arial" w:hAnsi="Arial" w:cs="Arial"/>
          <w:sz w:val="24"/>
          <w:szCs w:val="24"/>
          <w:shd w:val="clear" w:color="auto" w:fill="FDFDFD"/>
        </w:rPr>
      </w:pPr>
    </w:p>
    <w:p w:rsidR="00867A60" w:rsidRDefault="00867A60" w:rsidP="00867A60">
      <w:pPr>
        <w:shd w:val="clear" w:color="auto" w:fill="FFFFFF"/>
        <w:jc w:val="both"/>
        <w:rPr>
          <w:rFonts w:ascii="Arial" w:hAnsi="Arial" w:cs="Arial"/>
          <w:sz w:val="24"/>
          <w:szCs w:val="24"/>
          <w:shd w:val="clear" w:color="auto" w:fill="FDFDFD"/>
        </w:rPr>
      </w:pPr>
    </w:p>
    <w:p w:rsidR="00867A60" w:rsidRDefault="00867A60" w:rsidP="00867A60">
      <w:pPr>
        <w:shd w:val="clear" w:color="auto" w:fill="FFFFFF"/>
        <w:jc w:val="both"/>
        <w:rPr>
          <w:rFonts w:ascii="Arial" w:hAnsi="Arial" w:cs="Arial"/>
          <w:sz w:val="24"/>
          <w:szCs w:val="24"/>
          <w:shd w:val="clear" w:color="auto" w:fill="FDFDFD"/>
        </w:rPr>
      </w:pPr>
    </w:p>
    <w:p w:rsidR="00867A60" w:rsidRPr="00867A60" w:rsidRDefault="00867A60" w:rsidP="00867A60">
      <w:pPr>
        <w:shd w:val="clear" w:color="auto" w:fill="FFFFFF"/>
        <w:jc w:val="both"/>
        <w:rPr>
          <w:rFonts w:ascii="Arial" w:hAnsi="Arial" w:cs="Arial"/>
          <w:sz w:val="24"/>
          <w:szCs w:val="24"/>
        </w:rPr>
      </w:pP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shd w:val="clear" w:color="auto" w:fill="FDFDFD"/>
        </w:rPr>
        <w:t> </w:t>
      </w: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shd w:val="clear" w:color="auto" w:fill="FDFDFD"/>
        </w:rPr>
        <w:t>Asimismo, mencionó que es importante una adecuada vinculación del egresado universitario con el sector productivo, por lo que las prácticas profesionales y las estancias en empresas y organizaciones podrían ser una posibilidad de que los estudiantes sean empleados en ellas.</w:t>
      </w: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shd w:val="clear" w:color="auto" w:fill="F0F4F7"/>
        </w:rPr>
        <w:t> </w:t>
      </w:r>
    </w:p>
    <w:p w:rsidR="00867A60" w:rsidRPr="00867A60" w:rsidRDefault="00867A60" w:rsidP="00867A60">
      <w:pPr>
        <w:shd w:val="clear" w:color="auto" w:fill="FFFFFF"/>
        <w:jc w:val="both"/>
        <w:rPr>
          <w:rFonts w:ascii="Arial" w:hAnsi="Arial" w:cs="Arial"/>
          <w:sz w:val="24"/>
          <w:szCs w:val="24"/>
        </w:rPr>
      </w:pPr>
      <w:r w:rsidRPr="00867A60">
        <w:rPr>
          <w:rFonts w:ascii="Arial" w:hAnsi="Arial" w:cs="Arial"/>
          <w:sz w:val="24"/>
          <w:szCs w:val="24"/>
        </w:rPr>
        <w:t>La siguiente fase del Proceso de Nombramiento de Rector 2015-2019 son las comparecencias de los once participantes ante la Junta de Gobierno. El calendario de este programa se puede consultar en:</w:t>
      </w:r>
      <w:r w:rsidRPr="00867A60">
        <w:rPr>
          <w:rStyle w:val="apple-converted-space"/>
          <w:rFonts w:ascii="Arial" w:hAnsi="Arial" w:cs="Arial"/>
          <w:sz w:val="24"/>
          <w:szCs w:val="24"/>
        </w:rPr>
        <w:t> </w:t>
      </w:r>
      <w:hyperlink r:id="rId8" w:history="1">
        <w:r w:rsidRPr="00867A60">
          <w:rPr>
            <w:rStyle w:val="Hipervnculo"/>
            <w:rFonts w:ascii="Arial" w:hAnsi="Arial" w:cs="Arial"/>
            <w:color w:val="auto"/>
            <w:sz w:val="24"/>
            <w:szCs w:val="24"/>
          </w:rPr>
          <w:t>http://www.uabc.mx/juntadegobierno/</w:t>
        </w:r>
      </w:hyperlink>
      <w:r w:rsidRPr="00867A60">
        <w:rPr>
          <w:rFonts w:ascii="Arial" w:hAnsi="Arial" w:cs="Arial"/>
          <w:sz w:val="24"/>
          <w:szCs w:val="24"/>
        </w:rPr>
        <w:t>.</w:t>
      </w:r>
    </w:p>
    <w:p w:rsidR="00E64F6D" w:rsidRPr="00867A60" w:rsidRDefault="00E64F6D" w:rsidP="00867A60">
      <w:pPr>
        <w:jc w:val="both"/>
        <w:rPr>
          <w:rFonts w:ascii="Arial" w:hAnsi="Arial" w:cs="Arial"/>
          <w:sz w:val="24"/>
          <w:szCs w:val="24"/>
        </w:rPr>
      </w:pPr>
    </w:p>
    <w:sectPr w:rsidR="00E64F6D" w:rsidRPr="00867A60"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24"/>
  </w:num>
  <w:num w:numId="4">
    <w:abstractNumId w:val="12"/>
  </w:num>
  <w:num w:numId="5">
    <w:abstractNumId w:val="11"/>
  </w:num>
  <w:num w:numId="6">
    <w:abstractNumId w:val="18"/>
  </w:num>
  <w:num w:numId="7">
    <w:abstractNumId w:val="23"/>
  </w:num>
  <w:num w:numId="8">
    <w:abstractNumId w:val="7"/>
  </w:num>
  <w:num w:numId="9">
    <w:abstractNumId w:val="25"/>
  </w:num>
  <w:num w:numId="10">
    <w:abstractNumId w:val="1"/>
  </w:num>
  <w:num w:numId="11">
    <w:abstractNumId w:val="14"/>
  </w:num>
  <w:num w:numId="12">
    <w:abstractNumId w:val="0"/>
  </w:num>
  <w:num w:numId="13">
    <w:abstractNumId w:val="22"/>
  </w:num>
  <w:num w:numId="14">
    <w:abstractNumId w:val="21"/>
  </w:num>
  <w:num w:numId="15">
    <w:abstractNumId w:val="4"/>
  </w:num>
  <w:num w:numId="16">
    <w:abstractNumId w:val="4"/>
  </w:num>
  <w:num w:numId="17">
    <w:abstractNumId w:val="16"/>
  </w:num>
  <w:num w:numId="18">
    <w:abstractNumId w:val="6"/>
  </w:num>
  <w:num w:numId="19">
    <w:abstractNumId w:val="15"/>
  </w:num>
  <w:num w:numId="20">
    <w:abstractNumId w:val="17"/>
  </w:num>
  <w:num w:numId="21">
    <w:abstractNumId w:val="20"/>
  </w:num>
  <w:num w:numId="22">
    <w:abstractNumId w:val="19"/>
  </w:num>
  <w:num w:numId="23">
    <w:abstractNumId w:val="3"/>
  </w:num>
  <w:num w:numId="24">
    <w:abstractNumId w:val="10"/>
  </w:num>
  <w:num w:numId="25">
    <w:abstractNumId w:val="26"/>
  </w:num>
  <w:num w:numId="26">
    <w:abstractNumId w:val="2"/>
  </w:num>
  <w:num w:numId="27">
    <w:abstractNumId w:val="8"/>
  </w:num>
  <w:num w:numId="2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2563"/>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7B39"/>
    <w:rsid w:val="00140D17"/>
    <w:rsid w:val="00141E9A"/>
    <w:rsid w:val="001478DC"/>
    <w:rsid w:val="001537D0"/>
    <w:rsid w:val="00153E8B"/>
    <w:rsid w:val="0015407C"/>
    <w:rsid w:val="00155944"/>
    <w:rsid w:val="0016058E"/>
    <w:rsid w:val="00162DCC"/>
    <w:rsid w:val="0016745A"/>
    <w:rsid w:val="00167B85"/>
    <w:rsid w:val="00173E86"/>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2A6"/>
    <w:rsid w:val="00206465"/>
    <w:rsid w:val="00210D09"/>
    <w:rsid w:val="00211240"/>
    <w:rsid w:val="00211392"/>
    <w:rsid w:val="0021172B"/>
    <w:rsid w:val="00212992"/>
    <w:rsid w:val="00213D85"/>
    <w:rsid w:val="002140F4"/>
    <w:rsid w:val="00215530"/>
    <w:rsid w:val="0021666F"/>
    <w:rsid w:val="002170C2"/>
    <w:rsid w:val="0022120C"/>
    <w:rsid w:val="00224A6E"/>
    <w:rsid w:val="00224B5B"/>
    <w:rsid w:val="00224EBF"/>
    <w:rsid w:val="002336CB"/>
    <w:rsid w:val="0023598D"/>
    <w:rsid w:val="00235A1E"/>
    <w:rsid w:val="00240D49"/>
    <w:rsid w:val="00240DED"/>
    <w:rsid w:val="00242CB8"/>
    <w:rsid w:val="0024443F"/>
    <w:rsid w:val="0024520E"/>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B7C43"/>
    <w:rsid w:val="002C214C"/>
    <w:rsid w:val="002C3336"/>
    <w:rsid w:val="002C5615"/>
    <w:rsid w:val="002C6AEA"/>
    <w:rsid w:val="002D0AAF"/>
    <w:rsid w:val="002D0F6C"/>
    <w:rsid w:val="002D1504"/>
    <w:rsid w:val="002D19A0"/>
    <w:rsid w:val="002D31CF"/>
    <w:rsid w:val="002D3917"/>
    <w:rsid w:val="002D39D5"/>
    <w:rsid w:val="002E1DAC"/>
    <w:rsid w:val="002E228B"/>
    <w:rsid w:val="002E2509"/>
    <w:rsid w:val="002E27D3"/>
    <w:rsid w:val="002E3847"/>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27D"/>
    <w:rsid w:val="00311AF6"/>
    <w:rsid w:val="00312578"/>
    <w:rsid w:val="003132EC"/>
    <w:rsid w:val="003157CE"/>
    <w:rsid w:val="00315E55"/>
    <w:rsid w:val="0031766A"/>
    <w:rsid w:val="00321476"/>
    <w:rsid w:val="00321730"/>
    <w:rsid w:val="003217D4"/>
    <w:rsid w:val="00321D1E"/>
    <w:rsid w:val="00325D02"/>
    <w:rsid w:val="00325D44"/>
    <w:rsid w:val="00326873"/>
    <w:rsid w:val="00327DD8"/>
    <w:rsid w:val="0033108D"/>
    <w:rsid w:val="0033109D"/>
    <w:rsid w:val="00334B16"/>
    <w:rsid w:val="0033500A"/>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6307E"/>
    <w:rsid w:val="0037219D"/>
    <w:rsid w:val="0037393A"/>
    <w:rsid w:val="00381111"/>
    <w:rsid w:val="00381368"/>
    <w:rsid w:val="0038164A"/>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9BC"/>
    <w:rsid w:val="003D2B29"/>
    <w:rsid w:val="003D2E6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6256"/>
    <w:rsid w:val="00487675"/>
    <w:rsid w:val="00487734"/>
    <w:rsid w:val="004928E5"/>
    <w:rsid w:val="004A0B65"/>
    <w:rsid w:val="004A1CA3"/>
    <w:rsid w:val="004A3BE6"/>
    <w:rsid w:val="004A5298"/>
    <w:rsid w:val="004A538A"/>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E86"/>
    <w:rsid w:val="00573127"/>
    <w:rsid w:val="00580E09"/>
    <w:rsid w:val="00584376"/>
    <w:rsid w:val="005850E1"/>
    <w:rsid w:val="005901F9"/>
    <w:rsid w:val="00590E9F"/>
    <w:rsid w:val="00592538"/>
    <w:rsid w:val="00592CC7"/>
    <w:rsid w:val="00592EBE"/>
    <w:rsid w:val="005938CF"/>
    <w:rsid w:val="00594346"/>
    <w:rsid w:val="005944D7"/>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0FF9"/>
    <w:rsid w:val="005C22C7"/>
    <w:rsid w:val="005C2F5C"/>
    <w:rsid w:val="005C429A"/>
    <w:rsid w:val="005C44B5"/>
    <w:rsid w:val="005C56FC"/>
    <w:rsid w:val="005C710F"/>
    <w:rsid w:val="005C7BF8"/>
    <w:rsid w:val="005D0C49"/>
    <w:rsid w:val="005D10F6"/>
    <w:rsid w:val="005D1220"/>
    <w:rsid w:val="005D3221"/>
    <w:rsid w:val="005D7293"/>
    <w:rsid w:val="005E1AD2"/>
    <w:rsid w:val="005E265E"/>
    <w:rsid w:val="005E6F37"/>
    <w:rsid w:val="005E7ABA"/>
    <w:rsid w:val="005E7EDD"/>
    <w:rsid w:val="005F1DA0"/>
    <w:rsid w:val="005F252D"/>
    <w:rsid w:val="005F31C5"/>
    <w:rsid w:val="005F338B"/>
    <w:rsid w:val="005F41B0"/>
    <w:rsid w:val="005F6C86"/>
    <w:rsid w:val="005F6D19"/>
    <w:rsid w:val="006002E1"/>
    <w:rsid w:val="00600399"/>
    <w:rsid w:val="00600E61"/>
    <w:rsid w:val="0060366C"/>
    <w:rsid w:val="00604F8B"/>
    <w:rsid w:val="00606508"/>
    <w:rsid w:val="00607AEF"/>
    <w:rsid w:val="00614025"/>
    <w:rsid w:val="0061426C"/>
    <w:rsid w:val="00615E1E"/>
    <w:rsid w:val="00622998"/>
    <w:rsid w:val="00625A14"/>
    <w:rsid w:val="00627973"/>
    <w:rsid w:val="00631030"/>
    <w:rsid w:val="006319EB"/>
    <w:rsid w:val="00632C68"/>
    <w:rsid w:val="00635F95"/>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D2B"/>
    <w:rsid w:val="00795DA2"/>
    <w:rsid w:val="007A16AA"/>
    <w:rsid w:val="007A41CA"/>
    <w:rsid w:val="007A4694"/>
    <w:rsid w:val="007A4B2D"/>
    <w:rsid w:val="007A5B00"/>
    <w:rsid w:val="007B3153"/>
    <w:rsid w:val="007B7AD8"/>
    <w:rsid w:val="007C079E"/>
    <w:rsid w:val="007C1A28"/>
    <w:rsid w:val="007C2183"/>
    <w:rsid w:val="007C4B5E"/>
    <w:rsid w:val="007C4D68"/>
    <w:rsid w:val="007C4FD3"/>
    <w:rsid w:val="007C57B0"/>
    <w:rsid w:val="007C7A63"/>
    <w:rsid w:val="007D12ED"/>
    <w:rsid w:val="007D17D5"/>
    <w:rsid w:val="007D2286"/>
    <w:rsid w:val="007D7108"/>
    <w:rsid w:val="007E07FE"/>
    <w:rsid w:val="007E0877"/>
    <w:rsid w:val="007E0B0A"/>
    <w:rsid w:val="007E3241"/>
    <w:rsid w:val="007E5C1D"/>
    <w:rsid w:val="007E7CCC"/>
    <w:rsid w:val="007F12D5"/>
    <w:rsid w:val="007F30D7"/>
    <w:rsid w:val="007F51E9"/>
    <w:rsid w:val="007F58F6"/>
    <w:rsid w:val="00801076"/>
    <w:rsid w:val="00804D76"/>
    <w:rsid w:val="00804E04"/>
    <w:rsid w:val="00811533"/>
    <w:rsid w:val="008149DE"/>
    <w:rsid w:val="00815A1E"/>
    <w:rsid w:val="008164A8"/>
    <w:rsid w:val="008164F4"/>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67A60"/>
    <w:rsid w:val="00870161"/>
    <w:rsid w:val="0087065B"/>
    <w:rsid w:val="00871ED0"/>
    <w:rsid w:val="00871F1E"/>
    <w:rsid w:val="00877FA9"/>
    <w:rsid w:val="00882885"/>
    <w:rsid w:val="00882B75"/>
    <w:rsid w:val="00886964"/>
    <w:rsid w:val="00887AFD"/>
    <w:rsid w:val="00892853"/>
    <w:rsid w:val="00892D1A"/>
    <w:rsid w:val="0089437F"/>
    <w:rsid w:val="0089494C"/>
    <w:rsid w:val="00895D36"/>
    <w:rsid w:val="00896364"/>
    <w:rsid w:val="008A05A6"/>
    <w:rsid w:val="008A17F5"/>
    <w:rsid w:val="008A3231"/>
    <w:rsid w:val="008A36CB"/>
    <w:rsid w:val="008A5F6A"/>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761C"/>
    <w:rsid w:val="008E1A37"/>
    <w:rsid w:val="008E24BD"/>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4059"/>
    <w:rsid w:val="00A45F4E"/>
    <w:rsid w:val="00A46EDC"/>
    <w:rsid w:val="00A505E7"/>
    <w:rsid w:val="00A51773"/>
    <w:rsid w:val="00A53D24"/>
    <w:rsid w:val="00A54C50"/>
    <w:rsid w:val="00A5563D"/>
    <w:rsid w:val="00A63961"/>
    <w:rsid w:val="00A64E93"/>
    <w:rsid w:val="00A745FA"/>
    <w:rsid w:val="00A75238"/>
    <w:rsid w:val="00A75B6E"/>
    <w:rsid w:val="00A8013D"/>
    <w:rsid w:val="00A80308"/>
    <w:rsid w:val="00A81934"/>
    <w:rsid w:val="00A821A7"/>
    <w:rsid w:val="00A84D0F"/>
    <w:rsid w:val="00A84F15"/>
    <w:rsid w:val="00A85459"/>
    <w:rsid w:val="00A86096"/>
    <w:rsid w:val="00A87B2E"/>
    <w:rsid w:val="00A90038"/>
    <w:rsid w:val="00A92B03"/>
    <w:rsid w:val="00A95845"/>
    <w:rsid w:val="00AA029D"/>
    <w:rsid w:val="00AA0481"/>
    <w:rsid w:val="00AA0601"/>
    <w:rsid w:val="00AA0859"/>
    <w:rsid w:val="00AA11DB"/>
    <w:rsid w:val="00AA35CE"/>
    <w:rsid w:val="00AA3980"/>
    <w:rsid w:val="00AA516F"/>
    <w:rsid w:val="00AA58C4"/>
    <w:rsid w:val="00AA5A09"/>
    <w:rsid w:val="00AB03E3"/>
    <w:rsid w:val="00AB1E13"/>
    <w:rsid w:val="00AB3820"/>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87C"/>
    <w:rsid w:val="00B648BD"/>
    <w:rsid w:val="00B658FA"/>
    <w:rsid w:val="00B668F5"/>
    <w:rsid w:val="00B721F7"/>
    <w:rsid w:val="00B725A2"/>
    <w:rsid w:val="00B776CE"/>
    <w:rsid w:val="00B77BBD"/>
    <w:rsid w:val="00B80C86"/>
    <w:rsid w:val="00B80DED"/>
    <w:rsid w:val="00B824CA"/>
    <w:rsid w:val="00B8346C"/>
    <w:rsid w:val="00B8418F"/>
    <w:rsid w:val="00B858BC"/>
    <w:rsid w:val="00B8626A"/>
    <w:rsid w:val="00B91E53"/>
    <w:rsid w:val="00B92DED"/>
    <w:rsid w:val="00B93C2A"/>
    <w:rsid w:val="00B95201"/>
    <w:rsid w:val="00B95938"/>
    <w:rsid w:val="00B95DB0"/>
    <w:rsid w:val="00BA0426"/>
    <w:rsid w:val="00BA07B0"/>
    <w:rsid w:val="00BA200E"/>
    <w:rsid w:val="00BA3562"/>
    <w:rsid w:val="00BA4158"/>
    <w:rsid w:val="00BA43B4"/>
    <w:rsid w:val="00BA7C7E"/>
    <w:rsid w:val="00BA7E00"/>
    <w:rsid w:val="00BB1C79"/>
    <w:rsid w:val="00BB271B"/>
    <w:rsid w:val="00BB5339"/>
    <w:rsid w:val="00BB5F81"/>
    <w:rsid w:val="00BB71AE"/>
    <w:rsid w:val="00BC4DE6"/>
    <w:rsid w:val="00BC54E2"/>
    <w:rsid w:val="00BC67A4"/>
    <w:rsid w:val="00BC7B29"/>
    <w:rsid w:val="00BD09A8"/>
    <w:rsid w:val="00BD391F"/>
    <w:rsid w:val="00BD518C"/>
    <w:rsid w:val="00BE1FF7"/>
    <w:rsid w:val="00BE2A14"/>
    <w:rsid w:val="00BE4320"/>
    <w:rsid w:val="00BE7449"/>
    <w:rsid w:val="00BF0D7E"/>
    <w:rsid w:val="00BF128A"/>
    <w:rsid w:val="00BF3598"/>
    <w:rsid w:val="00BF485A"/>
    <w:rsid w:val="00BF5B0C"/>
    <w:rsid w:val="00C006C8"/>
    <w:rsid w:val="00C03358"/>
    <w:rsid w:val="00C03948"/>
    <w:rsid w:val="00C046CA"/>
    <w:rsid w:val="00C04C28"/>
    <w:rsid w:val="00C07333"/>
    <w:rsid w:val="00C07ED7"/>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6337"/>
    <w:rsid w:val="00C468B4"/>
    <w:rsid w:val="00C536B9"/>
    <w:rsid w:val="00C53C6C"/>
    <w:rsid w:val="00C54129"/>
    <w:rsid w:val="00C54EEF"/>
    <w:rsid w:val="00C556B7"/>
    <w:rsid w:val="00C57508"/>
    <w:rsid w:val="00C57CA5"/>
    <w:rsid w:val="00C61617"/>
    <w:rsid w:val="00C6272D"/>
    <w:rsid w:val="00C62A54"/>
    <w:rsid w:val="00C637EA"/>
    <w:rsid w:val="00C66C1D"/>
    <w:rsid w:val="00C67CAF"/>
    <w:rsid w:val="00C67DD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7583"/>
    <w:rsid w:val="00CA08F1"/>
    <w:rsid w:val="00CA0F87"/>
    <w:rsid w:val="00CA29C3"/>
    <w:rsid w:val="00CA2D8B"/>
    <w:rsid w:val="00CA424B"/>
    <w:rsid w:val="00CA4A80"/>
    <w:rsid w:val="00CA64E2"/>
    <w:rsid w:val="00CA69E6"/>
    <w:rsid w:val="00CB15C5"/>
    <w:rsid w:val="00CB49AE"/>
    <w:rsid w:val="00CB5C06"/>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F2BE9"/>
    <w:rsid w:val="00CF30CE"/>
    <w:rsid w:val="00CF4A72"/>
    <w:rsid w:val="00CF72C6"/>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35DC"/>
    <w:rsid w:val="00D545AF"/>
    <w:rsid w:val="00D54DD1"/>
    <w:rsid w:val="00D60113"/>
    <w:rsid w:val="00D61771"/>
    <w:rsid w:val="00D62EE0"/>
    <w:rsid w:val="00D6484B"/>
    <w:rsid w:val="00D658C6"/>
    <w:rsid w:val="00D71185"/>
    <w:rsid w:val="00D72551"/>
    <w:rsid w:val="00D727E6"/>
    <w:rsid w:val="00D7404D"/>
    <w:rsid w:val="00D74231"/>
    <w:rsid w:val="00D771B0"/>
    <w:rsid w:val="00D77508"/>
    <w:rsid w:val="00D8030C"/>
    <w:rsid w:val="00D82117"/>
    <w:rsid w:val="00D8366B"/>
    <w:rsid w:val="00D836D7"/>
    <w:rsid w:val="00D837F1"/>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2707"/>
    <w:rsid w:val="00F17494"/>
    <w:rsid w:val="00F20765"/>
    <w:rsid w:val="00F2112A"/>
    <w:rsid w:val="00F21A12"/>
    <w:rsid w:val="00F23F14"/>
    <w:rsid w:val="00F24946"/>
    <w:rsid w:val="00F253F4"/>
    <w:rsid w:val="00F25510"/>
    <w:rsid w:val="00F26D47"/>
    <w:rsid w:val="00F31831"/>
    <w:rsid w:val="00F32063"/>
    <w:rsid w:val="00F33204"/>
    <w:rsid w:val="00F35208"/>
    <w:rsid w:val="00F353B8"/>
    <w:rsid w:val="00F35D36"/>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71C8"/>
    <w:rsid w:val="00F87348"/>
    <w:rsid w:val="00F93C37"/>
    <w:rsid w:val="00F95EA8"/>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C0857"/>
    <w:rsid w:val="00FC0D46"/>
    <w:rsid w:val="00FC0DA7"/>
    <w:rsid w:val="00FC0FC4"/>
    <w:rsid w:val="00FC1C74"/>
    <w:rsid w:val="00FC30BF"/>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bc.mx/juntadegobierno/"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CD182-4FFF-4717-9B24-6712725A7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496</Words>
  <Characters>2732</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2014-11-22T04:08:00Z</cp:lastPrinted>
  <dcterms:created xsi:type="dcterms:W3CDTF">2014-11-21T21:07:00Z</dcterms:created>
  <dcterms:modified xsi:type="dcterms:W3CDTF">2014-11-22T04:15:00Z</dcterms:modified>
</cp:coreProperties>
</file>