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029BBD" wp14:editId="631D5E20">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BB03EB">
        <w:rPr>
          <w:rFonts w:ascii="Arial" w:hAnsi="Arial" w:cs="Arial"/>
          <w:b/>
          <w:sz w:val="24"/>
          <w:szCs w:val="24"/>
        </w:rPr>
        <w:t>9</w:t>
      </w:r>
      <w:r w:rsidR="00F271F2">
        <w:rPr>
          <w:rFonts w:ascii="Arial" w:hAnsi="Arial" w:cs="Arial"/>
          <w:b/>
          <w:sz w:val="24"/>
          <w:szCs w:val="24"/>
        </w:rPr>
        <w:t>1</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F271F2" w:rsidRPr="00F271F2" w:rsidRDefault="00F271F2" w:rsidP="00F271F2">
      <w:pPr>
        <w:jc w:val="center"/>
        <w:rPr>
          <w:rFonts w:ascii="Arial" w:hAnsi="Arial" w:cs="Arial"/>
          <w:b/>
          <w:sz w:val="32"/>
          <w:szCs w:val="34"/>
        </w:rPr>
      </w:pPr>
      <w:r w:rsidRPr="00F271F2">
        <w:rPr>
          <w:rFonts w:ascii="Arial" w:hAnsi="Arial" w:cs="Arial"/>
          <w:b/>
          <w:sz w:val="32"/>
          <w:szCs w:val="34"/>
        </w:rPr>
        <w:t xml:space="preserve">Inauguran Laboratorio de Interpretación en Campus Ensenada </w:t>
      </w:r>
    </w:p>
    <w:p w:rsidR="00F271F2" w:rsidRPr="00F271F2" w:rsidRDefault="00F271F2" w:rsidP="00F271F2">
      <w:pPr>
        <w:jc w:val="both"/>
        <w:rPr>
          <w:rFonts w:ascii="Arial" w:hAnsi="Arial" w:cs="Arial"/>
          <w:b/>
          <w:sz w:val="16"/>
          <w:szCs w:val="16"/>
        </w:rPr>
      </w:pPr>
    </w:p>
    <w:p w:rsidR="00F271F2" w:rsidRPr="00D01572" w:rsidRDefault="00F271F2" w:rsidP="00F271F2">
      <w:pPr>
        <w:pStyle w:val="Prrafodelista"/>
        <w:numPr>
          <w:ilvl w:val="0"/>
          <w:numId w:val="32"/>
        </w:numPr>
        <w:ind w:left="284" w:hanging="284"/>
        <w:jc w:val="both"/>
        <w:rPr>
          <w:rFonts w:ascii="Arial" w:hAnsi="Arial" w:cs="Arial"/>
          <w:sz w:val="24"/>
          <w:szCs w:val="24"/>
        </w:rPr>
      </w:pPr>
      <w:r w:rsidRPr="00D01572">
        <w:rPr>
          <w:rFonts w:ascii="Arial" w:hAnsi="Arial" w:cs="Arial"/>
          <w:sz w:val="24"/>
          <w:szCs w:val="24"/>
        </w:rPr>
        <w:t xml:space="preserve">La intención de la UABC es ofrece infraestructura que cubra las necesidades de los estudiantes. </w:t>
      </w:r>
    </w:p>
    <w:p w:rsidR="00F271F2" w:rsidRPr="00D01572" w:rsidRDefault="00F271F2" w:rsidP="00F271F2">
      <w:pPr>
        <w:pStyle w:val="Prrafodelista"/>
        <w:jc w:val="both"/>
        <w:rPr>
          <w:rFonts w:ascii="Arial" w:hAnsi="Arial" w:cs="Arial"/>
          <w:sz w:val="24"/>
          <w:szCs w:val="24"/>
        </w:rPr>
      </w:pPr>
    </w:p>
    <w:p w:rsidR="00F271F2" w:rsidRDefault="00F271F2" w:rsidP="00F271F2">
      <w:pPr>
        <w:jc w:val="both"/>
        <w:rPr>
          <w:rFonts w:ascii="Arial" w:hAnsi="Arial" w:cs="Arial"/>
          <w:sz w:val="24"/>
          <w:szCs w:val="24"/>
        </w:rPr>
      </w:pPr>
      <w:r w:rsidRPr="001D4BAC">
        <w:rPr>
          <w:rFonts w:ascii="Arial" w:hAnsi="Arial" w:cs="Arial"/>
          <w:b/>
          <w:sz w:val="24"/>
          <w:szCs w:val="24"/>
        </w:rPr>
        <w:t>E</w:t>
      </w:r>
      <w:r>
        <w:rPr>
          <w:rFonts w:ascii="Arial" w:hAnsi="Arial" w:cs="Arial"/>
          <w:b/>
          <w:sz w:val="24"/>
          <w:szCs w:val="24"/>
        </w:rPr>
        <w:t xml:space="preserve">nsenada, B.C., viernes 28 </w:t>
      </w:r>
      <w:r w:rsidRPr="001D4BAC">
        <w:rPr>
          <w:rFonts w:ascii="Arial" w:hAnsi="Arial" w:cs="Arial"/>
          <w:b/>
          <w:sz w:val="24"/>
          <w:szCs w:val="24"/>
        </w:rPr>
        <w:t xml:space="preserve">de </w:t>
      </w:r>
      <w:r>
        <w:rPr>
          <w:rFonts w:ascii="Arial" w:hAnsi="Arial" w:cs="Arial"/>
          <w:b/>
          <w:sz w:val="24"/>
          <w:szCs w:val="24"/>
        </w:rPr>
        <w:t>noviembre</w:t>
      </w:r>
      <w:r w:rsidRPr="001D4BAC">
        <w:rPr>
          <w:rFonts w:ascii="Arial" w:hAnsi="Arial" w:cs="Arial"/>
          <w:b/>
          <w:sz w:val="24"/>
          <w:szCs w:val="24"/>
        </w:rPr>
        <w:t xml:space="preserve"> </w:t>
      </w:r>
      <w:r>
        <w:rPr>
          <w:rFonts w:ascii="Arial" w:hAnsi="Arial" w:cs="Arial"/>
          <w:b/>
          <w:sz w:val="24"/>
          <w:szCs w:val="24"/>
        </w:rPr>
        <w:t xml:space="preserve">de </w:t>
      </w:r>
      <w:r w:rsidRPr="001D4BAC">
        <w:rPr>
          <w:rFonts w:ascii="Arial" w:hAnsi="Arial" w:cs="Arial"/>
          <w:b/>
          <w:sz w:val="24"/>
          <w:szCs w:val="24"/>
        </w:rPr>
        <w:t>2014.-</w:t>
      </w:r>
      <w:r>
        <w:rPr>
          <w:rFonts w:ascii="Arial" w:hAnsi="Arial" w:cs="Arial"/>
          <w:sz w:val="24"/>
          <w:szCs w:val="24"/>
        </w:rPr>
        <w:t xml:space="preserve"> En un acto protocolario, el Rector de la Universidad Autónoma de Baja California (UABC), doctor Felipe </w:t>
      </w:r>
      <w:proofErr w:type="spellStart"/>
      <w:r>
        <w:rPr>
          <w:rFonts w:ascii="Arial" w:hAnsi="Arial" w:cs="Arial"/>
          <w:sz w:val="24"/>
          <w:szCs w:val="24"/>
        </w:rPr>
        <w:t>Cuamea</w:t>
      </w:r>
      <w:proofErr w:type="spellEnd"/>
      <w:r>
        <w:rPr>
          <w:rFonts w:ascii="Arial" w:hAnsi="Arial" w:cs="Arial"/>
          <w:sz w:val="24"/>
          <w:szCs w:val="24"/>
        </w:rPr>
        <w:t xml:space="preserve"> Velázquez, inauguró el Laboratorio de Interpretación de la Facultad de Idiomas Campus Ensenada, siendo este el tercero en su tipo  en el noroeste de México.</w:t>
      </w:r>
    </w:p>
    <w:p w:rsidR="00F271F2" w:rsidRDefault="00F271F2" w:rsidP="00F271F2">
      <w:pPr>
        <w:jc w:val="both"/>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Durante la ceremonia inaugural, el Rector de la UABC mencionó que con la apertura de estas instalaciones, actualmente cada campus universitario cuenta con un laboratorio de este tipo, el cual está equipado con tres cabinas, audífonos, mesas y sillas para 24 personas, pantalla y proyector. </w:t>
      </w:r>
    </w:p>
    <w:p w:rsidR="00F271F2" w:rsidRDefault="00F271F2" w:rsidP="00F271F2">
      <w:pPr>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“Seguramente la Universidad seguirá creciendo, mejorando y expandiéndose en virtud de ofrecer mejoras en infraestructura para beneficio directo de los estudiantes”, expresó el titular de la Máxima Casa de Estudios. </w:t>
      </w:r>
    </w:p>
    <w:p w:rsidR="00F271F2" w:rsidRDefault="00F271F2" w:rsidP="00F271F2">
      <w:pPr>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Así mismo, dijo que en los últimos 4 años, la UABC ha invertido aproximadamente mil 500 millones de pesos en infraestructura, los cuales han sido necesarios ante el creciente ingreso de alumnos y maestros que se incorporan al inicio de cada semestre. </w:t>
      </w:r>
    </w:p>
    <w:p w:rsidR="00F271F2" w:rsidRDefault="00F271F2" w:rsidP="00F271F2">
      <w:pPr>
        <w:jc w:val="both"/>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Posteriormente, el Rector acompañando del Vicerrector del Campus Ensenada, doctor Oscar Roberto López Bonilla y el Director de la Facultad de Idiomas, maestro David Guadalupe Toledo Sarracino, develaron un placa representativa del evento y presenciaron una demostración donde los alumnos de traducción  mostraron el aprendizaje que han adquirido durante su formación. </w:t>
      </w:r>
    </w:p>
    <w:p w:rsidR="00F271F2" w:rsidRDefault="00F271F2" w:rsidP="00F271F2">
      <w:pPr>
        <w:jc w:val="both"/>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Cabe señalar que el recién inaugurado laboratorio conjuga innovación, teoría y práctica de la interpretación para la formación de traductores e intérpretes en Baja California y la inversión para su ejecución fue más de 800 mil pesos. </w:t>
      </w:r>
    </w:p>
    <w:p w:rsidR="00F271F2" w:rsidRDefault="00F271F2" w:rsidP="00F271F2">
      <w:pPr>
        <w:jc w:val="both"/>
        <w:rPr>
          <w:rFonts w:ascii="Arial" w:hAnsi="Arial" w:cs="Arial"/>
          <w:sz w:val="24"/>
          <w:szCs w:val="24"/>
        </w:rPr>
      </w:pPr>
    </w:p>
    <w:p w:rsidR="00F271F2" w:rsidRDefault="00F271F2" w:rsidP="00F271F2">
      <w:pPr>
        <w:jc w:val="both"/>
        <w:rPr>
          <w:rFonts w:ascii="Arial" w:hAnsi="Arial" w:cs="Arial"/>
          <w:sz w:val="24"/>
          <w:szCs w:val="24"/>
        </w:rPr>
      </w:pPr>
      <w:r>
        <w:rPr>
          <w:rFonts w:ascii="Arial" w:hAnsi="Arial" w:cs="Arial"/>
          <w:sz w:val="24"/>
          <w:szCs w:val="24"/>
        </w:rPr>
        <w:t xml:space="preserve">El acto de inauguración </w:t>
      </w:r>
      <w:r w:rsidR="004976A3">
        <w:rPr>
          <w:rFonts w:ascii="Arial" w:hAnsi="Arial" w:cs="Arial"/>
          <w:sz w:val="24"/>
          <w:szCs w:val="24"/>
        </w:rPr>
        <w:t xml:space="preserve">también </w:t>
      </w:r>
      <w:r>
        <w:rPr>
          <w:rFonts w:ascii="Arial" w:hAnsi="Arial" w:cs="Arial"/>
          <w:sz w:val="24"/>
          <w:szCs w:val="24"/>
        </w:rPr>
        <w:t xml:space="preserve">contó con la presencia del </w:t>
      </w:r>
      <w:bookmarkStart w:id="0" w:name="_GoBack"/>
      <w:bookmarkEnd w:id="0"/>
      <w:r>
        <w:rPr>
          <w:rFonts w:ascii="Arial" w:hAnsi="Arial" w:cs="Arial"/>
          <w:sz w:val="24"/>
          <w:szCs w:val="24"/>
        </w:rPr>
        <w:t xml:space="preserve">maestro Dagoberto Hernández Lezama, Subdirector de la Facultad de Idiomas Campus Ensenada, así como docentes, alumnos y personal administrativo de la unidad académica. </w:t>
      </w:r>
    </w:p>
    <w:p w:rsidR="00F271F2" w:rsidRDefault="00F271F2" w:rsidP="00F271F2">
      <w:pPr>
        <w:jc w:val="both"/>
        <w:rPr>
          <w:rFonts w:ascii="Arial" w:hAnsi="Arial" w:cs="Arial"/>
          <w:sz w:val="24"/>
          <w:szCs w:val="24"/>
        </w:rPr>
      </w:pPr>
    </w:p>
    <w:p w:rsidR="00C54EEF" w:rsidRDefault="00C54EEF" w:rsidP="0047340F">
      <w:pPr>
        <w:ind w:right="-563"/>
        <w:jc w:val="right"/>
        <w:rPr>
          <w:rFonts w:ascii="Arial" w:hAnsi="Arial" w:cs="Arial"/>
          <w:b/>
          <w:sz w:val="24"/>
          <w:szCs w:val="24"/>
        </w:rPr>
      </w:pPr>
    </w:p>
    <w:sectPr w:rsidR="00C54EEF"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5"/>
  </w:num>
  <w:num w:numId="4">
    <w:abstractNumId w:val="12"/>
  </w:num>
  <w:num w:numId="5">
    <w:abstractNumId w:val="11"/>
  </w:num>
  <w:num w:numId="6">
    <w:abstractNumId w:val="18"/>
  </w:num>
  <w:num w:numId="7">
    <w:abstractNumId w:val="24"/>
  </w:num>
  <w:num w:numId="8">
    <w:abstractNumId w:val="7"/>
  </w:num>
  <w:num w:numId="9">
    <w:abstractNumId w:val="27"/>
  </w:num>
  <w:num w:numId="10">
    <w:abstractNumId w:val="1"/>
  </w:num>
  <w:num w:numId="11">
    <w:abstractNumId w:val="14"/>
  </w:num>
  <w:num w:numId="12">
    <w:abstractNumId w:val="0"/>
  </w:num>
  <w:num w:numId="13">
    <w:abstractNumId w:val="22"/>
  </w:num>
  <w:num w:numId="14">
    <w:abstractNumId w:val="21"/>
  </w:num>
  <w:num w:numId="15">
    <w:abstractNumId w:val="4"/>
  </w:num>
  <w:num w:numId="16">
    <w:abstractNumId w:val="4"/>
  </w:num>
  <w:num w:numId="17">
    <w:abstractNumId w:val="16"/>
  </w:num>
  <w:num w:numId="18">
    <w:abstractNumId w:val="6"/>
  </w:num>
  <w:num w:numId="19">
    <w:abstractNumId w:val="15"/>
  </w:num>
  <w:num w:numId="20">
    <w:abstractNumId w:val="17"/>
  </w:num>
  <w:num w:numId="21">
    <w:abstractNumId w:val="20"/>
  </w:num>
  <w:num w:numId="22">
    <w:abstractNumId w:val="19"/>
  </w:num>
  <w:num w:numId="23">
    <w:abstractNumId w:val="3"/>
  </w:num>
  <w:num w:numId="24">
    <w:abstractNumId w:val="10"/>
  </w:num>
  <w:num w:numId="25">
    <w:abstractNumId w:val="30"/>
  </w:num>
  <w:num w:numId="26">
    <w:abstractNumId w:val="2"/>
  </w:num>
  <w:num w:numId="27">
    <w:abstractNumId w:val="8"/>
  </w:num>
  <w:num w:numId="28">
    <w:abstractNumId w:val="13"/>
  </w:num>
  <w:num w:numId="29">
    <w:abstractNumId w:val="26"/>
  </w:num>
  <w:num w:numId="30">
    <w:abstractNumId w:val="23"/>
  </w:num>
  <w:num w:numId="31">
    <w:abstractNumId w:val="28"/>
  </w:num>
  <w:num w:numId="3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3FE8"/>
    <w:rsid w:val="00014C11"/>
    <w:rsid w:val="00015A28"/>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92554"/>
    <w:rsid w:val="000932C3"/>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69BA"/>
    <w:rsid w:val="000E7AB8"/>
    <w:rsid w:val="000E7D23"/>
    <w:rsid w:val="000F0D3E"/>
    <w:rsid w:val="000F3DD3"/>
    <w:rsid w:val="000F40EF"/>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17B2"/>
    <w:rsid w:val="00173E86"/>
    <w:rsid w:val="00174F2B"/>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7C2"/>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3D3D"/>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32EC"/>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4B16"/>
    <w:rsid w:val="0033500A"/>
    <w:rsid w:val="003354BC"/>
    <w:rsid w:val="00340BB5"/>
    <w:rsid w:val="003416B2"/>
    <w:rsid w:val="00343155"/>
    <w:rsid w:val="00344834"/>
    <w:rsid w:val="00345820"/>
    <w:rsid w:val="003464AE"/>
    <w:rsid w:val="00351D5D"/>
    <w:rsid w:val="00352A29"/>
    <w:rsid w:val="00352E56"/>
    <w:rsid w:val="00353198"/>
    <w:rsid w:val="00354344"/>
    <w:rsid w:val="0035593E"/>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697A"/>
    <w:rsid w:val="003B7BCB"/>
    <w:rsid w:val="003C0F3A"/>
    <w:rsid w:val="003C113A"/>
    <w:rsid w:val="003C29C0"/>
    <w:rsid w:val="003C3DDF"/>
    <w:rsid w:val="003C4F27"/>
    <w:rsid w:val="003D29BC"/>
    <w:rsid w:val="003D2B29"/>
    <w:rsid w:val="003D2E69"/>
    <w:rsid w:val="003D46C7"/>
    <w:rsid w:val="003D5306"/>
    <w:rsid w:val="003D65FF"/>
    <w:rsid w:val="003D6B5C"/>
    <w:rsid w:val="003E0BCB"/>
    <w:rsid w:val="003E189C"/>
    <w:rsid w:val="003E22BE"/>
    <w:rsid w:val="003E28C3"/>
    <w:rsid w:val="003E528D"/>
    <w:rsid w:val="003E6882"/>
    <w:rsid w:val="003F04E0"/>
    <w:rsid w:val="003F2A66"/>
    <w:rsid w:val="003F2E59"/>
    <w:rsid w:val="003F3971"/>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361"/>
    <w:rsid w:val="0044336C"/>
    <w:rsid w:val="004435AE"/>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745"/>
    <w:rsid w:val="00567E86"/>
    <w:rsid w:val="00573127"/>
    <w:rsid w:val="00580E09"/>
    <w:rsid w:val="00584376"/>
    <w:rsid w:val="005850E1"/>
    <w:rsid w:val="005901F9"/>
    <w:rsid w:val="00590E9F"/>
    <w:rsid w:val="00592538"/>
    <w:rsid w:val="00592CC7"/>
    <w:rsid w:val="00592EBE"/>
    <w:rsid w:val="005938CF"/>
    <w:rsid w:val="00594346"/>
    <w:rsid w:val="005944D7"/>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1DA0"/>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50E"/>
    <w:rsid w:val="006F26DC"/>
    <w:rsid w:val="006F27ED"/>
    <w:rsid w:val="006F5169"/>
    <w:rsid w:val="006F5E3F"/>
    <w:rsid w:val="0070054C"/>
    <w:rsid w:val="00700E6D"/>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3154"/>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7FE"/>
    <w:rsid w:val="007E0877"/>
    <w:rsid w:val="007E0B0A"/>
    <w:rsid w:val="007E1BA5"/>
    <w:rsid w:val="007E3241"/>
    <w:rsid w:val="007E5C1D"/>
    <w:rsid w:val="007E7CCC"/>
    <w:rsid w:val="007F12D5"/>
    <w:rsid w:val="007F30D7"/>
    <w:rsid w:val="007F51E9"/>
    <w:rsid w:val="007F58F6"/>
    <w:rsid w:val="007F7935"/>
    <w:rsid w:val="00801076"/>
    <w:rsid w:val="00804D76"/>
    <w:rsid w:val="00804E04"/>
    <w:rsid w:val="00811533"/>
    <w:rsid w:val="008139DE"/>
    <w:rsid w:val="008149DE"/>
    <w:rsid w:val="00815A1E"/>
    <w:rsid w:val="008164A8"/>
    <w:rsid w:val="008164F4"/>
    <w:rsid w:val="00817C05"/>
    <w:rsid w:val="00821AE5"/>
    <w:rsid w:val="0082326F"/>
    <w:rsid w:val="008251AF"/>
    <w:rsid w:val="008251EE"/>
    <w:rsid w:val="008302D3"/>
    <w:rsid w:val="008316AE"/>
    <w:rsid w:val="008351FA"/>
    <w:rsid w:val="008372BC"/>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3C34"/>
    <w:rsid w:val="008D52E1"/>
    <w:rsid w:val="008D761C"/>
    <w:rsid w:val="008E1A37"/>
    <w:rsid w:val="008E24BD"/>
    <w:rsid w:val="008E5BEC"/>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2FD4"/>
    <w:rsid w:val="0097491A"/>
    <w:rsid w:val="00977B9F"/>
    <w:rsid w:val="009801C1"/>
    <w:rsid w:val="0098419D"/>
    <w:rsid w:val="00985793"/>
    <w:rsid w:val="00992847"/>
    <w:rsid w:val="00992F28"/>
    <w:rsid w:val="009932C0"/>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2199"/>
    <w:rsid w:val="009E2B75"/>
    <w:rsid w:val="009E6A2A"/>
    <w:rsid w:val="009E7A33"/>
    <w:rsid w:val="009F0A99"/>
    <w:rsid w:val="009F2C91"/>
    <w:rsid w:val="009F2EE1"/>
    <w:rsid w:val="009F4EA4"/>
    <w:rsid w:val="009F5451"/>
    <w:rsid w:val="009F5B77"/>
    <w:rsid w:val="009F69E5"/>
    <w:rsid w:val="009F7028"/>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349E"/>
    <w:rsid w:val="00AB3820"/>
    <w:rsid w:val="00AB433D"/>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372D3"/>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76CE"/>
    <w:rsid w:val="00B77BBD"/>
    <w:rsid w:val="00B80C86"/>
    <w:rsid w:val="00B80DED"/>
    <w:rsid w:val="00B824CA"/>
    <w:rsid w:val="00B8346C"/>
    <w:rsid w:val="00B8418F"/>
    <w:rsid w:val="00B858BC"/>
    <w:rsid w:val="00B8626A"/>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76B1"/>
    <w:rsid w:val="00BA7C7E"/>
    <w:rsid w:val="00BA7E00"/>
    <w:rsid w:val="00BB03EB"/>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4DA5"/>
    <w:rsid w:val="00BE7449"/>
    <w:rsid w:val="00BF0D7E"/>
    <w:rsid w:val="00BF128A"/>
    <w:rsid w:val="00BF3598"/>
    <w:rsid w:val="00BF485A"/>
    <w:rsid w:val="00BF5B0C"/>
    <w:rsid w:val="00C006C8"/>
    <w:rsid w:val="00C03358"/>
    <w:rsid w:val="00C03948"/>
    <w:rsid w:val="00C046CA"/>
    <w:rsid w:val="00C04C28"/>
    <w:rsid w:val="00C07333"/>
    <w:rsid w:val="00C07ED7"/>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0870"/>
    <w:rsid w:val="00C61617"/>
    <w:rsid w:val="00C6272D"/>
    <w:rsid w:val="00C62A54"/>
    <w:rsid w:val="00C637EA"/>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2B78"/>
    <w:rsid w:val="00D535DC"/>
    <w:rsid w:val="00D545AF"/>
    <w:rsid w:val="00D54DD1"/>
    <w:rsid w:val="00D60113"/>
    <w:rsid w:val="00D61771"/>
    <w:rsid w:val="00D62EE0"/>
    <w:rsid w:val="00D6484B"/>
    <w:rsid w:val="00D658C6"/>
    <w:rsid w:val="00D70653"/>
    <w:rsid w:val="00D71185"/>
    <w:rsid w:val="00D72551"/>
    <w:rsid w:val="00D727E6"/>
    <w:rsid w:val="00D7404D"/>
    <w:rsid w:val="00D74231"/>
    <w:rsid w:val="00D771B0"/>
    <w:rsid w:val="00D77508"/>
    <w:rsid w:val="00D8030C"/>
    <w:rsid w:val="00D807A0"/>
    <w:rsid w:val="00D82117"/>
    <w:rsid w:val="00D8366B"/>
    <w:rsid w:val="00D836D7"/>
    <w:rsid w:val="00D837F1"/>
    <w:rsid w:val="00D862C1"/>
    <w:rsid w:val="00D9235E"/>
    <w:rsid w:val="00D93C74"/>
    <w:rsid w:val="00D94D21"/>
    <w:rsid w:val="00D9716B"/>
    <w:rsid w:val="00D975EF"/>
    <w:rsid w:val="00DA2A96"/>
    <w:rsid w:val="00DA45BA"/>
    <w:rsid w:val="00DA557D"/>
    <w:rsid w:val="00DA7512"/>
    <w:rsid w:val="00DB0E50"/>
    <w:rsid w:val="00DB1D9E"/>
    <w:rsid w:val="00DB2F4D"/>
    <w:rsid w:val="00DB31DB"/>
    <w:rsid w:val="00DB5959"/>
    <w:rsid w:val="00DB68A2"/>
    <w:rsid w:val="00DB7A38"/>
    <w:rsid w:val="00DC0428"/>
    <w:rsid w:val="00DC1666"/>
    <w:rsid w:val="00DC383B"/>
    <w:rsid w:val="00DC3A97"/>
    <w:rsid w:val="00DC3CED"/>
    <w:rsid w:val="00DC7410"/>
    <w:rsid w:val="00DD0F25"/>
    <w:rsid w:val="00DD2DD3"/>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7B5D"/>
    <w:rsid w:val="00EA7C83"/>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5208"/>
    <w:rsid w:val="00F353B8"/>
    <w:rsid w:val="00F35D36"/>
    <w:rsid w:val="00F379DF"/>
    <w:rsid w:val="00F40404"/>
    <w:rsid w:val="00F42751"/>
    <w:rsid w:val="00F446C2"/>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C0857"/>
    <w:rsid w:val="00FC0D46"/>
    <w:rsid w:val="00FC0DA7"/>
    <w:rsid w:val="00FC0FC4"/>
    <w:rsid w:val="00FC1C74"/>
    <w:rsid w:val="00FC30BF"/>
    <w:rsid w:val="00FC466C"/>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70100-D848-46EA-BEBD-6C3AD4F1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1776</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2014-11-29T03:42:00Z</cp:lastPrinted>
  <dcterms:created xsi:type="dcterms:W3CDTF">2014-11-29T03:48:00Z</dcterms:created>
  <dcterms:modified xsi:type="dcterms:W3CDTF">2014-11-29T03:53:00Z</dcterms:modified>
</cp:coreProperties>
</file>