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E6134C" w:rsidRPr="00E6134C" w:rsidRDefault="00E6134C" w:rsidP="001B3D68">
      <w:pPr>
        <w:jc w:val="right"/>
        <w:rPr>
          <w:rFonts w:ascii="Arial" w:hAnsi="Arial" w:cs="Arial"/>
          <w:b/>
          <w:sz w:val="16"/>
          <w:szCs w:val="16"/>
        </w:rPr>
      </w:pP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A245E7">
        <w:rPr>
          <w:rFonts w:ascii="Arial" w:hAnsi="Arial" w:cs="Arial"/>
          <w:b/>
          <w:sz w:val="24"/>
          <w:szCs w:val="24"/>
        </w:rPr>
        <w:t>30</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A245E7" w:rsidRDefault="00A245E7" w:rsidP="00A245E7">
      <w:pPr>
        <w:shd w:val="clear" w:color="auto" w:fill="FFFFFF"/>
        <w:jc w:val="center"/>
        <w:rPr>
          <w:rFonts w:ascii="Arial" w:hAnsi="Arial" w:cs="Arial"/>
          <w:b/>
          <w:bCs/>
          <w:color w:val="222222"/>
          <w:sz w:val="36"/>
          <w:szCs w:val="24"/>
        </w:rPr>
      </w:pPr>
    </w:p>
    <w:p w:rsidR="00A245E7" w:rsidRPr="00A245E7" w:rsidRDefault="00A245E7" w:rsidP="00A245E7">
      <w:pPr>
        <w:shd w:val="clear" w:color="auto" w:fill="FFFFFF"/>
        <w:jc w:val="center"/>
        <w:rPr>
          <w:rFonts w:ascii="Arial" w:hAnsi="Arial" w:cs="Arial"/>
          <w:b/>
          <w:bCs/>
          <w:color w:val="222222"/>
          <w:sz w:val="36"/>
          <w:szCs w:val="24"/>
        </w:rPr>
      </w:pPr>
      <w:r w:rsidRPr="00A245E7">
        <w:rPr>
          <w:rFonts w:ascii="Arial" w:hAnsi="Arial" w:cs="Arial"/>
          <w:b/>
          <w:bCs/>
          <w:color w:val="222222"/>
          <w:sz w:val="36"/>
          <w:szCs w:val="24"/>
        </w:rPr>
        <w:t xml:space="preserve">UABC </w:t>
      </w:r>
      <w:r w:rsidR="00537991">
        <w:rPr>
          <w:rFonts w:ascii="Arial" w:hAnsi="Arial" w:cs="Arial"/>
          <w:b/>
          <w:bCs/>
          <w:color w:val="222222"/>
          <w:sz w:val="36"/>
          <w:szCs w:val="24"/>
        </w:rPr>
        <w:t>fue</w:t>
      </w:r>
      <w:bookmarkStart w:id="0" w:name="_GoBack"/>
      <w:bookmarkEnd w:id="0"/>
      <w:r w:rsidRPr="00A245E7">
        <w:rPr>
          <w:rFonts w:ascii="Arial" w:hAnsi="Arial" w:cs="Arial"/>
          <w:b/>
          <w:bCs/>
          <w:color w:val="222222"/>
          <w:sz w:val="36"/>
          <w:szCs w:val="24"/>
        </w:rPr>
        <w:t xml:space="preserve"> sede de la XIV Reunión del</w:t>
      </w:r>
    </w:p>
    <w:p w:rsidR="00A245E7" w:rsidRPr="00A245E7" w:rsidRDefault="00A245E7" w:rsidP="00A245E7">
      <w:pPr>
        <w:shd w:val="clear" w:color="auto" w:fill="FFFFFF"/>
        <w:jc w:val="center"/>
        <w:rPr>
          <w:rFonts w:ascii="Arial" w:hAnsi="Arial" w:cs="Arial"/>
          <w:color w:val="222222"/>
          <w:sz w:val="24"/>
          <w:szCs w:val="19"/>
        </w:rPr>
      </w:pPr>
      <w:r w:rsidRPr="00A245E7">
        <w:rPr>
          <w:rFonts w:ascii="Arial" w:hAnsi="Arial" w:cs="Arial"/>
          <w:b/>
          <w:bCs/>
          <w:color w:val="222222"/>
          <w:sz w:val="36"/>
          <w:szCs w:val="24"/>
        </w:rPr>
        <w:t>Proyecto Interuniversitario sobre Ética Profesional</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pStyle w:val="Prrafodelista"/>
        <w:numPr>
          <w:ilvl w:val="0"/>
          <w:numId w:val="8"/>
        </w:numPr>
        <w:shd w:val="clear" w:color="auto" w:fill="FFFFFF"/>
        <w:ind w:left="284" w:hanging="284"/>
        <w:jc w:val="both"/>
        <w:rPr>
          <w:rFonts w:ascii="Arial" w:hAnsi="Arial" w:cs="Arial"/>
          <w:color w:val="222222"/>
          <w:sz w:val="24"/>
          <w:szCs w:val="19"/>
        </w:rPr>
      </w:pPr>
      <w:r w:rsidRPr="00A245E7">
        <w:rPr>
          <w:rFonts w:ascii="Arial" w:hAnsi="Arial" w:cs="Arial"/>
          <w:color w:val="222222"/>
          <w:sz w:val="24"/>
          <w:szCs w:val="19"/>
        </w:rPr>
        <w:t xml:space="preserve">Asistieron representantes de universidades de otras entidades como </w:t>
      </w:r>
      <w:r w:rsidR="001C7D31" w:rsidRPr="00A245E7">
        <w:rPr>
          <w:rFonts w:ascii="Arial" w:hAnsi="Arial" w:cs="Arial"/>
          <w:color w:val="222222"/>
          <w:sz w:val="24"/>
          <w:szCs w:val="24"/>
        </w:rPr>
        <w:t>Puebla, Morelos, Nuevo León</w:t>
      </w:r>
      <w:r w:rsidR="001C7D31">
        <w:rPr>
          <w:rFonts w:ascii="Arial" w:hAnsi="Arial" w:cs="Arial"/>
          <w:color w:val="222222"/>
          <w:sz w:val="24"/>
          <w:szCs w:val="24"/>
        </w:rPr>
        <w:t>,</w:t>
      </w:r>
      <w:r w:rsidR="001C7D31" w:rsidRPr="00A245E7">
        <w:rPr>
          <w:rFonts w:ascii="Arial" w:hAnsi="Arial" w:cs="Arial"/>
          <w:color w:val="222222"/>
          <w:sz w:val="24"/>
          <w:szCs w:val="24"/>
        </w:rPr>
        <w:t xml:space="preserve"> Estado de México, Tamaulipas, Durango y Veracruz</w:t>
      </w:r>
      <w:r w:rsidR="001C7D31">
        <w:rPr>
          <w:rFonts w:ascii="Arial" w:hAnsi="Arial" w:cs="Arial"/>
          <w:color w:val="222222"/>
          <w:sz w:val="24"/>
          <w:szCs w:val="24"/>
        </w:rPr>
        <w:t>.</w:t>
      </w:r>
    </w:p>
    <w:p w:rsidR="00A245E7" w:rsidRPr="00A245E7" w:rsidRDefault="00A245E7" w:rsidP="00A245E7">
      <w:pPr>
        <w:pStyle w:val="Prrafodelista"/>
        <w:shd w:val="clear" w:color="auto" w:fill="FFFFFF"/>
        <w:jc w:val="both"/>
        <w:rPr>
          <w:rFonts w:ascii="Arial" w:hAnsi="Arial" w:cs="Arial"/>
          <w:color w:val="222222"/>
          <w:sz w:val="19"/>
          <w:szCs w:val="19"/>
        </w:rPr>
      </w:pP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b/>
          <w:bCs/>
          <w:color w:val="222222"/>
          <w:sz w:val="24"/>
          <w:szCs w:val="24"/>
        </w:rPr>
        <w:t xml:space="preserve">Mexicali, </w:t>
      </w:r>
      <w:r>
        <w:rPr>
          <w:rFonts w:ascii="Arial" w:hAnsi="Arial" w:cs="Arial"/>
          <w:b/>
          <w:bCs/>
          <w:color w:val="222222"/>
          <w:sz w:val="24"/>
          <w:szCs w:val="24"/>
        </w:rPr>
        <w:t xml:space="preserve">B.C., a viernes 20 de </w:t>
      </w:r>
      <w:r w:rsidRPr="00A245E7">
        <w:rPr>
          <w:rFonts w:ascii="Arial" w:hAnsi="Arial" w:cs="Arial"/>
          <w:b/>
          <w:bCs/>
          <w:color w:val="222222"/>
          <w:sz w:val="24"/>
          <w:szCs w:val="24"/>
        </w:rPr>
        <w:t>marzo 2015</w:t>
      </w:r>
      <w:r w:rsidRPr="00A245E7">
        <w:rPr>
          <w:rFonts w:ascii="Arial" w:hAnsi="Arial" w:cs="Arial"/>
          <w:color w:val="222222"/>
          <w:sz w:val="24"/>
          <w:szCs w:val="24"/>
        </w:rPr>
        <w:t>.- Con los objetivos de conocer la ética profesional a nivel universitario e intentar introducir un programa de formación en valores como el que ha desarrollado la UABC, la Facultad de Pedagogía e Innovación Educativa se convirtió en sede de la XIV Reunión del Proyecto Interuniversitario sobre Ética Profesional realizado los días 19 y 20 de marzo del presente.</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xml:space="preserve">El doctor Salvador Ponce Ceballos, Director de dicha Unidad Académica, a nombre del Rector, Juan Manuel </w:t>
      </w:r>
      <w:proofErr w:type="spellStart"/>
      <w:r w:rsidRPr="00A245E7">
        <w:rPr>
          <w:rFonts w:ascii="Arial" w:hAnsi="Arial" w:cs="Arial"/>
          <w:color w:val="222222"/>
          <w:sz w:val="24"/>
          <w:szCs w:val="24"/>
        </w:rPr>
        <w:t>Ocegueda</w:t>
      </w:r>
      <w:proofErr w:type="spellEnd"/>
      <w:r w:rsidRPr="00A245E7">
        <w:rPr>
          <w:rFonts w:ascii="Arial" w:hAnsi="Arial" w:cs="Arial"/>
          <w:color w:val="222222"/>
          <w:sz w:val="24"/>
          <w:szCs w:val="24"/>
        </w:rPr>
        <w:t xml:space="preserve"> Hernández, dio la bienvenida a los asistentes provenientes de Puebla, Morelos, Nuevo León</w:t>
      </w:r>
      <w:r w:rsidR="001C7D31">
        <w:rPr>
          <w:rFonts w:ascii="Arial" w:hAnsi="Arial" w:cs="Arial"/>
          <w:color w:val="222222"/>
          <w:sz w:val="24"/>
          <w:szCs w:val="24"/>
        </w:rPr>
        <w:t>,</w:t>
      </w:r>
      <w:r w:rsidRPr="00A245E7">
        <w:rPr>
          <w:rFonts w:ascii="Arial" w:hAnsi="Arial" w:cs="Arial"/>
          <w:color w:val="222222"/>
          <w:sz w:val="24"/>
          <w:szCs w:val="24"/>
        </w:rPr>
        <w:t xml:space="preserve"> Estado de México, Tamaulipas, Durango y Veracruz.</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Señaló que la UABC ha incorporado temas relacionados a la ética profesional e incluso se imparte una materia denominada Formación de Valores para todos los estudiantes de la Universidad, asimismo se creó una Red de Valores y un Código de Ética.</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xml:space="preserve">Por su parte, la doctora </w:t>
      </w:r>
      <w:proofErr w:type="spellStart"/>
      <w:r w:rsidRPr="00A245E7">
        <w:rPr>
          <w:rFonts w:ascii="Arial" w:hAnsi="Arial" w:cs="Arial"/>
          <w:color w:val="222222"/>
          <w:sz w:val="24"/>
          <w:szCs w:val="24"/>
        </w:rPr>
        <w:t>Armandina</w:t>
      </w:r>
      <w:proofErr w:type="spellEnd"/>
      <w:r w:rsidRPr="00A245E7">
        <w:rPr>
          <w:rFonts w:ascii="Arial" w:hAnsi="Arial" w:cs="Arial"/>
          <w:color w:val="222222"/>
          <w:sz w:val="24"/>
          <w:szCs w:val="24"/>
        </w:rPr>
        <w:t xml:space="preserve"> Serna Rodríguez, Coordinadora de Formación Básica de la UABC e integrante del Proyecto Interuniversitario sobre Ética Profesional, indicó que es importante para este seguir sumando participantes de diversas universidades del país.</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“La ética profesional no es un tema de moda, es algo que tenemos que trabajar, ir permeando en los alumnos, para ir formando una mejor sociedad que bastante falta nos está haciendo en la República Mexicana” agregó la doctora Serna.</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Dentro de las actividades de esta reunión se realizaron 12 ponencias, siendo algunas de ellas: “Las percepciones sobre la ética profesional de estudiantes universitarios”; “Formación ética en programas de maestría en Educación y Pedagogía”; “Experiencias significativas desde la ética profesional en la formación de estudiantes en investigación de la educación en el posgrado”.</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 </w:t>
      </w:r>
    </w:p>
    <w:p w:rsidR="00A245E7" w:rsidRPr="00A245E7" w:rsidRDefault="00A245E7" w:rsidP="00A245E7">
      <w:pPr>
        <w:shd w:val="clear" w:color="auto" w:fill="FFFFFF"/>
        <w:jc w:val="both"/>
        <w:rPr>
          <w:rFonts w:ascii="Arial" w:hAnsi="Arial" w:cs="Arial"/>
          <w:color w:val="222222"/>
          <w:sz w:val="19"/>
          <w:szCs w:val="19"/>
        </w:rPr>
      </w:pPr>
      <w:r w:rsidRPr="00A245E7">
        <w:rPr>
          <w:rFonts w:ascii="Arial" w:hAnsi="Arial" w:cs="Arial"/>
          <w:color w:val="222222"/>
          <w:sz w:val="24"/>
          <w:szCs w:val="24"/>
        </w:rPr>
        <w:t>También </w:t>
      </w:r>
      <w:bookmarkStart w:id="1" w:name="14c38fb1485a61d1__GoBack"/>
      <w:bookmarkEnd w:id="1"/>
      <w:r w:rsidRPr="00A245E7">
        <w:rPr>
          <w:rFonts w:ascii="Arial" w:hAnsi="Arial" w:cs="Arial"/>
          <w:color w:val="222222"/>
          <w:sz w:val="24"/>
          <w:szCs w:val="24"/>
        </w:rPr>
        <w:t>“Proyecto de investigación sobre la excelencia del profesorado en España y México”; “Ser un buen profesor desde la perspectiva de estudiantes universitarios”; “Ética profesional en estudiantes de posgrado de instituciones formadoras de docentes de Durango”; entre otros temas.</w:t>
      </w:r>
    </w:p>
    <w:p w:rsidR="00A245E7" w:rsidRDefault="00A245E7" w:rsidP="00A245E7">
      <w:pPr>
        <w:jc w:val="center"/>
        <w:rPr>
          <w:rFonts w:ascii="Times New Roman" w:hAnsi="Times New Roman"/>
          <w:b/>
          <w:sz w:val="24"/>
          <w:szCs w:val="24"/>
        </w:rPr>
      </w:pPr>
    </w:p>
    <w:sectPr w:rsidR="00A245E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6"/>
  </w:num>
  <w:num w:numId="6">
    <w:abstractNumId w:val="2"/>
  </w:num>
  <w:num w:numId="7">
    <w:abstractNumId w:val="1"/>
  </w:num>
  <w:num w:numId="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476A"/>
    <w:rsid w:val="00046273"/>
    <w:rsid w:val="000477AC"/>
    <w:rsid w:val="00050537"/>
    <w:rsid w:val="00051AEE"/>
    <w:rsid w:val="000525C0"/>
    <w:rsid w:val="000553FB"/>
    <w:rsid w:val="00056D26"/>
    <w:rsid w:val="000604DF"/>
    <w:rsid w:val="00060B03"/>
    <w:rsid w:val="0006167E"/>
    <w:rsid w:val="00062528"/>
    <w:rsid w:val="00064A65"/>
    <w:rsid w:val="00065109"/>
    <w:rsid w:val="00065319"/>
    <w:rsid w:val="000663C7"/>
    <w:rsid w:val="000703D4"/>
    <w:rsid w:val="00071BBF"/>
    <w:rsid w:val="0007323A"/>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31F"/>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37F34"/>
    <w:rsid w:val="00140D17"/>
    <w:rsid w:val="00141E9A"/>
    <w:rsid w:val="00143E7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BF5"/>
    <w:rsid w:val="00310616"/>
    <w:rsid w:val="0031067E"/>
    <w:rsid w:val="0031127D"/>
    <w:rsid w:val="00311AF6"/>
    <w:rsid w:val="00312578"/>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2AF3"/>
    <w:rsid w:val="0037393A"/>
    <w:rsid w:val="00374E14"/>
    <w:rsid w:val="0037597B"/>
    <w:rsid w:val="00377209"/>
    <w:rsid w:val="00381111"/>
    <w:rsid w:val="00381368"/>
    <w:rsid w:val="0038164A"/>
    <w:rsid w:val="00382C2E"/>
    <w:rsid w:val="00384A8C"/>
    <w:rsid w:val="00385EC1"/>
    <w:rsid w:val="003876F1"/>
    <w:rsid w:val="0039103B"/>
    <w:rsid w:val="003910FA"/>
    <w:rsid w:val="0039160E"/>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F27"/>
    <w:rsid w:val="003C7727"/>
    <w:rsid w:val="003D29BC"/>
    <w:rsid w:val="003D2B29"/>
    <w:rsid w:val="003D2E69"/>
    <w:rsid w:val="003D46C7"/>
    <w:rsid w:val="003D5306"/>
    <w:rsid w:val="003D65FF"/>
    <w:rsid w:val="003D6B5C"/>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56ED4"/>
    <w:rsid w:val="00463030"/>
    <w:rsid w:val="00463E9C"/>
    <w:rsid w:val="0046612D"/>
    <w:rsid w:val="004664C1"/>
    <w:rsid w:val="004724E0"/>
    <w:rsid w:val="004726C9"/>
    <w:rsid w:val="00472A45"/>
    <w:rsid w:val="004733BD"/>
    <w:rsid w:val="0047340F"/>
    <w:rsid w:val="00475BCC"/>
    <w:rsid w:val="00476013"/>
    <w:rsid w:val="00476CA6"/>
    <w:rsid w:val="004826E8"/>
    <w:rsid w:val="004834A2"/>
    <w:rsid w:val="004849D8"/>
    <w:rsid w:val="004856B5"/>
    <w:rsid w:val="00485A3F"/>
    <w:rsid w:val="00486256"/>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61"/>
    <w:rsid w:val="004F0E31"/>
    <w:rsid w:val="004F37FF"/>
    <w:rsid w:val="004F4846"/>
    <w:rsid w:val="00500D5C"/>
    <w:rsid w:val="00501F39"/>
    <w:rsid w:val="00504D15"/>
    <w:rsid w:val="00506193"/>
    <w:rsid w:val="00507988"/>
    <w:rsid w:val="0051185F"/>
    <w:rsid w:val="005125BD"/>
    <w:rsid w:val="00513898"/>
    <w:rsid w:val="00513AFB"/>
    <w:rsid w:val="005164D4"/>
    <w:rsid w:val="00516D4F"/>
    <w:rsid w:val="00517707"/>
    <w:rsid w:val="00525389"/>
    <w:rsid w:val="00525885"/>
    <w:rsid w:val="00526511"/>
    <w:rsid w:val="00527E79"/>
    <w:rsid w:val="00532DBA"/>
    <w:rsid w:val="00534140"/>
    <w:rsid w:val="005357B8"/>
    <w:rsid w:val="00535AD8"/>
    <w:rsid w:val="005366C5"/>
    <w:rsid w:val="00536767"/>
    <w:rsid w:val="005369EB"/>
    <w:rsid w:val="00537991"/>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B2"/>
    <w:rsid w:val="00580E09"/>
    <w:rsid w:val="0058219D"/>
    <w:rsid w:val="005823EA"/>
    <w:rsid w:val="00584376"/>
    <w:rsid w:val="005850E1"/>
    <w:rsid w:val="0058599A"/>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1AD2"/>
    <w:rsid w:val="005E265E"/>
    <w:rsid w:val="005E6803"/>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961"/>
    <w:rsid w:val="006443BB"/>
    <w:rsid w:val="006472EE"/>
    <w:rsid w:val="00651581"/>
    <w:rsid w:val="00651EFF"/>
    <w:rsid w:val="0065205F"/>
    <w:rsid w:val="00652523"/>
    <w:rsid w:val="00653433"/>
    <w:rsid w:val="00654CEC"/>
    <w:rsid w:val="006553D3"/>
    <w:rsid w:val="00661611"/>
    <w:rsid w:val="00661BB8"/>
    <w:rsid w:val="006641AC"/>
    <w:rsid w:val="00664BBF"/>
    <w:rsid w:val="00665272"/>
    <w:rsid w:val="00665B7D"/>
    <w:rsid w:val="00666834"/>
    <w:rsid w:val="00666A23"/>
    <w:rsid w:val="006711C7"/>
    <w:rsid w:val="00672A11"/>
    <w:rsid w:val="00672B06"/>
    <w:rsid w:val="00673EFA"/>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3153"/>
    <w:rsid w:val="007B50E9"/>
    <w:rsid w:val="007B7AD8"/>
    <w:rsid w:val="007C079E"/>
    <w:rsid w:val="007C1A28"/>
    <w:rsid w:val="007C2183"/>
    <w:rsid w:val="007C2968"/>
    <w:rsid w:val="007C4B5E"/>
    <w:rsid w:val="007C4D68"/>
    <w:rsid w:val="007C4FD3"/>
    <w:rsid w:val="007C57B0"/>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2EC7"/>
    <w:rsid w:val="00804D76"/>
    <w:rsid w:val="00804E04"/>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0217"/>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C7F"/>
    <w:rsid w:val="008F0491"/>
    <w:rsid w:val="008F2A1A"/>
    <w:rsid w:val="008F3221"/>
    <w:rsid w:val="008F33A5"/>
    <w:rsid w:val="008F4BC2"/>
    <w:rsid w:val="008F575A"/>
    <w:rsid w:val="008F762C"/>
    <w:rsid w:val="008F7826"/>
    <w:rsid w:val="008F7960"/>
    <w:rsid w:val="008F7FE7"/>
    <w:rsid w:val="00901C43"/>
    <w:rsid w:val="00904AAD"/>
    <w:rsid w:val="00906347"/>
    <w:rsid w:val="00911155"/>
    <w:rsid w:val="009130EB"/>
    <w:rsid w:val="00913295"/>
    <w:rsid w:val="00914AA2"/>
    <w:rsid w:val="0091623D"/>
    <w:rsid w:val="009162BA"/>
    <w:rsid w:val="00916C22"/>
    <w:rsid w:val="00917709"/>
    <w:rsid w:val="00917EF2"/>
    <w:rsid w:val="009208E5"/>
    <w:rsid w:val="00921421"/>
    <w:rsid w:val="00922D80"/>
    <w:rsid w:val="00923076"/>
    <w:rsid w:val="00924D8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308"/>
    <w:rsid w:val="009A56CA"/>
    <w:rsid w:val="009A65EA"/>
    <w:rsid w:val="009A6764"/>
    <w:rsid w:val="009B0D3C"/>
    <w:rsid w:val="009B151B"/>
    <w:rsid w:val="009B4465"/>
    <w:rsid w:val="009B57B5"/>
    <w:rsid w:val="009B6B21"/>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4E79"/>
    <w:rsid w:val="00A0579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61"/>
    <w:rsid w:val="00A64E93"/>
    <w:rsid w:val="00A6624F"/>
    <w:rsid w:val="00A711DE"/>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3132"/>
    <w:rsid w:val="00AD3389"/>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6FDB"/>
    <w:rsid w:val="00CC71A0"/>
    <w:rsid w:val="00CC731A"/>
    <w:rsid w:val="00CC7A18"/>
    <w:rsid w:val="00CD019A"/>
    <w:rsid w:val="00CD1589"/>
    <w:rsid w:val="00CD1B15"/>
    <w:rsid w:val="00CD2A3A"/>
    <w:rsid w:val="00CD314A"/>
    <w:rsid w:val="00CD3ACF"/>
    <w:rsid w:val="00CD51B1"/>
    <w:rsid w:val="00CD5341"/>
    <w:rsid w:val="00CD5D27"/>
    <w:rsid w:val="00CD5F7C"/>
    <w:rsid w:val="00CD6373"/>
    <w:rsid w:val="00CD63C6"/>
    <w:rsid w:val="00CD75CC"/>
    <w:rsid w:val="00CE1671"/>
    <w:rsid w:val="00CE3218"/>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55"/>
    <w:rsid w:val="00D727E6"/>
    <w:rsid w:val="00D72C2C"/>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1B2"/>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3594"/>
    <w:rsid w:val="00E036D1"/>
    <w:rsid w:val="00E045BF"/>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34C"/>
    <w:rsid w:val="00E61AF5"/>
    <w:rsid w:val="00E639C4"/>
    <w:rsid w:val="00E64F6D"/>
    <w:rsid w:val="00E65041"/>
    <w:rsid w:val="00E656FE"/>
    <w:rsid w:val="00E65B4B"/>
    <w:rsid w:val="00E660D5"/>
    <w:rsid w:val="00E66C58"/>
    <w:rsid w:val="00E6719B"/>
    <w:rsid w:val="00E67935"/>
    <w:rsid w:val="00E73664"/>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2023"/>
    <w:rsid w:val="00EC2029"/>
    <w:rsid w:val="00EC5158"/>
    <w:rsid w:val="00ED03C3"/>
    <w:rsid w:val="00ED0CDB"/>
    <w:rsid w:val="00ED2CC6"/>
    <w:rsid w:val="00ED3A9B"/>
    <w:rsid w:val="00ED76CC"/>
    <w:rsid w:val="00ED7C2C"/>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4E"/>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C8283-EB1C-4DB3-BA90-3B8B63B9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359</Words>
  <Characters>1980</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2015-03-20T00:19:00Z</cp:lastPrinted>
  <dcterms:created xsi:type="dcterms:W3CDTF">2015-03-20T22:07:00Z</dcterms:created>
  <dcterms:modified xsi:type="dcterms:W3CDTF">2015-03-20T22:16:00Z</dcterms:modified>
</cp:coreProperties>
</file>