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7706"/>
            <wp:effectExtent l="0" t="0" r="0" b="381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6E6CED">
        <w:rPr>
          <w:rFonts w:ascii="Arial" w:hAnsi="Arial" w:cs="Arial"/>
          <w:b/>
          <w:sz w:val="24"/>
          <w:szCs w:val="24"/>
        </w:rPr>
        <w:t>4</w:t>
      </w:r>
      <w:r w:rsidR="00073920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BC5414" w:rsidRDefault="002A487E" w:rsidP="00BD0138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Presentan en FIL UABC  el libro </w:t>
      </w:r>
      <w:r w:rsidRPr="002A487E">
        <w:rPr>
          <w:rFonts w:ascii="Arial" w:hAnsi="Arial" w:cs="Arial"/>
          <w:b/>
          <w:sz w:val="36"/>
          <w:szCs w:val="36"/>
        </w:rPr>
        <w:t xml:space="preserve">“México en </w:t>
      </w:r>
      <w:proofErr w:type="spellStart"/>
      <w:r w:rsidRPr="002A487E">
        <w:rPr>
          <w:rFonts w:ascii="Arial" w:hAnsi="Arial" w:cs="Arial"/>
          <w:b/>
          <w:sz w:val="36"/>
          <w:szCs w:val="36"/>
        </w:rPr>
        <w:t>Wikileacks</w:t>
      </w:r>
      <w:proofErr w:type="spellEnd"/>
      <w:r w:rsidRPr="002A487E">
        <w:rPr>
          <w:rFonts w:ascii="Arial" w:hAnsi="Arial" w:cs="Arial"/>
          <w:b/>
          <w:sz w:val="36"/>
          <w:szCs w:val="36"/>
        </w:rPr>
        <w:t xml:space="preserve">, </w:t>
      </w:r>
      <w:proofErr w:type="spellStart"/>
      <w:r w:rsidRPr="002A487E">
        <w:rPr>
          <w:rFonts w:ascii="Arial" w:hAnsi="Arial" w:cs="Arial"/>
          <w:b/>
          <w:sz w:val="36"/>
          <w:szCs w:val="36"/>
        </w:rPr>
        <w:t>Wikileacks</w:t>
      </w:r>
      <w:proofErr w:type="spellEnd"/>
      <w:r w:rsidRPr="002A487E">
        <w:rPr>
          <w:rFonts w:ascii="Arial" w:hAnsi="Arial" w:cs="Arial"/>
          <w:b/>
          <w:sz w:val="36"/>
          <w:szCs w:val="36"/>
        </w:rPr>
        <w:t xml:space="preserve"> en La Jornada”</w:t>
      </w:r>
    </w:p>
    <w:p w:rsidR="00BC5414" w:rsidRPr="00075C91" w:rsidRDefault="00BC5414" w:rsidP="00BD0138">
      <w:pPr>
        <w:jc w:val="center"/>
        <w:rPr>
          <w:rFonts w:ascii="Arial" w:hAnsi="Arial" w:cs="Arial"/>
          <w:b/>
          <w:sz w:val="16"/>
          <w:szCs w:val="16"/>
        </w:rPr>
      </w:pPr>
    </w:p>
    <w:p w:rsidR="000207E7" w:rsidRPr="00110591" w:rsidRDefault="002A487E" w:rsidP="000207E7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Contiene notas, reportajes, artículos y columnas publicados en este diario desde febrero del 2011 hasta agosto del 2012.</w:t>
      </w:r>
    </w:p>
    <w:p w:rsidR="006B6E87" w:rsidRPr="00CD53BC" w:rsidRDefault="006B6E87" w:rsidP="006B6E87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073920" w:rsidRDefault="00BC5414" w:rsidP="00073920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073920">
        <w:rPr>
          <w:rFonts w:ascii="Arial" w:hAnsi="Arial" w:cs="Arial"/>
          <w:b/>
          <w:sz w:val="24"/>
          <w:szCs w:val="24"/>
        </w:rPr>
        <w:t>sábado 18</w:t>
      </w:r>
      <w:r w:rsidRPr="00BC5414">
        <w:rPr>
          <w:rFonts w:ascii="Arial" w:hAnsi="Arial" w:cs="Arial"/>
          <w:b/>
          <w:sz w:val="24"/>
          <w:szCs w:val="24"/>
        </w:rPr>
        <w:t xml:space="preserve"> de abril de 2015</w:t>
      </w:r>
      <w:r>
        <w:rPr>
          <w:rFonts w:ascii="Arial" w:hAnsi="Arial" w:cs="Arial"/>
          <w:sz w:val="24"/>
          <w:szCs w:val="24"/>
        </w:rPr>
        <w:t xml:space="preserve">.- </w:t>
      </w:r>
      <w:r w:rsidR="00073920">
        <w:rPr>
          <w:rFonts w:ascii="Arial" w:hAnsi="Arial" w:cs="Arial"/>
          <w:sz w:val="24"/>
          <w:szCs w:val="24"/>
        </w:rPr>
        <w:t xml:space="preserve">“El conocimiento sí implica poder, y lo que le urge a este país es el poder ciudadano. Tenemos una hipertrofia de poder político, mediático y empresarial y una atrofia del poder ciudadano” señaló Pedro Miguel, reportero de La Jornada y coordinador del libro “México en </w:t>
      </w:r>
      <w:proofErr w:type="spellStart"/>
      <w:r w:rsidR="00073920">
        <w:rPr>
          <w:rFonts w:ascii="Arial" w:hAnsi="Arial" w:cs="Arial"/>
          <w:sz w:val="24"/>
          <w:szCs w:val="24"/>
        </w:rPr>
        <w:t>Wikileacks</w:t>
      </w:r>
      <w:proofErr w:type="spellEnd"/>
      <w:r w:rsidR="0007392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73920">
        <w:rPr>
          <w:rFonts w:ascii="Arial" w:hAnsi="Arial" w:cs="Arial"/>
          <w:sz w:val="24"/>
          <w:szCs w:val="24"/>
        </w:rPr>
        <w:t>Wikileacks</w:t>
      </w:r>
      <w:proofErr w:type="spellEnd"/>
      <w:r w:rsidR="00073920">
        <w:rPr>
          <w:rFonts w:ascii="Arial" w:hAnsi="Arial" w:cs="Arial"/>
          <w:sz w:val="24"/>
          <w:szCs w:val="24"/>
        </w:rPr>
        <w:t xml:space="preserve"> en La Jornada”, el cual fue presentado en la XVI Feria Internacional del Libro de Universidad Autónoma de Baja California (FIL UABC).</w:t>
      </w:r>
    </w:p>
    <w:p w:rsidR="00073920" w:rsidRPr="00CD53BC" w:rsidRDefault="00073920" w:rsidP="00073920">
      <w:pPr>
        <w:jc w:val="both"/>
        <w:rPr>
          <w:rFonts w:ascii="Arial" w:hAnsi="Arial" w:cs="Arial"/>
          <w:sz w:val="16"/>
          <w:szCs w:val="16"/>
        </w:rPr>
      </w:pPr>
    </w:p>
    <w:p w:rsidR="00073920" w:rsidRDefault="00073920" w:rsidP="00073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grandes rasgos detalló cómo fue que </w:t>
      </w:r>
      <w:r w:rsidR="004F549C">
        <w:rPr>
          <w:rFonts w:ascii="Arial" w:hAnsi="Arial" w:cs="Arial"/>
          <w:sz w:val="24"/>
          <w:szCs w:val="24"/>
        </w:rPr>
        <w:t xml:space="preserve">se reunió con </w:t>
      </w:r>
      <w:proofErr w:type="spellStart"/>
      <w:r w:rsidR="004F549C">
        <w:rPr>
          <w:rFonts w:ascii="Arial" w:hAnsi="Arial" w:cs="Arial"/>
          <w:sz w:val="24"/>
          <w:szCs w:val="24"/>
        </w:rPr>
        <w:t>Julian</w:t>
      </w:r>
      <w:proofErr w:type="spellEnd"/>
      <w:r w:rsidR="004F549C">
        <w:rPr>
          <w:rFonts w:ascii="Arial" w:hAnsi="Arial" w:cs="Arial"/>
          <w:sz w:val="24"/>
          <w:szCs w:val="24"/>
        </w:rPr>
        <w:t xml:space="preserve"> Assange, el fundador de </w:t>
      </w:r>
      <w:proofErr w:type="spellStart"/>
      <w:r w:rsidR="004F549C">
        <w:rPr>
          <w:rFonts w:ascii="Arial" w:hAnsi="Arial" w:cs="Arial"/>
          <w:sz w:val="24"/>
          <w:szCs w:val="24"/>
        </w:rPr>
        <w:t>WikiLeacks</w:t>
      </w:r>
      <w:proofErr w:type="spellEnd"/>
      <w:r w:rsidR="004F549C">
        <w:rPr>
          <w:rFonts w:ascii="Arial" w:hAnsi="Arial" w:cs="Arial"/>
          <w:sz w:val="24"/>
          <w:szCs w:val="24"/>
        </w:rPr>
        <w:t xml:space="preserve">, organización dedicada a difundir información de interés público, y cómo en este encuentro </w:t>
      </w:r>
      <w:r w:rsidR="00BA2FC4">
        <w:rPr>
          <w:rFonts w:ascii="Arial" w:hAnsi="Arial" w:cs="Arial"/>
          <w:sz w:val="24"/>
          <w:szCs w:val="24"/>
        </w:rPr>
        <w:t>recibió</w:t>
      </w:r>
      <w:r w:rsidR="004F549C">
        <w:rPr>
          <w:rFonts w:ascii="Arial" w:hAnsi="Arial" w:cs="Arial"/>
          <w:sz w:val="24"/>
          <w:szCs w:val="24"/>
        </w:rPr>
        <w:t xml:space="preserve"> </w:t>
      </w:r>
      <w:r w:rsidR="00BA2FC4">
        <w:rPr>
          <w:rFonts w:ascii="Arial" w:hAnsi="Arial" w:cs="Arial"/>
          <w:sz w:val="24"/>
          <w:szCs w:val="24"/>
        </w:rPr>
        <w:t>un dispositivo de almacenamiento electrónico con casi tres mil cables emitidos por el Departamento de Estado en México con información relevante de la polític</w:t>
      </w:r>
      <w:r w:rsidR="00C90710">
        <w:rPr>
          <w:rFonts w:ascii="Arial" w:hAnsi="Arial" w:cs="Arial"/>
          <w:sz w:val="24"/>
          <w:szCs w:val="24"/>
        </w:rPr>
        <w:t>a en México.</w:t>
      </w:r>
    </w:p>
    <w:p w:rsidR="00C90710" w:rsidRPr="00CD53BC" w:rsidRDefault="00C90710" w:rsidP="00073920">
      <w:pPr>
        <w:jc w:val="both"/>
        <w:rPr>
          <w:rFonts w:ascii="Arial" w:hAnsi="Arial" w:cs="Arial"/>
          <w:sz w:val="16"/>
          <w:szCs w:val="16"/>
        </w:rPr>
      </w:pPr>
    </w:p>
    <w:p w:rsidR="007C7B13" w:rsidRDefault="007C7B13" w:rsidP="00073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también art</w:t>
      </w:r>
      <w:r w:rsidR="00110591">
        <w:rPr>
          <w:rFonts w:ascii="Arial" w:hAnsi="Arial" w:cs="Arial"/>
          <w:sz w:val="24"/>
          <w:szCs w:val="24"/>
        </w:rPr>
        <w:t>iculista y columnista</w:t>
      </w:r>
      <w:r w:rsidR="00D12F83">
        <w:rPr>
          <w:rFonts w:ascii="Arial" w:hAnsi="Arial" w:cs="Arial"/>
          <w:sz w:val="24"/>
          <w:szCs w:val="24"/>
        </w:rPr>
        <w:t xml:space="preserve"> de La Jornada</w:t>
      </w:r>
      <w:r>
        <w:rPr>
          <w:rFonts w:ascii="Arial" w:hAnsi="Arial" w:cs="Arial"/>
          <w:sz w:val="24"/>
          <w:szCs w:val="24"/>
        </w:rPr>
        <w:t xml:space="preserve">, </w:t>
      </w:r>
      <w:r w:rsidR="00110591">
        <w:rPr>
          <w:rFonts w:ascii="Arial" w:hAnsi="Arial" w:cs="Arial"/>
          <w:sz w:val="24"/>
          <w:szCs w:val="24"/>
        </w:rPr>
        <w:t xml:space="preserve">relató una serie de información sobre </w:t>
      </w:r>
      <w:r w:rsidR="0052156C">
        <w:rPr>
          <w:rFonts w:ascii="Arial" w:hAnsi="Arial" w:cs="Arial"/>
          <w:sz w:val="24"/>
          <w:szCs w:val="24"/>
        </w:rPr>
        <w:t xml:space="preserve">otros </w:t>
      </w:r>
      <w:r w:rsidR="00110591">
        <w:rPr>
          <w:rFonts w:ascii="Arial" w:hAnsi="Arial" w:cs="Arial"/>
          <w:sz w:val="24"/>
          <w:szCs w:val="24"/>
        </w:rPr>
        <w:t>actores políticos nacionales</w:t>
      </w:r>
      <w:r w:rsidR="0052156C">
        <w:rPr>
          <w:rFonts w:ascii="Arial" w:hAnsi="Arial" w:cs="Arial"/>
          <w:sz w:val="24"/>
          <w:szCs w:val="24"/>
        </w:rPr>
        <w:t xml:space="preserve"> y hechos que afectan al país</w:t>
      </w:r>
      <w:r w:rsidR="00110591">
        <w:rPr>
          <w:rFonts w:ascii="Arial" w:hAnsi="Arial" w:cs="Arial"/>
          <w:sz w:val="24"/>
          <w:szCs w:val="24"/>
        </w:rPr>
        <w:t>, l</w:t>
      </w:r>
      <w:r w:rsidR="00D12F83">
        <w:rPr>
          <w:rFonts w:ascii="Arial" w:hAnsi="Arial" w:cs="Arial"/>
          <w:sz w:val="24"/>
          <w:szCs w:val="24"/>
        </w:rPr>
        <w:t xml:space="preserve">a </w:t>
      </w:r>
      <w:r w:rsidR="00110591">
        <w:rPr>
          <w:rFonts w:ascii="Arial" w:hAnsi="Arial" w:cs="Arial"/>
          <w:sz w:val="24"/>
          <w:szCs w:val="24"/>
        </w:rPr>
        <w:t>cual</w:t>
      </w:r>
      <w:r w:rsidR="00D12F83">
        <w:rPr>
          <w:rFonts w:ascii="Arial" w:hAnsi="Arial" w:cs="Arial"/>
          <w:sz w:val="24"/>
          <w:szCs w:val="24"/>
        </w:rPr>
        <w:t xml:space="preserve"> se encuentra compilada </w:t>
      </w:r>
      <w:r w:rsidR="00110591">
        <w:rPr>
          <w:rFonts w:ascii="Arial" w:hAnsi="Arial" w:cs="Arial"/>
          <w:sz w:val="24"/>
          <w:szCs w:val="24"/>
        </w:rPr>
        <w:t xml:space="preserve">en el libro, </w:t>
      </w:r>
      <w:r w:rsidR="00D12F83">
        <w:rPr>
          <w:rFonts w:ascii="Arial" w:hAnsi="Arial" w:cs="Arial"/>
          <w:sz w:val="24"/>
          <w:szCs w:val="24"/>
        </w:rPr>
        <w:t>en el que también hay</w:t>
      </w:r>
      <w:r w:rsidR="00110591">
        <w:rPr>
          <w:rFonts w:ascii="Arial" w:hAnsi="Arial" w:cs="Arial"/>
          <w:sz w:val="24"/>
          <w:szCs w:val="24"/>
        </w:rPr>
        <w:t xml:space="preserve"> notas, reportajes, artículos y columnas publicados en </w:t>
      </w:r>
      <w:r w:rsidR="00D12F83">
        <w:rPr>
          <w:rFonts w:ascii="Arial" w:hAnsi="Arial" w:cs="Arial"/>
          <w:sz w:val="24"/>
          <w:szCs w:val="24"/>
        </w:rPr>
        <w:t>este diario</w:t>
      </w:r>
      <w:r w:rsidR="00110591">
        <w:rPr>
          <w:rFonts w:ascii="Arial" w:hAnsi="Arial" w:cs="Arial"/>
          <w:sz w:val="24"/>
          <w:szCs w:val="24"/>
        </w:rPr>
        <w:t xml:space="preserve"> desde febrero del 2011 hasta agosto del 2012.</w:t>
      </w:r>
    </w:p>
    <w:p w:rsidR="00787197" w:rsidRPr="00CD53BC" w:rsidRDefault="00787197" w:rsidP="00073920">
      <w:pPr>
        <w:jc w:val="both"/>
        <w:rPr>
          <w:rFonts w:ascii="Arial" w:hAnsi="Arial" w:cs="Arial"/>
          <w:sz w:val="16"/>
          <w:szCs w:val="16"/>
        </w:rPr>
      </w:pPr>
    </w:p>
    <w:p w:rsidR="00787197" w:rsidRDefault="00787197" w:rsidP="00073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su presentación, manifestó que es necesario </w:t>
      </w:r>
      <w:r w:rsidR="00B24093">
        <w:rPr>
          <w:rFonts w:ascii="Arial" w:hAnsi="Arial" w:cs="Arial"/>
          <w:sz w:val="24"/>
          <w:szCs w:val="24"/>
        </w:rPr>
        <w:t xml:space="preserve">que la ciudadanía despierte y se una para impedir que la clase política siga utilizando al país para sus propios intereses y </w:t>
      </w:r>
      <w:r w:rsidR="00DC29D0">
        <w:rPr>
          <w:rFonts w:ascii="Arial" w:hAnsi="Arial" w:cs="Arial"/>
          <w:sz w:val="24"/>
          <w:szCs w:val="24"/>
        </w:rPr>
        <w:t xml:space="preserve">elogió a los movimientos que han </w:t>
      </w:r>
      <w:r w:rsidR="00E74F99">
        <w:rPr>
          <w:rFonts w:ascii="Arial" w:hAnsi="Arial" w:cs="Arial"/>
          <w:sz w:val="24"/>
          <w:szCs w:val="24"/>
        </w:rPr>
        <w:t xml:space="preserve">protestado y alzado la voz, basados en hechos </w:t>
      </w:r>
      <w:r w:rsidR="00364800">
        <w:rPr>
          <w:rFonts w:ascii="Arial" w:hAnsi="Arial" w:cs="Arial"/>
          <w:sz w:val="24"/>
          <w:szCs w:val="24"/>
        </w:rPr>
        <w:t>obtenidos por la información.</w:t>
      </w:r>
      <w:r w:rsidR="00DC29D0">
        <w:rPr>
          <w:rFonts w:ascii="Arial" w:hAnsi="Arial" w:cs="Arial"/>
          <w:sz w:val="24"/>
          <w:szCs w:val="24"/>
        </w:rPr>
        <w:t xml:space="preserve"> </w:t>
      </w:r>
    </w:p>
    <w:p w:rsidR="00110591" w:rsidRPr="00CD53BC" w:rsidRDefault="00110591" w:rsidP="00073920">
      <w:pPr>
        <w:jc w:val="both"/>
        <w:rPr>
          <w:rFonts w:ascii="Arial" w:hAnsi="Arial" w:cs="Arial"/>
          <w:sz w:val="16"/>
          <w:szCs w:val="16"/>
        </w:rPr>
      </w:pPr>
    </w:p>
    <w:p w:rsidR="00110591" w:rsidRDefault="00110591" w:rsidP="00073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comentarista del libro se presentó el maestro Gerardo Guillermo León Barrios, docente de la Facultad de Humanidades y Ciencias Sociales de la UABC, Campus Tijuana, quien mencionó que </w:t>
      </w:r>
      <w:r w:rsidR="005231FF">
        <w:rPr>
          <w:rFonts w:ascii="Arial" w:hAnsi="Arial" w:cs="Arial"/>
          <w:sz w:val="24"/>
          <w:szCs w:val="24"/>
        </w:rPr>
        <w:t xml:space="preserve">esta publicación </w:t>
      </w:r>
      <w:r w:rsidR="000E1F59">
        <w:rPr>
          <w:rFonts w:ascii="Arial" w:hAnsi="Arial" w:cs="Arial"/>
          <w:sz w:val="24"/>
          <w:szCs w:val="24"/>
        </w:rPr>
        <w:t>pone al desnudo una política internacional de seguridad y el proyecto geopolítico del miedo de Estados Unidos</w:t>
      </w:r>
      <w:r w:rsidR="00503018">
        <w:rPr>
          <w:rFonts w:ascii="Arial" w:hAnsi="Arial" w:cs="Arial"/>
          <w:sz w:val="24"/>
          <w:szCs w:val="24"/>
        </w:rPr>
        <w:t xml:space="preserve"> </w:t>
      </w:r>
      <w:r w:rsidR="000E1F59">
        <w:rPr>
          <w:rFonts w:ascii="Arial" w:hAnsi="Arial" w:cs="Arial"/>
          <w:sz w:val="24"/>
          <w:szCs w:val="24"/>
        </w:rPr>
        <w:t xml:space="preserve"> que se base en una estrategia y diseño </w:t>
      </w:r>
      <w:proofErr w:type="spellStart"/>
      <w:r w:rsidR="000E1F59">
        <w:rPr>
          <w:rFonts w:ascii="Arial" w:hAnsi="Arial" w:cs="Arial"/>
          <w:sz w:val="24"/>
          <w:szCs w:val="24"/>
        </w:rPr>
        <w:t>infomediático</w:t>
      </w:r>
      <w:proofErr w:type="spellEnd"/>
      <w:r w:rsidR="000E1F59">
        <w:rPr>
          <w:rFonts w:ascii="Arial" w:hAnsi="Arial" w:cs="Arial"/>
          <w:sz w:val="24"/>
          <w:szCs w:val="24"/>
        </w:rPr>
        <w:t xml:space="preserve"> de lo que sucede y que provoca este sentimiento como medida de control.</w:t>
      </w:r>
    </w:p>
    <w:p w:rsidR="00B3489E" w:rsidRPr="00CD53BC" w:rsidRDefault="00B3489E" w:rsidP="00073920">
      <w:pPr>
        <w:jc w:val="both"/>
        <w:rPr>
          <w:rFonts w:ascii="Arial" w:hAnsi="Arial" w:cs="Arial"/>
          <w:sz w:val="16"/>
          <w:szCs w:val="16"/>
        </w:rPr>
      </w:pPr>
    </w:p>
    <w:p w:rsidR="00CD53BC" w:rsidRDefault="00B3489E" w:rsidP="0007392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igual que Pedro Miguel, el catedrático coincidió en que siempre y cuando los ciudadanos reciban una educación política, podrán realizar sus propias búsquedas de información y no dependerán de las fuentes que son mediadas por un monopolio o institución.</w:t>
      </w:r>
      <w:r w:rsidR="00CD53BC">
        <w:rPr>
          <w:rFonts w:ascii="Arial" w:hAnsi="Arial" w:cs="Arial"/>
          <w:sz w:val="24"/>
          <w:szCs w:val="24"/>
        </w:rPr>
        <w:t xml:space="preserve"> </w:t>
      </w:r>
    </w:p>
    <w:p w:rsidR="00CD53BC" w:rsidRPr="00CD53BC" w:rsidRDefault="00CD53BC" w:rsidP="00073920">
      <w:pPr>
        <w:jc w:val="both"/>
        <w:rPr>
          <w:rFonts w:ascii="Arial" w:hAnsi="Arial" w:cs="Arial"/>
          <w:sz w:val="16"/>
          <w:szCs w:val="16"/>
        </w:rPr>
      </w:pPr>
    </w:p>
    <w:p w:rsidR="00DD54FE" w:rsidRPr="005D1F67" w:rsidRDefault="00CD53BC" w:rsidP="005D1F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ambas presentaciones, se realizó una sesión de preguntas y respuestas con el público </w:t>
      </w:r>
      <w:proofErr w:type="spellStart"/>
      <w:r>
        <w:rPr>
          <w:rFonts w:ascii="Arial" w:hAnsi="Arial" w:cs="Arial"/>
          <w:sz w:val="24"/>
          <w:szCs w:val="24"/>
        </w:rPr>
        <w:t>presente.</w:t>
      </w:r>
      <w:r w:rsidR="00364800">
        <w:rPr>
          <w:rFonts w:ascii="Arial" w:hAnsi="Arial" w:cs="Arial"/>
          <w:sz w:val="24"/>
          <w:szCs w:val="24"/>
        </w:rPr>
        <w:t>El</w:t>
      </w:r>
      <w:proofErr w:type="spellEnd"/>
      <w:r w:rsidR="00364800">
        <w:rPr>
          <w:rFonts w:ascii="Arial" w:hAnsi="Arial" w:cs="Arial"/>
          <w:sz w:val="24"/>
          <w:szCs w:val="24"/>
        </w:rPr>
        <w:t xml:space="preserve"> libro “México en </w:t>
      </w:r>
      <w:proofErr w:type="spellStart"/>
      <w:r w:rsidR="00364800">
        <w:rPr>
          <w:rFonts w:ascii="Arial" w:hAnsi="Arial" w:cs="Arial"/>
          <w:sz w:val="24"/>
          <w:szCs w:val="24"/>
        </w:rPr>
        <w:t>Wikileacks</w:t>
      </w:r>
      <w:proofErr w:type="spellEnd"/>
      <w:r w:rsidR="003648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64800">
        <w:rPr>
          <w:rFonts w:ascii="Arial" w:hAnsi="Arial" w:cs="Arial"/>
          <w:sz w:val="24"/>
          <w:szCs w:val="24"/>
        </w:rPr>
        <w:t>Wikileacks</w:t>
      </w:r>
      <w:proofErr w:type="spellEnd"/>
      <w:r w:rsidR="00364800">
        <w:rPr>
          <w:rFonts w:ascii="Arial" w:hAnsi="Arial" w:cs="Arial"/>
          <w:sz w:val="24"/>
          <w:szCs w:val="24"/>
        </w:rPr>
        <w:t xml:space="preserve"> en La Jornada” puede adquirirse a  través del portal de La Jornada: </w:t>
      </w:r>
      <w:hyperlink r:id="rId8" w:history="1">
        <w:r w:rsidR="002A487E" w:rsidRPr="006065C2">
          <w:rPr>
            <w:rStyle w:val="Hipervnculo"/>
            <w:rFonts w:ascii="Arial" w:hAnsi="Arial" w:cs="Arial"/>
            <w:sz w:val="24"/>
            <w:szCs w:val="24"/>
          </w:rPr>
          <w:t>https://libreria.jornada.com.mx</w:t>
        </w:r>
      </w:hyperlink>
      <w:r w:rsidR="002A487E">
        <w:rPr>
          <w:rFonts w:ascii="Arial" w:hAnsi="Arial" w:cs="Arial"/>
          <w:sz w:val="24"/>
          <w:szCs w:val="24"/>
        </w:rPr>
        <w:t>.</w:t>
      </w:r>
    </w:p>
    <w:p w:rsidR="00586C12" w:rsidRPr="005D1F67" w:rsidRDefault="00586C12" w:rsidP="005D1F67">
      <w:pPr>
        <w:jc w:val="both"/>
        <w:rPr>
          <w:rFonts w:ascii="Arial" w:hAnsi="Arial" w:cs="Arial"/>
          <w:sz w:val="24"/>
          <w:szCs w:val="24"/>
        </w:rPr>
      </w:pPr>
    </w:p>
    <w:sectPr w:rsidR="00586C12" w:rsidRPr="005D1F67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A6DA1"/>
    <w:multiLevelType w:val="hybridMultilevel"/>
    <w:tmpl w:val="EE364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6147"/>
    <w:multiLevelType w:val="hybridMultilevel"/>
    <w:tmpl w:val="63F04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1852633"/>
    <w:multiLevelType w:val="hybridMultilevel"/>
    <w:tmpl w:val="40C08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08589B"/>
    <w:multiLevelType w:val="hybridMultilevel"/>
    <w:tmpl w:val="5EBA6F6E"/>
    <w:lvl w:ilvl="0" w:tplc="2938C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3"/>
  </w:num>
  <w:num w:numId="4">
    <w:abstractNumId w:val="12"/>
  </w:num>
  <w:num w:numId="5">
    <w:abstractNumId w:val="20"/>
  </w:num>
  <w:num w:numId="6">
    <w:abstractNumId w:val="5"/>
  </w:num>
  <w:num w:numId="7">
    <w:abstractNumId w:val="4"/>
  </w:num>
  <w:num w:numId="8">
    <w:abstractNumId w:val="17"/>
  </w:num>
  <w:num w:numId="9">
    <w:abstractNumId w:val="16"/>
  </w:num>
  <w:num w:numId="10">
    <w:abstractNumId w:val="0"/>
  </w:num>
  <w:num w:numId="11">
    <w:abstractNumId w:val="18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8"/>
  </w:num>
  <w:num w:numId="17">
    <w:abstractNumId w:val="10"/>
  </w:num>
  <w:num w:numId="18">
    <w:abstractNumId w:val="13"/>
  </w:num>
  <w:num w:numId="19">
    <w:abstractNumId w:val="19"/>
  </w:num>
  <w:num w:numId="20">
    <w:abstractNumId w:val="11"/>
  </w:num>
  <w:num w:numId="21">
    <w:abstractNumId w:val="9"/>
  </w:num>
  <w:num w:numId="2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07E7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20"/>
    <w:rsid w:val="000739A1"/>
    <w:rsid w:val="00073CEF"/>
    <w:rsid w:val="000743CE"/>
    <w:rsid w:val="00075688"/>
    <w:rsid w:val="00075C91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61B0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F59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591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1E56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42C0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87333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87E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4800"/>
    <w:rsid w:val="003653D2"/>
    <w:rsid w:val="0036686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669E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B52"/>
    <w:rsid w:val="004E753E"/>
    <w:rsid w:val="004F0972"/>
    <w:rsid w:val="004F0B50"/>
    <w:rsid w:val="004F0B61"/>
    <w:rsid w:val="004F0E31"/>
    <w:rsid w:val="004F37FF"/>
    <w:rsid w:val="004F4846"/>
    <w:rsid w:val="004F549C"/>
    <w:rsid w:val="00500D5C"/>
    <w:rsid w:val="00501F39"/>
    <w:rsid w:val="00503018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4F8F"/>
    <w:rsid w:val="005164D4"/>
    <w:rsid w:val="00516D4F"/>
    <w:rsid w:val="00517707"/>
    <w:rsid w:val="0052156C"/>
    <w:rsid w:val="005231FF"/>
    <w:rsid w:val="00525389"/>
    <w:rsid w:val="00525885"/>
    <w:rsid w:val="00525956"/>
    <w:rsid w:val="00526511"/>
    <w:rsid w:val="00527AB0"/>
    <w:rsid w:val="00527E79"/>
    <w:rsid w:val="00530B9D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10F4"/>
    <w:rsid w:val="0058219D"/>
    <w:rsid w:val="005823EA"/>
    <w:rsid w:val="00584376"/>
    <w:rsid w:val="005850E1"/>
    <w:rsid w:val="0058599A"/>
    <w:rsid w:val="005865C5"/>
    <w:rsid w:val="00586C12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1F67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466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E8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241D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87197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C7B1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FB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211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0F90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0D70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39AC"/>
    <w:rsid w:val="00904AAD"/>
    <w:rsid w:val="00906347"/>
    <w:rsid w:val="00911155"/>
    <w:rsid w:val="00911969"/>
    <w:rsid w:val="00911E94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1BF9"/>
    <w:rsid w:val="00A11DDF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E6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270"/>
    <w:rsid w:val="00A3293D"/>
    <w:rsid w:val="00A354EA"/>
    <w:rsid w:val="00A35606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320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EBD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4093"/>
    <w:rsid w:val="00B250AB"/>
    <w:rsid w:val="00B2524F"/>
    <w:rsid w:val="00B26F16"/>
    <w:rsid w:val="00B27BF6"/>
    <w:rsid w:val="00B30DD5"/>
    <w:rsid w:val="00B31062"/>
    <w:rsid w:val="00B3149F"/>
    <w:rsid w:val="00B3489E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B02"/>
    <w:rsid w:val="00BA2FC4"/>
    <w:rsid w:val="00BA3562"/>
    <w:rsid w:val="00BA4158"/>
    <w:rsid w:val="00BA41DB"/>
    <w:rsid w:val="00BA43B4"/>
    <w:rsid w:val="00BA4F7D"/>
    <w:rsid w:val="00BA5BB7"/>
    <w:rsid w:val="00BA6261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7A4"/>
    <w:rsid w:val="00BC7456"/>
    <w:rsid w:val="00BC7B29"/>
    <w:rsid w:val="00BD0138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3FA3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0C4"/>
    <w:rsid w:val="00C87861"/>
    <w:rsid w:val="00C87F33"/>
    <w:rsid w:val="00C90453"/>
    <w:rsid w:val="00C90710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2274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1FF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3BC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2F83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9D0"/>
    <w:rsid w:val="00DC2D8B"/>
    <w:rsid w:val="00DC383B"/>
    <w:rsid w:val="00DC3A97"/>
    <w:rsid w:val="00DC3CED"/>
    <w:rsid w:val="00DC5C3F"/>
    <w:rsid w:val="00DC7410"/>
    <w:rsid w:val="00DD0F25"/>
    <w:rsid w:val="00DD2DD3"/>
    <w:rsid w:val="00DD3CE6"/>
    <w:rsid w:val="00DD54FE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893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4F99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ED4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91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eria.jornada.com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BE636-F668-4C7D-A807-50B6D7A1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27</cp:revision>
  <cp:lastPrinted>2015-04-13T19:22:00Z</cp:lastPrinted>
  <dcterms:created xsi:type="dcterms:W3CDTF">2015-04-18T22:02:00Z</dcterms:created>
  <dcterms:modified xsi:type="dcterms:W3CDTF">2015-04-18T23:38:00Z</dcterms:modified>
</cp:coreProperties>
</file>