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Pr="00C515E4" w:rsidRDefault="00802EC7" w:rsidP="00CE40FF">
      <w:pPr>
        <w:ind w:left="-1418" w:right="-1413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515E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ABE573" wp14:editId="028E66B1">
            <wp:extent cx="7767711" cy="1465385"/>
            <wp:effectExtent l="0" t="0" r="5080" b="1905"/>
            <wp:docPr id="2" name="Imagen 2" descr="C:\Users\UABC\Documents\Boletines\Formatos para boletines\UABC_boletinPRENSA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UABC_boletinPRENSA_b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820" cy="146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84" w:rsidRDefault="001C5870" w:rsidP="001C5870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 xml:space="preserve">         </w:t>
      </w:r>
      <w:r w:rsidR="004E1B86">
        <w:rPr>
          <w:rFonts w:ascii="Arial" w:hAnsi="Arial" w:cs="Arial"/>
          <w:b/>
          <w:sz w:val="24"/>
          <w:szCs w:val="24"/>
        </w:rPr>
        <w:t xml:space="preserve">        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="001B3D68" w:rsidRPr="00C515E4">
        <w:rPr>
          <w:rFonts w:ascii="Arial" w:hAnsi="Arial" w:cs="Arial"/>
          <w:b/>
          <w:sz w:val="24"/>
          <w:szCs w:val="24"/>
        </w:rPr>
        <w:t>BOLETÍN 0</w:t>
      </w:r>
      <w:r w:rsidR="00383159">
        <w:rPr>
          <w:rFonts w:ascii="Arial" w:hAnsi="Arial" w:cs="Arial"/>
          <w:b/>
          <w:sz w:val="24"/>
          <w:szCs w:val="24"/>
        </w:rPr>
        <w:t>6</w:t>
      </w:r>
      <w:r w:rsidR="0040527B">
        <w:rPr>
          <w:rFonts w:ascii="Arial" w:hAnsi="Arial" w:cs="Arial"/>
          <w:b/>
          <w:sz w:val="24"/>
          <w:szCs w:val="24"/>
        </w:rPr>
        <w:t>6</w:t>
      </w:r>
      <w:r w:rsidR="001B3D68" w:rsidRPr="00C515E4">
        <w:rPr>
          <w:rFonts w:ascii="Arial" w:hAnsi="Arial" w:cs="Arial"/>
          <w:b/>
          <w:sz w:val="24"/>
          <w:szCs w:val="24"/>
        </w:rPr>
        <w:t xml:space="preserve">/2015-1 </w:t>
      </w:r>
    </w:p>
    <w:p w:rsidR="009A5B5E" w:rsidRPr="009A5B5E" w:rsidRDefault="009A5B5E" w:rsidP="005962BD">
      <w:pPr>
        <w:jc w:val="center"/>
        <w:rPr>
          <w:rFonts w:ascii="Arial" w:hAnsi="Arial" w:cs="Arial"/>
          <w:b/>
          <w:sz w:val="16"/>
          <w:szCs w:val="16"/>
        </w:rPr>
      </w:pPr>
    </w:p>
    <w:p w:rsidR="0040527B" w:rsidRPr="0040527B" w:rsidRDefault="0040527B" w:rsidP="0040527B">
      <w:pPr>
        <w:jc w:val="center"/>
        <w:rPr>
          <w:rFonts w:ascii="Arial" w:hAnsi="Arial" w:cs="Arial"/>
          <w:b/>
          <w:sz w:val="36"/>
          <w:szCs w:val="24"/>
        </w:rPr>
      </w:pPr>
      <w:r w:rsidRPr="0040527B">
        <w:rPr>
          <w:rFonts w:ascii="Arial" w:hAnsi="Arial" w:cs="Arial"/>
          <w:b/>
          <w:sz w:val="36"/>
          <w:szCs w:val="24"/>
        </w:rPr>
        <w:t xml:space="preserve">Rinden protesta nuevos directores en </w:t>
      </w:r>
    </w:p>
    <w:p w:rsidR="0040527B" w:rsidRDefault="0040527B" w:rsidP="0040527B">
      <w:pPr>
        <w:jc w:val="center"/>
        <w:rPr>
          <w:rFonts w:ascii="Arial" w:hAnsi="Arial" w:cs="Arial"/>
          <w:b/>
          <w:sz w:val="36"/>
          <w:szCs w:val="24"/>
        </w:rPr>
      </w:pPr>
      <w:proofErr w:type="gramStart"/>
      <w:r w:rsidRPr="0040527B">
        <w:rPr>
          <w:rFonts w:ascii="Arial" w:hAnsi="Arial" w:cs="Arial"/>
          <w:b/>
          <w:sz w:val="36"/>
          <w:szCs w:val="24"/>
        </w:rPr>
        <w:t>la</w:t>
      </w:r>
      <w:proofErr w:type="gramEnd"/>
      <w:r w:rsidRPr="0040527B">
        <w:rPr>
          <w:rFonts w:ascii="Arial" w:hAnsi="Arial" w:cs="Arial"/>
          <w:b/>
          <w:sz w:val="36"/>
          <w:szCs w:val="24"/>
        </w:rPr>
        <w:t xml:space="preserve"> Unidad Valle de las Palmas</w:t>
      </w:r>
    </w:p>
    <w:p w:rsidR="0096754A" w:rsidRPr="0096754A" w:rsidRDefault="0096754A" w:rsidP="0040527B">
      <w:pPr>
        <w:jc w:val="center"/>
        <w:rPr>
          <w:rFonts w:ascii="Arial" w:hAnsi="Arial" w:cs="Arial"/>
          <w:b/>
          <w:szCs w:val="24"/>
        </w:rPr>
      </w:pPr>
    </w:p>
    <w:p w:rsidR="0040527B" w:rsidRDefault="0040527B" w:rsidP="0040527B">
      <w:pPr>
        <w:pStyle w:val="Prrafodelista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0527B">
        <w:rPr>
          <w:rFonts w:ascii="Arial" w:hAnsi="Arial" w:cs="Arial"/>
          <w:sz w:val="24"/>
          <w:szCs w:val="24"/>
        </w:rPr>
        <w:t xml:space="preserve">El doctor Eduardo Serena Gómez y el maestro Alonso Hernández </w:t>
      </w:r>
      <w:proofErr w:type="spellStart"/>
      <w:r w:rsidRPr="0040527B">
        <w:rPr>
          <w:rFonts w:ascii="Arial" w:hAnsi="Arial" w:cs="Arial"/>
          <w:sz w:val="24"/>
          <w:szCs w:val="24"/>
        </w:rPr>
        <w:t>Guitrón</w:t>
      </w:r>
      <w:proofErr w:type="spellEnd"/>
      <w:r w:rsidRPr="0040527B">
        <w:rPr>
          <w:rFonts w:ascii="Arial" w:hAnsi="Arial" w:cs="Arial"/>
          <w:sz w:val="24"/>
          <w:szCs w:val="24"/>
        </w:rPr>
        <w:t xml:space="preserve"> fueron designados como directores de</w:t>
      </w:r>
      <w:r w:rsidR="00A81C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27B">
        <w:rPr>
          <w:rFonts w:ascii="Arial" w:hAnsi="Arial" w:cs="Arial"/>
          <w:sz w:val="24"/>
          <w:szCs w:val="24"/>
        </w:rPr>
        <w:t>Ecisalud</w:t>
      </w:r>
      <w:proofErr w:type="spellEnd"/>
      <w:r w:rsidRPr="0040527B">
        <w:rPr>
          <w:rFonts w:ascii="Arial" w:hAnsi="Arial" w:cs="Arial"/>
          <w:sz w:val="24"/>
          <w:szCs w:val="24"/>
        </w:rPr>
        <w:t xml:space="preserve">  y </w:t>
      </w:r>
      <w:proofErr w:type="spellStart"/>
      <w:r w:rsidRPr="0040527B">
        <w:rPr>
          <w:rFonts w:ascii="Arial" w:hAnsi="Arial" w:cs="Arial"/>
          <w:sz w:val="24"/>
          <w:szCs w:val="24"/>
        </w:rPr>
        <w:t>Ecitec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40527B" w:rsidRPr="0096754A" w:rsidRDefault="0040527B" w:rsidP="0040527B">
      <w:pPr>
        <w:pStyle w:val="Prrafodelista"/>
        <w:ind w:left="284"/>
        <w:jc w:val="both"/>
        <w:rPr>
          <w:rFonts w:ascii="Arial" w:hAnsi="Arial" w:cs="Arial"/>
          <w:sz w:val="16"/>
          <w:szCs w:val="16"/>
        </w:rPr>
      </w:pPr>
    </w:p>
    <w:p w:rsidR="0040527B" w:rsidRDefault="0040527B" w:rsidP="0040527B">
      <w:pPr>
        <w:jc w:val="both"/>
        <w:rPr>
          <w:rFonts w:ascii="Arial" w:hAnsi="Arial" w:cs="Arial"/>
          <w:sz w:val="24"/>
          <w:szCs w:val="24"/>
        </w:rPr>
      </w:pPr>
      <w:r w:rsidRPr="0040527B">
        <w:rPr>
          <w:rFonts w:ascii="Arial" w:hAnsi="Arial" w:cs="Arial"/>
          <w:b/>
          <w:sz w:val="24"/>
          <w:szCs w:val="24"/>
        </w:rPr>
        <w:t>Tijuana, Baja California, a miércoles 13 de mayo de 2015</w:t>
      </w:r>
      <w:r>
        <w:rPr>
          <w:rFonts w:ascii="Arial" w:hAnsi="Arial" w:cs="Arial"/>
          <w:sz w:val="24"/>
          <w:szCs w:val="24"/>
        </w:rPr>
        <w:t xml:space="preserve">.- </w:t>
      </w:r>
      <w:r w:rsidRPr="0040527B">
        <w:rPr>
          <w:rFonts w:ascii="Arial" w:hAnsi="Arial" w:cs="Arial"/>
          <w:sz w:val="24"/>
          <w:szCs w:val="24"/>
        </w:rPr>
        <w:t>La Junta de Gobierno de la Universidad Autónoma de Baja California (UABC) en sesión celebrada el día de hoy y con la facultad que le concede</w:t>
      </w:r>
      <w:r w:rsidR="00A81C6B">
        <w:rPr>
          <w:rFonts w:ascii="Arial" w:hAnsi="Arial" w:cs="Arial"/>
          <w:sz w:val="24"/>
          <w:szCs w:val="24"/>
        </w:rPr>
        <w:t>n</w:t>
      </w:r>
      <w:r w:rsidRPr="0040527B">
        <w:rPr>
          <w:rFonts w:ascii="Arial" w:hAnsi="Arial" w:cs="Arial"/>
          <w:sz w:val="24"/>
          <w:szCs w:val="24"/>
        </w:rPr>
        <w:t xml:space="preserve"> los artículos 22 fracción </w:t>
      </w:r>
      <w:r>
        <w:rPr>
          <w:rFonts w:ascii="Arial" w:hAnsi="Arial" w:cs="Arial"/>
          <w:sz w:val="24"/>
          <w:szCs w:val="24"/>
        </w:rPr>
        <w:t>segunda</w:t>
      </w:r>
      <w:r w:rsidRPr="0040527B">
        <w:rPr>
          <w:rFonts w:ascii="Arial" w:hAnsi="Arial" w:cs="Arial"/>
          <w:sz w:val="24"/>
          <w:szCs w:val="24"/>
        </w:rPr>
        <w:t xml:space="preserve"> y 28 de la Ley </w:t>
      </w:r>
      <w:r>
        <w:rPr>
          <w:rFonts w:ascii="Arial" w:hAnsi="Arial" w:cs="Arial"/>
          <w:sz w:val="24"/>
          <w:szCs w:val="24"/>
        </w:rPr>
        <w:t>O</w:t>
      </w:r>
      <w:r w:rsidRPr="0040527B">
        <w:rPr>
          <w:rFonts w:ascii="Arial" w:hAnsi="Arial" w:cs="Arial"/>
          <w:sz w:val="24"/>
          <w:szCs w:val="24"/>
        </w:rPr>
        <w:t>rgánica, 125, 126 y 128 del Estatuto General</w:t>
      </w:r>
      <w:r>
        <w:rPr>
          <w:rFonts w:ascii="Arial" w:hAnsi="Arial" w:cs="Arial"/>
          <w:sz w:val="24"/>
          <w:szCs w:val="24"/>
        </w:rPr>
        <w:t>,</w:t>
      </w:r>
      <w:r w:rsidRPr="0040527B">
        <w:rPr>
          <w:rFonts w:ascii="Arial" w:hAnsi="Arial" w:cs="Arial"/>
          <w:sz w:val="24"/>
          <w:szCs w:val="24"/>
        </w:rPr>
        <w:t xml:space="preserve"> tuvo a bien designar al doctor Eduardo Serena Gómez y al maestro Alonso Hernández </w:t>
      </w:r>
      <w:proofErr w:type="spellStart"/>
      <w:r w:rsidRPr="0040527B">
        <w:rPr>
          <w:rFonts w:ascii="Arial" w:hAnsi="Arial" w:cs="Arial"/>
          <w:sz w:val="24"/>
          <w:szCs w:val="24"/>
        </w:rPr>
        <w:t>Guitrón</w:t>
      </w:r>
      <w:proofErr w:type="spellEnd"/>
      <w:r w:rsidRPr="0040527B">
        <w:rPr>
          <w:rFonts w:ascii="Arial" w:hAnsi="Arial" w:cs="Arial"/>
          <w:sz w:val="24"/>
          <w:szCs w:val="24"/>
        </w:rPr>
        <w:t xml:space="preserve"> como Directores de la Escuela de Ciencias de la Salud (</w:t>
      </w:r>
      <w:proofErr w:type="spellStart"/>
      <w:r w:rsidRPr="0040527B">
        <w:rPr>
          <w:rFonts w:ascii="Arial" w:hAnsi="Arial" w:cs="Arial"/>
          <w:sz w:val="24"/>
          <w:szCs w:val="24"/>
        </w:rPr>
        <w:t>Ecisalud</w:t>
      </w:r>
      <w:proofErr w:type="spellEnd"/>
      <w:r w:rsidRPr="0040527B">
        <w:rPr>
          <w:rFonts w:ascii="Arial" w:hAnsi="Arial" w:cs="Arial"/>
          <w:sz w:val="24"/>
          <w:szCs w:val="24"/>
        </w:rPr>
        <w:t>) y la Escuela de Ciencias de la Ingeniería y Tecnología (</w:t>
      </w:r>
      <w:proofErr w:type="spellStart"/>
      <w:r w:rsidRPr="0040527B">
        <w:rPr>
          <w:rFonts w:ascii="Arial" w:hAnsi="Arial" w:cs="Arial"/>
          <w:sz w:val="24"/>
          <w:szCs w:val="24"/>
        </w:rPr>
        <w:t>Ecitec</w:t>
      </w:r>
      <w:proofErr w:type="spellEnd"/>
      <w:r w:rsidRPr="0040527B">
        <w:rPr>
          <w:rFonts w:ascii="Arial" w:hAnsi="Arial" w:cs="Arial"/>
          <w:sz w:val="24"/>
          <w:szCs w:val="24"/>
        </w:rPr>
        <w:t>)</w:t>
      </w:r>
      <w:r w:rsidR="00A81C6B">
        <w:rPr>
          <w:rFonts w:ascii="Arial" w:hAnsi="Arial" w:cs="Arial"/>
          <w:sz w:val="24"/>
          <w:szCs w:val="24"/>
        </w:rPr>
        <w:t>,</w:t>
      </w:r>
      <w:r w:rsidRPr="0040527B">
        <w:rPr>
          <w:rFonts w:ascii="Arial" w:hAnsi="Arial" w:cs="Arial"/>
          <w:sz w:val="24"/>
          <w:szCs w:val="24"/>
        </w:rPr>
        <w:t xml:space="preserve"> respectivamente</w:t>
      </w:r>
      <w:r w:rsidR="00A81C6B">
        <w:rPr>
          <w:rFonts w:ascii="Arial" w:hAnsi="Arial" w:cs="Arial"/>
          <w:sz w:val="24"/>
          <w:szCs w:val="24"/>
        </w:rPr>
        <w:t>,</w:t>
      </w:r>
      <w:r w:rsidRPr="0040527B">
        <w:rPr>
          <w:rFonts w:ascii="Arial" w:hAnsi="Arial" w:cs="Arial"/>
          <w:sz w:val="24"/>
          <w:szCs w:val="24"/>
        </w:rPr>
        <w:t xml:space="preserve"> para el periodo 2015-2019. </w:t>
      </w:r>
    </w:p>
    <w:p w:rsidR="0040527B" w:rsidRPr="0096754A" w:rsidRDefault="0040527B" w:rsidP="0040527B">
      <w:pPr>
        <w:jc w:val="both"/>
        <w:rPr>
          <w:rFonts w:ascii="Arial" w:hAnsi="Arial" w:cs="Arial"/>
          <w:sz w:val="16"/>
          <w:szCs w:val="16"/>
        </w:rPr>
      </w:pPr>
    </w:p>
    <w:p w:rsidR="0040527B" w:rsidRDefault="0040527B" w:rsidP="0040527B">
      <w:pPr>
        <w:jc w:val="both"/>
        <w:rPr>
          <w:rFonts w:ascii="Arial" w:hAnsi="Arial" w:cs="Arial"/>
          <w:sz w:val="24"/>
          <w:szCs w:val="24"/>
        </w:rPr>
      </w:pPr>
      <w:r w:rsidRPr="0040527B">
        <w:rPr>
          <w:rFonts w:ascii="Arial" w:hAnsi="Arial" w:cs="Arial"/>
          <w:sz w:val="24"/>
          <w:szCs w:val="24"/>
        </w:rPr>
        <w:t>La doctora Edna Luna Serrano, Presidenta de la Junta de Gobierno, tomó protesta a ambos directores y comentó que era un momento histórico debido a que es la</w:t>
      </w:r>
      <w:r>
        <w:rPr>
          <w:rFonts w:ascii="Arial" w:hAnsi="Arial" w:cs="Arial"/>
          <w:sz w:val="24"/>
          <w:szCs w:val="24"/>
        </w:rPr>
        <w:t xml:space="preserve"> primera vez que se designa</w:t>
      </w:r>
      <w:r w:rsidR="00A81C6B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</w:t>
      </w:r>
      <w:r w:rsidR="00A81C6B">
        <w:rPr>
          <w:rFonts w:ascii="Arial" w:hAnsi="Arial" w:cs="Arial"/>
          <w:sz w:val="24"/>
          <w:szCs w:val="24"/>
        </w:rPr>
        <w:t>directores en</w:t>
      </w:r>
      <w:r w:rsidRPr="0040527B">
        <w:rPr>
          <w:rFonts w:ascii="Arial" w:hAnsi="Arial" w:cs="Arial"/>
          <w:sz w:val="24"/>
          <w:szCs w:val="24"/>
        </w:rPr>
        <w:t xml:space="preserve"> la Unidad Valle de las Palmas</w:t>
      </w:r>
      <w:r>
        <w:rPr>
          <w:rFonts w:ascii="Arial" w:hAnsi="Arial" w:cs="Arial"/>
          <w:sz w:val="24"/>
          <w:szCs w:val="24"/>
        </w:rPr>
        <w:t>, ya que el pasado 25 de febrero el Consejo Universitario aprobó el cambio de denominación de dichas unidades académicas</w:t>
      </w:r>
      <w:r w:rsidR="00A81C6B">
        <w:rPr>
          <w:rFonts w:ascii="Arial" w:hAnsi="Arial" w:cs="Arial"/>
          <w:sz w:val="24"/>
          <w:szCs w:val="24"/>
        </w:rPr>
        <w:t>, dejando</w:t>
      </w:r>
      <w:r>
        <w:rPr>
          <w:rFonts w:ascii="Arial" w:hAnsi="Arial" w:cs="Arial"/>
          <w:sz w:val="24"/>
          <w:szCs w:val="24"/>
        </w:rPr>
        <w:t xml:space="preserve"> de ser Centros </w:t>
      </w:r>
      <w:r w:rsidR="00A81C6B">
        <w:rPr>
          <w:rFonts w:ascii="Arial" w:hAnsi="Arial" w:cs="Arial"/>
          <w:sz w:val="24"/>
          <w:szCs w:val="24"/>
        </w:rPr>
        <w:t>para convertirse a Escuelas.</w:t>
      </w:r>
    </w:p>
    <w:p w:rsidR="0040527B" w:rsidRPr="0096754A" w:rsidRDefault="0040527B" w:rsidP="0040527B">
      <w:pPr>
        <w:jc w:val="both"/>
        <w:rPr>
          <w:rFonts w:ascii="Arial" w:hAnsi="Arial" w:cs="Arial"/>
          <w:sz w:val="16"/>
          <w:szCs w:val="16"/>
        </w:rPr>
      </w:pPr>
    </w:p>
    <w:p w:rsidR="0040527B" w:rsidRDefault="0040527B" w:rsidP="0040527B">
      <w:pPr>
        <w:jc w:val="both"/>
        <w:rPr>
          <w:rFonts w:ascii="Arial" w:hAnsi="Arial" w:cs="Arial"/>
          <w:sz w:val="24"/>
          <w:szCs w:val="24"/>
        </w:rPr>
      </w:pPr>
      <w:r w:rsidRPr="0040527B">
        <w:rPr>
          <w:rFonts w:ascii="Arial" w:hAnsi="Arial" w:cs="Arial"/>
          <w:sz w:val="24"/>
          <w:szCs w:val="24"/>
        </w:rPr>
        <w:t xml:space="preserve">El doctor Juan Manuel </w:t>
      </w:r>
      <w:proofErr w:type="spellStart"/>
      <w:r w:rsidRPr="0040527B">
        <w:rPr>
          <w:rFonts w:ascii="Arial" w:hAnsi="Arial" w:cs="Arial"/>
          <w:sz w:val="24"/>
          <w:szCs w:val="24"/>
        </w:rPr>
        <w:t>Ocegueda</w:t>
      </w:r>
      <w:proofErr w:type="spellEnd"/>
      <w:r w:rsidRPr="0040527B">
        <w:rPr>
          <w:rFonts w:ascii="Arial" w:hAnsi="Arial" w:cs="Arial"/>
          <w:sz w:val="24"/>
          <w:szCs w:val="24"/>
        </w:rPr>
        <w:t xml:space="preserve"> Hernández, Rector de UABC, </w:t>
      </w:r>
      <w:r>
        <w:rPr>
          <w:rFonts w:ascii="Arial" w:hAnsi="Arial" w:cs="Arial"/>
          <w:sz w:val="24"/>
          <w:szCs w:val="24"/>
        </w:rPr>
        <w:t>celebró</w:t>
      </w:r>
      <w:r w:rsidRPr="0040527B">
        <w:rPr>
          <w:rFonts w:ascii="Arial" w:hAnsi="Arial" w:cs="Arial"/>
          <w:sz w:val="24"/>
          <w:szCs w:val="24"/>
        </w:rPr>
        <w:t xml:space="preserve"> el trabajo de la Junta de Gobierno en estas </w:t>
      </w:r>
      <w:r>
        <w:rPr>
          <w:rFonts w:ascii="Arial" w:hAnsi="Arial" w:cs="Arial"/>
          <w:sz w:val="24"/>
          <w:szCs w:val="24"/>
        </w:rPr>
        <w:t xml:space="preserve">designaciones que se dieron </w:t>
      </w:r>
      <w:r w:rsidRPr="0040527B">
        <w:rPr>
          <w:rFonts w:ascii="Arial" w:hAnsi="Arial" w:cs="Arial"/>
          <w:sz w:val="24"/>
          <w:szCs w:val="24"/>
        </w:rPr>
        <w:t>en un marco de transparencia</w:t>
      </w:r>
      <w:r>
        <w:rPr>
          <w:rFonts w:ascii="Arial" w:hAnsi="Arial" w:cs="Arial"/>
          <w:sz w:val="24"/>
          <w:szCs w:val="24"/>
        </w:rPr>
        <w:t>,</w:t>
      </w:r>
      <w:r w:rsidRPr="0040527B">
        <w:rPr>
          <w:rFonts w:ascii="Arial" w:hAnsi="Arial" w:cs="Arial"/>
          <w:sz w:val="24"/>
          <w:szCs w:val="24"/>
        </w:rPr>
        <w:t xml:space="preserve"> ya que una de las principales aspiraciones de la Universidad es ser líder en esa materia. De igual forma</w:t>
      </w:r>
      <w:r>
        <w:rPr>
          <w:rFonts w:ascii="Arial" w:hAnsi="Arial" w:cs="Arial"/>
          <w:sz w:val="24"/>
          <w:szCs w:val="24"/>
        </w:rPr>
        <w:t>,</w:t>
      </w:r>
      <w:r w:rsidRPr="0040527B">
        <w:rPr>
          <w:rFonts w:ascii="Arial" w:hAnsi="Arial" w:cs="Arial"/>
          <w:sz w:val="24"/>
          <w:szCs w:val="24"/>
        </w:rPr>
        <w:t xml:space="preserve"> felicitó a los nuevos directores explicando que todos los procesos tienen un ciclo y el día de hoy comienza otro con nuevos liderazgos que tendrán mucho que aportar a la comunidad y a toda la Universidad. </w:t>
      </w:r>
    </w:p>
    <w:p w:rsidR="0040527B" w:rsidRPr="0096754A" w:rsidRDefault="0040527B" w:rsidP="0040527B">
      <w:pPr>
        <w:jc w:val="both"/>
        <w:rPr>
          <w:rFonts w:ascii="Arial" w:hAnsi="Arial" w:cs="Arial"/>
          <w:sz w:val="16"/>
          <w:szCs w:val="16"/>
        </w:rPr>
      </w:pPr>
    </w:p>
    <w:p w:rsidR="0040527B" w:rsidRDefault="0040527B" w:rsidP="0040527B">
      <w:pPr>
        <w:jc w:val="both"/>
        <w:rPr>
          <w:rFonts w:ascii="Arial" w:hAnsi="Arial" w:cs="Arial"/>
          <w:sz w:val="24"/>
          <w:szCs w:val="24"/>
        </w:rPr>
      </w:pPr>
      <w:r w:rsidRPr="0040527B">
        <w:rPr>
          <w:rFonts w:ascii="Arial" w:hAnsi="Arial" w:cs="Arial"/>
          <w:sz w:val="24"/>
          <w:szCs w:val="24"/>
        </w:rPr>
        <w:t xml:space="preserve">El maestro Alonso Hernández </w:t>
      </w:r>
      <w:proofErr w:type="spellStart"/>
      <w:r w:rsidRPr="0040527B">
        <w:rPr>
          <w:rFonts w:ascii="Arial" w:hAnsi="Arial" w:cs="Arial"/>
          <w:sz w:val="24"/>
          <w:szCs w:val="24"/>
        </w:rPr>
        <w:t>Guitrón</w:t>
      </w:r>
      <w:proofErr w:type="spellEnd"/>
      <w:r w:rsidRPr="0040527B">
        <w:rPr>
          <w:rFonts w:ascii="Arial" w:hAnsi="Arial" w:cs="Arial"/>
          <w:sz w:val="24"/>
          <w:szCs w:val="24"/>
        </w:rPr>
        <w:t xml:space="preserve">, comentó que es un reto muy grande que asume como Director de </w:t>
      </w:r>
      <w:proofErr w:type="spellStart"/>
      <w:r w:rsidRPr="0040527B">
        <w:rPr>
          <w:rFonts w:ascii="Arial" w:hAnsi="Arial" w:cs="Arial"/>
          <w:sz w:val="24"/>
          <w:szCs w:val="24"/>
        </w:rPr>
        <w:t>Ecitec</w:t>
      </w:r>
      <w:proofErr w:type="spellEnd"/>
      <w:r w:rsidRPr="0040527B">
        <w:rPr>
          <w:rFonts w:ascii="Arial" w:hAnsi="Arial" w:cs="Arial"/>
          <w:sz w:val="24"/>
          <w:szCs w:val="24"/>
        </w:rPr>
        <w:t xml:space="preserve">, pero que con </w:t>
      </w:r>
      <w:r w:rsidR="00A81C6B">
        <w:rPr>
          <w:rFonts w:ascii="Arial" w:hAnsi="Arial" w:cs="Arial"/>
          <w:sz w:val="24"/>
          <w:szCs w:val="24"/>
        </w:rPr>
        <w:t>el apoyo de todos en la Unidad A</w:t>
      </w:r>
      <w:r w:rsidRPr="0040527B">
        <w:rPr>
          <w:rFonts w:ascii="Arial" w:hAnsi="Arial" w:cs="Arial"/>
          <w:sz w:val="24"/>
          <w:szCs w:val="24"/>
        </w:rPr>
        <w:t>cadémica se podrá salir adelante</w:t>
      </w:r>
      <w:r w:rsidR="00A81C6B">
        <w:rPr>
          <w:rFonts w:ascii="Arial" w:hAnsi="Arial" w:cs="Arial"/>
          <w:sz w:val="24"/>
          <w:szCs w:val="24"/>
        </w:rPr>
        <w:t>. S</w:t>
      </w:r>
      <w:r w:rsidRPr="0040527B">
        <w:rPr>
          <w:rFonts w:ascii="Arial" w:hAnsi="Arial" w:cs="Arial"/>
          <w:sz w:val="24"/>
          <w:szCs w:val="24"/>
        </w:rPr>
        <w:t xml:space="preserve">e comprometió a desempeñarse con honestidad, claridad y transparencia para brindar a la comunidad y Universidad los mejores resultados. </w:t>
      </w:r>
    </w:p>
    <w:p w:rsidR="0040527B" w:rsidRPr="0096754A" w:rsidRDefault="0040527B" w:rsidP="0040527B">
      <w:pPr>
        <w:jc w:val="both"/>
        <w:rPr>
          <w:rFonts w:ascii="Arial" w:hAnsi="Arial" w:cs="Arial"/>
          <w:sz w:val="16"/>
          <w:szCs w:val="16"/>
        </w:rPr>
      </w:pPr>
    </w:p>
    <w:p w:rsidR="0040527B" w:rsidRDefault="0040527B" w:rsidP="0040527B">
      <w:pPr>
        <w:jc w:val="both"/>
        <w:rPr>
          <w:rFonts w:ascii="Arial" w:hAnsi="Arial" w:cs="Arial"/>
          <w:sz w:val="24"/>
          <w:szCs w:val="24"/>
        </w:rPr>
      </w:pPr>
      <w:r w:rsidRPr="0040527B">
        <w:rPr>
          <w:rFonts w:ascii="Arial" w:hAnsi="Arial" w:cs="Arial"/>
          <w:sz w:val="24"/>
          <w:szCs w:val="24"/>
        </w:rPr>
        <w:t xml:space="preserve">Por su parte, el doctor Eduardo Serena Gómez afirmó que su plan de trabajo involucra a todos, ya que pretende asumir una administración, como Director de </w:t>
      </w:r>
      <w:proofErr w:type="spellStart"/>
      <w:r w:rsidR="00A81C6B">
        <w:rPr>
          <w:rFonts w:ascii="Arial" w:hAnsi="Arial" w:cs="Arial"/>
          <w:sz w:val="24"/>
          <w:szCs w:val="24"/>
        </w:rPr>
        <w:t>Ec</w:t>
      </w:r>
      <w:r w:rsidRPr="0040527B">
        <w:rPr>
          <w:rFonts w:ascii="Arial" w:hAnsi="Arial" w:cs="Arial"/>
          <w:sz w:val="24"/>
          <w:szCs w:val="24"/>
        </w:rPr>
        <w:t>isalud</w:t>
      </w:r>
      <w:proofErr w:type="spellEnd"/>
      <w:r w:rsidRPr="0040527B">
        <w:rPr>
          <w:rFonts w:ascii="Arial" w:hAnsi="Arial" w:cs="Arial"/>
          <w:sz w:val="24"/>
          <w:szCs w:val="24"/>
        </w:rPr>
        <w:t>, que incluya a todas las áreas, alumnos, administrativos y docentes</w:t>
      </w:r>
      <w:r w:rsidR="00A81C6B">
        <w:rPr>
          <w:rFonts w:ascii="Arial" w:hAnsi="Arial" w:cs="Arial"/>
          <w:sz w:val="24"/>
          <w:szCs w:val="24"/>
        </w:rPr>
        <w:t>,</w:t>
      </w:r>
      <w:r w:rsidRPr="0040527B">
        <w:rPr>
          <w:rFonts w:ascii="Arial" w:hAnsi="Arial" w:cs="Arial"/>
          <w:sz w:val="24"/>
          <w:szCs w:val="24"/>
        </w:rPr>
        <w:t xml:space="preserve"> debido a que este trabajo no es de una sola persona sino de un equipo y como tal se debe salir adelante. </w:t>
      </w:r>
    </w:p>
    <w:p w:rsidR="0040527B" w:rsidRPr="0096754A" w:rsidRDefault="0040527B" w:rsidP="0040527B">
      <w:pPr>
        <w:jc w:val="both"/>
        <w:rPr>
          <w:rFonts w:ascii="Arial" w:hAnsi="Arial" w:cs="Arial"/>
          <w:sz w:val="16"/>
          <w:szCs w:val="16"/>
        </w:rPr>
      </w:pPr>
    </w:p>
    <w:p w:rsidR="0040527B" w:rsidRDefault="0040527B" w:rsidP="0040527B">
      <w:pPr>
        <w:jc w:val="both"/>
        <w:rPr>
          <w:rFonts w:ascii="Arial" w:hAnsi="Arial" w:cs="Arial"/>
          <w:sz w:val="24"/>
          <w:szCs w:val="24"/>
        </w:rPr>
      </w:pPr>
      <w:r w:rsidRPr="0040527B">
        <w:rPr>
          <w:rFonts w:ascii="Arial" w:hAnsi="Arial" w:cs="Arial"/>
          <w:sz w:val="24"/>
          <w:szCs w:val="24"/>
        </w:rPr>
        <w:t xml:space="preserve">Cabe mencionar que en ambos casos se externó un amplio reconocimiento a la labor realizada tanto por el ingeniero Rubén Roa Quiñónez como por el doctor Miguel Ángel Cadena </w:t>
      </w:r>
      <w:proofErr w:type="spellStart"/>
      <w:r w:rsidRPr="0040527B">
        <w:rPr>
          <w:rFonts w:ascii="Arial" w:hAnsi="Arial" w:cs="Arial"/>
          <w:sz w:val="24"/>
          <w:szCs w:val="24"/>
        </w:rPr>
        <w:t>Alcantar</w:t>
      </w:r>
      <w:proofErr w:type="spellEnd"/>
      <w:r w:rsidRPr="0040527B">
        <w:rPr>
          <w:rFonts w:ascii="Arial" w:hAnsi="Arial" w:cs="Arial"/>
          <w:sz w:val="24"/>
          <w:szCs w:val="24"/>
        </w:rPr>
        <w:t xml:space="preserve">, quienes durante seis años estuvieron al frente </w:t>
      </w:r>
      <w:r w:rsidR="00A81C6B">
        <w:rPr>
          <w:rFonts w:ascii="Arial" w:hAnsi="Arial" w:cs="Arial"/>
          <w:sz w:val="24"/>
          <w:szCs w:val="24"/>
        </w:rPr>
        <w:t xml:space="preserve">como Jefes </w:t>
      </w:r>
      <w:r w:rsidRPr="0040527B">
        <w:rPr>
          <w:rFonts w:ascii="Arial" w:hAnsi="Arial" w:cs="Arial"/>
          <w:sz w:val="24"/>
          <w:szCs w:val="24"/>
        </w:rPr>
        <w:t>de</w:t>
      </w:r>
      <w:r w:rsidR="00A81C6B">
        <w:rPr>
          <w:rFonts w:ascii="Arial" w:hAnsi="Arial" w:cs="Arial"/>
          <w:sz w:val="24"/>
          <w:szCs w:val="24"/>
        </w:rPr>
        <w:t xml:space="preserve"> los Centros, como</w:t>
      </w:r>
      <w:r w:rsidRPr="0040527B">
        <w:rPr>
          <w:rFonts w:ascii="Arial" w:hAnsi="Arial" w:cs="Arial"/>
          <w:sz w:val="24"/>
          <w:szCs w:val="24"/>
        </w:rPr>
        <w:t xml:space="preserve"> ya que gracias a</w:t>
      </w:r>
      <w:r w:rsidR="00A81C6B">
        <w:rPr>
          <w:rFonts w:ascii="Arial" w:hAnsi="Arial" w:cs="Arial"/>
          <w:sz w:val="24"/>
          <w:szCs w:val="24"/>
        </w:rPr>
        <w:t>l</w:t>
      </w:r>
      <w:r w:rsidRPr="0040527B">
        <w:rPr>
          <w:rFonts w:ascii="Arial" w:hAnsi="Arial" w:cs="Arial"/>
          <w:sz w:val="24"/>
          <w:szCs w:val="24"/>
        </w:rPr>
        <w:t xml:space="preserve"> incansable trabajo</w:t>
      </w:r>
      <w:r w:rsidR="00A81C6B">
        <w:rPr>
          <w:rFonts w:ascii="Arial" w:hAnsi="Arial" w:cs="Arial"/>
          <w:sz w:val="24"/>
          <w:szCs w:val="24"/>
        </w:rPr>
        <w:t>,</w:t>
      </w:r>
      <w:r w:rsidRPr="0040527B">
        <w:rPr>
          <w:rFonts w:ascii="Arial" w:hAnsi="Arial" w:cs="Arial"/>
          <w:sz w:val="24"/>
          <w:szCs w:val="24"/>
        </w:rPr>
        <w:t xml:space="preserve"> liderazgo y gestión que realizaron</w:t>
      </w:r>
      <w:r w:rsidR="00A81C6B">
        <w:rPr>
          <w:rFonts w:ascii="Arial" w:hAnsi="Arial" w:cs="Arial"/>
          <w:sz w:val="24"/>
          <w:szCs w:val="24"/>
        </w:rPr>
        <w:t>,</w:t>
      </w:r>
      <w:r w:rsidRPr="0040527B">
        <w:rPr>
          <w:rFonts w:ascii="Arial" w:hAnsi="Arial" w:cs="Arial"/>
          <w:sz w:val="24"/>
          <w:szCs w:val="24"/>
        </w:rPr>
        <w:t xml:space="preserve"> marcar</w:t>
      </w:r>
      <w:r w:rsidR="00A81C6B">
        <w:rPr>
          <w:rFonts w:ascii="Arial" w:hAnsi="Arial" w:cs="Arial"/>
          <w:sz w:val="24"/>
          <w:szCs w:val="24"/>
        </w:rPr>
        <w:t>on</w:t>
      </w:r>
      <w:r w:rsidRPr="0040527B">
        <w:rPr>
          <w:rFonts w:ascii="Arial" w:hAnsi="Arial" w:cs="Arial"/>
          <w:sz w:val="24"/>
          <w:szCs w:val="24"/>
        </w:rPr>
        <w:t xml:space="preserve"> una línea de éxito que sin duda alguna servirá de ejemplo a seguir para sus sucesores. </w:t>
      </w:r>
    </w:p>
    <w:p w:rsidR="0096754A" w:rsidRDefault="0096754A" w:rsidP="0040527B">
      <w:pPr>
        <w:jc w:val="both"/>
        <w:rPr>
          <w:rFonts w:ascii="Arial" w:hAnsi="Arial" w:cs="Arial"/>
          <w:sz w:val="24"/>
          <w:szCs w:val="24"/>
        </w:rPr>
      </w:pPr>
    </w:p>
    <w:p w:rsidR="00A81C6B" w:rsidRDefault="00A81C6B" w:rsidP="0040527B">
      <w:pPr>
        <w:jc w:val="both"/>
        <w:rPr>
          <w:rFonts w:ascii="Arial" w:hAnsi="Arial" w:cs="Arial"/>
          <w:sz w:val="24"/>
          <w:szCs w:val="24"/>
        </w:rPr>
      </w:pPr>
    </w:p>
    <w:p w:rsidR="00A81C6B" w:rsidRDefault="00A81C6B" w:rsidP="0040527B">
      <w:pPr>
        <w:jc w:val="both"/>
        <w:rPr>
          <w:rFonts w:ascii="Arial" w:hAnsi="Arial" w:cs="Arial"/>
          <w:sz w:val="24"/>
          <w:szCs w:val="24"/>
        </w:rPr>
      </w:pPr>
    </w:p>
    <w:p w:rsidR="00A81C6B" w:rsidRDefault="00A81C6B" w:rsidP="0040527B">
      <w:pPr>
        <w:jc w:val="both"/>
        <w:rPr>
          <w:rFonts w:ascii="Arial" w:hAnsi="Arial" w:cs="Arial"/>
          <w:sz w:val="24"/>
          <w:szCs w:val="24"/>
        </w:rPr>
      </w:pPr>
    </w:p>
    <w:p w:rsidR="0096754A" w:rsidRDefault="0096754A" w:rsidP="0040527B">
      <w:pPr>
        <w:jc w:val="both"/>
        <w:rPr>
          <w:rFonts w:ascii="Arial" w:hAnsi="Arial" w:cs="Arial"/>
          <w:sz w:val="24"/>
          <w:szCs w:val="24"/>
        </w:rPr>
      </w:pPr>
    </w:p>
    <w:p w:rsidR="0096754A" w:rsidRDefault="0096754A" w:rsidP="0040527B">
      <w:pPr>
        <w:jc w:val="both"/>
        <w:rPr>
          <w:rFonts w:ascii="Arial" w:hAnsi="Arial" w:cs="Arial"/>
          <w:sz w:val="24"/>
          <w:szCs w:val="24"/>
        </w:rPr>
      </w:pPr>
    </w:p>
    <w:p w:rsidR="0096754A" w:rsidRDefault="0096754A" w:rsidP="0040527B">
      <w:pPr>
        <w:jc w:val="both"/>
        <w:rPr>
          <w:rFonts w:ascii="Arial" w:hAnsi="Arial" w:cs="Arial"/>
          <w:sz w:val="24"/>
          <w:szCs w:val="24"/>
        </w:rPr>
      </w:pPr>
    </w:p>
    <w:p w:rsidR="0096754A" w:rsidRDefault="0096754A" w:rsidP="0040527B">
      <w:pPr>
        <w:jc w:val="both"/>
        <w:rPr>
          <w:rFonts w:ascii="Arial" w:hAnsi="Arial" w:cs="Arial"/>
          <w:sz w:val="24"/>
          <w:szCs w:val="24"/>
        </w:rPr>
      </w:pPr>
    </w:p>
    <w:p w:rsidR="0096754A" w:rsidRDefault="0096754A" w:rsidP="0040527B">
      <w:pPr>
        <w:jc w:val="both"/>
        <w:rPr>
          <w:rFonts w:ascii="Arial" w:hAnsi="Arial" w:cs="Arial"/>
          <w:sz w:val="24"/>
          <w:szCs w:val="24"/>
        </w:rPr>
      </w:pPr>
    </w:p>
    <w:p w:rsidR="0040527B" w:rsidRDefault="0040527B" w:rsidP="0040527B">
      <w:pPr>
        <w:jc w:val="both"/>
        <w:rPr>
          <w:rFonts w:ascii="Arial" w:hAnsi="Arial" w:cs="Arial"/>
          <w:sz w:val="24"/>
          <w:szCs w:val="24"/>
        </w:rPr>
      </w:pPr>
      <w:r w:rsidRPr="0040527B">
        <w:rPr>
          <w:rFonts w:ascii="Arial" w:hAnsi="Arial" w:cs="Arial"/>
          <w:sz w:val="24"/>
          <w:szCs w:val="24"/>
        </w:rPr>
        <w:t>E</w:t>
      </w:r>
      <w:r w:rsidR="00A81C6B">
        <w:rPr>
          <w:rFonts w:ascii="Arial" w:hAnsi="Arial" w:cs="Arial"/>
          <w:sz w:val="24"/>
          <w:szCs w:val="24"/>
        </w:rPr>
        <w:t>n las tomas de protesta también e</w:t>
      </w:r>
      <w:r w:rsidRPr="0040527B">
        <w:rPr>
          <w:rFonts w:ascii="Arial" w:hAnsi="Arial" w:cs="Arial"/>
          <w:sz w:val="24"/>
          <w:szCs w:val="24"/>
        </w:rPr>
        <w:t xml:space="preserve">stuvieron presentes la </w:t>
      </w:r>
      <w:r w:rsidR="0096754A">
        <w:rPr>
          <w:rFonts w:ascii="Arial" w:hAnsi="Arial" w:cs="Arial"/>
          <w:sz w:val="24"/>
          <w:szCs w:val="24"/>
        </w:rPr>
        <w:t>d</w:t>
      </w:r>
      <w:r w:rsidRPr="0040527B">
        <w:rPr>
          <w:rFonts w:ascii="Arial" w:hAnsi="Arial" w:cs="Arial"/>
          <w:sz w:val="24"/>
          <w:szCs w:val="24"/>
        </w:rPr>
        <w:t>octora María Eugenia Pérez Morales, Vicerrectora de</w:t>
      </w:r>
      <w:r w:rsidR="009425B6">
        <w:rPr>
          <w:rFonts w:ascii="Arial" w:hAnsi="Arial" w:cs="Arial"/>
          <w:sz w:val="24"/>
          <w:szCs w:val="24"/>
        </w:rPr>
        <w:t xml:space="preserve">l </w:t>
      </w:r>
      <w:r w:rsidRPr="0040527B">
        <w:rPr>
          <w:rFonts w:ascii="Arial" w:hAnsi="Arial" w:cs="Arial"/>
          <w:sz w:val="24"/>
          <w:szCs w:val="24"/>
        </w:rPr>
        <w:t xml:space="preserve">Campus Tijuana y el doctor Martín Montaño, Secretario de la Junta de Gobierno. </w:t>
      </w:r>
    </w:p>
    <w:p w:rsidR="0096754A" w:rsidRPr="0096754A" w:rsidRDefault="0096754A" w:rsidP="0096754A">
      <w:pPr>
        <w:jc w:val="both"/>
        <w:rPr>
          <w:rFonts w:ascii="Arial" w:hAnsi="Arial" w:cs="Arial"/>
          <w:sz w:val="24"/>
          <w:szCs w:val="24"/>
        </w:rPr>
      </w:pPr>
    </w:p>
    <w:p w:rsidR="0096754A" w:rsidRPr="0096754A" w:rsidRDefault="0096754A" w:rsidP="0096754A">
      <w:pPr>
        <w:jc w:val="both"/>
        <w:rPr>
          <w:rFonts w:ascii="Arial" w:hAnsi="Arial" w:cs="Arial"/>
          <w:b/>
          <w:sz w:val="24"/>
          <w:szCs w:val="24"/>
        </w:rPr>
      </w:pPr>
      <w:r w:rsidRPr="0096754A">
        <w:rPr>
          <w:rFonts w:ascii="Arial" w:hAnsi="Arial" w:cs="Arial"/>
          <w:b/>
          <w:sz w:val="24"/>
          <w:szCs w:val="24"/>
        </w:rPr>
        <w:t>Nombramiento de Subdirector</w:t>
      </w:r>
      <w:r>
        <w:rPr>
          <w:rFonts w:ascii="Arial" w:hAnsi="Arial" w:cs="Arial"/>
          <w:b/>
          <w:sz w:val="24"/>
          <w:szCs w:val="24"/>
        </w:rPr>
        <w:t>a</w:t>
      </w:r>
      <w:r w:rsidRPr="0096754A">
        <w:rPr>
          <w:rFonts w:ascii="Arial" w:hAnsi="Arial" w:cs="Arial"/>
          <w:b/>
          <w:sz w:val="24"/>
          <w:szCs w:val="24"/>
        </w:rPr>
        <w:t>s de la Facultad de Idiomas</w:t>
      </w:r>
    </w:p>
    <w:p w:rsidR="005939FE" w:rsidRDefault="0096754A" w:rsidP="0096754A">
      <w:pPr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40527B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d</w:t>
      </w:r>
      <w:r w:rsidRPr="0040527B">
        <w:rPr>
          <w:rFonts w:ascii="Arial" w:hAnsi="Arial" w:cs="Arial"/>
          <w:sz w:val="24"/>
          <w:szCs w:val="24"/>
        </w:rPr>
        <w:t>octora María Eugenia Pérez Morales, Vicerrectora de UABC Campus Tijuana</w:t>
      </w:r>
      <w:r w:rsidRPr="009675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rindió protesta a las </w:t>
      </w:r>
      <w:r w:rsidR="005939FE">
        <w:rPr>
          <w:rFonts w:ascii="Arial" w:hAnsi="Arial" w:cs="Arial"/>
          <w:color w:val="222222"/>
          <w:sz w:val="24"/>
          <w:szCs w:val="24"/>
        </w:rPr>
        <w:t xml:space="preserve">maestras María Pérez Nuño y Martha Olvido Ramírez Guzmán como Subdirectoras de </w:t>
      </w:r>
      <w:r w:rsidR="00CE601E">
        <w:rPr>
          <w:rFonts w:ascii="Arial" w:hAnsi="Arial" w:cs="Arial"/>
          <w:color w:val="222222"/>
          <w:sz w:val="24"/>
          <w:szCs w:val="24"/>
        </w:rPr>
        <w:t xml:space="preserve">la Facultad de Idiomas en </w:t>
      </w:r>
      <w:r w:rsidR="005939FE">
        <w:rPr>
          <w:rFonts w:ascii="Arial" w:hAnsi="Arial" w:cs="Arial"/>
          <w:color w:val="222222"/>
          <w:sz w:val="24"/>
          <w:szCs w:val="24"/>
        </w:rPr>
        <w:t xml:space="preserve">las unidades de Mesa de </w:t>
      </w:r>
      <w:proofErr w:type="spellStart"/>
      <w:r w:rsidR="005939FE">
        <w:rPr>
          <w:rFonts w:ascii="Arial" w:hAnsi="Arial" w:cs="Arial"/>
          <w:color w:val="222222"/>
          <w:sz w:val="24"/>
          <w:szCs w:val="24"/>
        </w:rPr>
        <w:t>Otay</w:t>
      </w:r>
      <w:proofErr w:type="spellEnd"/>
      <w:r w:rsidR="005939FE">
        <w:rPr>
          <w:rFonts w:ascii="Arial" w:hAnsi="Arial" w:cs="Arial"/>
          <w:color w:val="222222"/>
          <w:sz w:val="24"/>
          <w:szCs w:val="24"/>
        </w:rPr>
        <w:t xml:space="preserve"> y Tecate respectivamente, para el periodo 2015-2019.</w:t>
      </w:r>
    </w:p>
    <w:p w:rsidR="005939FE" w:rsidRDefault="005939FE" w:rsidP="0096754A">
      <w:pPr>
        <w:jc w:val="both"/>
        <w:rPr>
          <w:rFonts w:ascii="Arial" w:hAnsi="Arial" w:cs="Arial"/>
          <w:color w:val="222222"/>
          <w:sz w:val="24"/>
          <w:szCs w:val="24"/>
        </w:rPr>
      </w:pPr>
    </w:p>
    <w:p w:rsidR="0096754A" w:rsidRPr="0096754A" w:rsidRDefault="005939FE" w:rsidP="0096754A">
      <w:pPr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Cabe mencionar que el Director de dicha unidad académica, el maestro </w:t>
      </w:r>
      <w:r w:rsidRPr="00A646C9">
        <w:rPr>
          <w:rFonts w:ascii="Arial" w:hAnsi="Arial" w:cs="Arial"/>
          <w:sz w:val="24"/>
          <w:szCs w:val="24"/>
        </w:rPr>
        <w:t>Lázaro Gabriel Márquez Escudero</w:t>
      </w:r>
      <w:r>
        <w:rPr>
          <w:rFonts w:ascii="Arial" w:hAnsi="Arial" w:cs="Arial"/>
          <w:sz w:val="24"/>
          <w:szCs w:val="24"/>
        </w:rPr>
        <w:t>, asumió el cargo el pasado 6 de mayo</w:t>
      </w:r>
      <w:r>
        <w:rPr>
          <w:rFonts w:ascii="Arial" w:hAnsi="Arial" w:cs="Arial"/>
          <w:color w:val="222222"/>
          <w:sz w:val="24"/>
          <w:szCs w:val="24"/>
        </w:rPr>
        <w:t>.</w:t>
      </w:r>
    </w:p>
    <w:p w:rsidR="0096754A" w:rsidRPr="0096754A" w:rsidRDefault="0096754A" w:rsidP="0096754A">
      <w:pPr>
        <w:shd w:val="clear" w:color="auto" w:fill="FFFFFF"/>
        <w:rPr>
          <w:rFonts w:ascii="Arial" w:hAnsi="Arial" w:cs="Arial"/>
          <w:color w:val="222222"/>
          <w:sz w:val="24"/>
          <w:szCs w:val="24"/>
        </w:rPr>
      </w:pPr>
    </w:p>
    <w:sectPr w:rsidR="0096754A" w:rsidRPr="0096754A" w:rsidSect="004D738E">
      <w:pgSz w:w="12240" w:h="15840"/>
      <w:pgMar w:top="0" w:right="1183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22BA"/>
    <w:multiLevelType w:val="hybridMultilevel"/>
    <w:tmpl w:val="FAEA8134"/>
    <w:lvl w:ilvl="0" w:tplc="38987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23B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00A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C6D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467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0A6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E0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CCE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CD1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897A97"/>
    <w:multiLevelType w:val="hybridMultilevel"/>
    <w:tmpl w:val="9A82D46A"/>
    <w:lvl w:ilvl="0" w:tplc="9EA49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7854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90E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125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CE01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7CF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86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26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1A0B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76E47A5"/>
    <w:multiLevelType w:val="hybridMultilevel"/>
    <w:tmpl w:val="B248F16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0C2647DF"/>
    <w:multiLevelType w:val="hybridMultilevel"/>
    <w:tmpl w:val="12B873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FC3969"/>
    <w:multiLevelType w:val="hybridMultilevel"/>
    <w:tmpl w:val="5D32B24E"/>
    <w:lvl w:ilvl="0" w:tplc="2028EC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32F2F"/>
    <w:multiLevelType w:val="hybridMultilevel"/>
    <w:tmpl w:val="C58406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04284"/>
    <w:multiLevelType w:val="hybridMultilevel"/>
    <w:tmpl w:val="EC6213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584A0B"/>
    <w:multiLevelType w:val="hybridMultilevel"/>
    <w:tmpl w:val="873EBCF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8A076AB"/>
    <w:multiLevelType w:val="hybridMultilevel"/>
    <w:tmpl w:val="A32E85C4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19267ED1"/>
    <w:multiLevelType w:val="hybridMultilevel"/>
    <w:tmpl w:val="C5ACDE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FD23E6"/>
    <w:multiLevelType w:val="hybridMultilevel"/>
    <w:tmpl w:val="E3908DFC"/>
    <w:lvl w:ilvl="0" w:tplc="94BA1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1C5A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6C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4034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299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C628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3C0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72A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E2B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0F87B87"/>
    <w:multiLevelType w:val="hybridMultilevel"/>
    <w:tmpl w:val="667E78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F560D0"/>
    <w:multiLevelType w:val="hybridMultilevel"/>
    <w:tmpl w:val="CA2459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5165A"/>
    <w:multiLevelType w:val="hybridMultilevel"/>
    <w:tmpl w:val="7A0EEC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3D0814"/>
    <w:multiLevelType w:val="hybridMultilevel"/>
    <w:tmpl w:val="1F80B5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62431B"/>
    <w:multiLevelType w:val="hybridMultilevel"/>
    <w:tmpl w:val="487C44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07650C"/>
    <w:multiLevelType w:val="hybridMultilevel"/>
    <w:tmpl w:val="A8A076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5E0D84"/>
    <w:multiLevelType w:val="hybridMultilevel"/>
    <w:tmpl w:val="5874CCB2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DFB6B8B"/>
    <w:multiLevelType w:val="hybridMultilevel"/>
    <w:tmpl w:val="1F763B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9B3723"/>
    <w:multiLevelType w:val="hybridMultilevel"/>
    <w:tmpl w:val="E50A3A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235645"/>
    <w:multiLevelType w:val="multilevel"/>
    <w:tmpl w:val="95F0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AE2446"/>
    <w:multiLevelType w:val="hybridMultilevel"/>
    <w:tmpl w:val="B930EB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2E5BBC"/>
    <w:multiLevelType w:val="hybridMultilevel"/>
    <w:tmpl w:val="EE864B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CD2468"/>
    <w:multiLevelType w:val="hybridMultilevel"/>
    <w:tmpl w:val="D818C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D273E3"/>
    <w:multiLevelType w:val="hybridMultilevel"/>
    <w:tmpl w:val="49281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6F344D"/>
    <w:multiLevelType w:val="hybridMultilevel"/>
    <w:tmpl w:val="5D064674"/>
    <w:lvl w:ilvl="0" w:tplc="1D3E5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4E8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7C7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E8D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04A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886C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7A9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A27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F88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F101095"/>
    <w:multiLevelType w:val="hybridMultilevel"/>
    <w:tmpl w:val="D2FCBD7C"/>
    <w:lvl w:ilvl="0" w:tplc="CBA89E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AE96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08E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022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60D8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4E8F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26D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B8D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5248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7FD7112"/>
    <w:multiLevelType w:val="hybridMultilevel"/>
    <w:tmpl w:val="043A8142"/>
    <w:lvl w:ilvl="0" w:tplc="4E349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49D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2458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AC3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2EF6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666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5CD0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2EEF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AAB1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789C4FDB"/>
    <w:multiLevelType w:val="hybridMultilevel"/>
    <w:tmpl w:val="77B027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589B"/>
    <w:multiLevelType w:val="hybridMultilevel"/>
    <w:tmpl w:val="A8E8585A"/>
    <w:lvl w:ilvl="0" w:tplc="11D69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546764"/>
    <w:multiLevelType w:val="hybridMultilevel"/>
    <w:tmpl w:val="9BFCBF34"/>
    <w:lvl w:ilvl="0" w:tplc="BCC0AD30">
      <w:numFmt w:val="bullet"/>
      <w:lvlText w:val="·"/>
      <w:lvlJc w:val="left"/>
      <w:pPr>
        <w:ind w:left="876" w:hanging="516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AB4BE5"/>
    <w:multiLevelType w:val="hybridMultilevel"/>
    <w:tmpl w:val="0AC46AAE"/>
    <w:lvl w:ilvl="0" w:tplc="1D9C3BE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>
    <w:nsid w:val="7DED46AF"/>
    <w:multiLevelType w:val="hybridMultilevel"/>
    <w:tmpl w:val="D0C22B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9"/>
  </w:num>
  <w:num w:numId="3">
    <w:abstractNumId w:val="5"/>
  </w:num>
  <w:num w:numId="4">
    <w:abstractNumId w:val="16"/>
  </w:num>
  <w:num w:numId="5">
    <w:abstractNumId w:val="33"/>
  </w:num>
  <w:num w:numId="6">
    <w:abstractNumId w:val="8"/>
  </w:num>
  <w:num w:numId="7">
    <w:abstractNumId w:val="7"/>
  </w:num>
  <w:num w:numId="8">
    <w:abstractNumId w:val="26"/>
  </w:num>
  <w:num w:numId="9">
    <w:abstractNumId w:val="25"/>
  </w:num>
  <w:num w:numId="10">
    <w:abstractNumId w:val="2"/>
  </w:num>
  <w:num w:numId="11">
    <w:abstractNumId w:val="31"/>
  </w:num>
  <w:num w:numId="12">
    <w:abstractNumId w:val="3"/>
  </w:num>
  <w:num w:numId="13">
    <w:abstractNumId w:val="10"/>
  </w:num>
  <w:num w:numId="14">
    <w:abstractNumId w:val="4"/>
  </w:num>
  <w:num w:numId="15">
    <w:abstractNumId w:val="19"/>
  </w:num>
  <w:num w:numId="16">
    <w:abstractNumId w:val="12"/>
  </w:num>
  <w:num w:numId="17">
    <w:abstractNumId w:val="13"/>
  </w:num>
  <w:num w:numId="18">
    <w:abstractNumId w:val="17"/>
  </w:num>
  <w:num w:numId="19">
    <w:abstractNumId w:val="32"/>
  </w:num>
  <w:num w:numId="20">
    <w:abstractNumId w:val="15"/>
  </w:num>
  <w:num w:numId="21">
    <w:abstractNumId w:val="23"/>
  </w:num>
  <w:num w:numId="22">
    <w:abstractNumId w:val="27"/>
  </w:num>
  <w:num w:numId="23">
    <w:abstractNumId w:val="1"/>
  </w:num>
  <w:num w:numId="24">
    <w:abstractNumId w:val="30"/>
  </w:num>
  <w:num w:numId="25">
    <w:abstractNumId w:val="11"/>
  </w:num>
  <w:num w:numId="26">
    <w:abstractNumId w:val="0"/>
  </w:num>
  <w:num w:numId="27">
    <w:abstractNumId w:val="28"/>
  </w:num>
  <w:num w:numId="28">
    <w:abstractNumId w:val="24"/>
  </w:num>
  <w:num w:numId="29">
    <w:abstractNumId w:val="14"/>
  </w:num>
  <w:num w:numId="30">
    <w:abstractNumId w:val="14"/>
  </w:num>
  <w:num w:numId="31">
    <w:abstractNumId w:val="21"/>
  </w:num>
  <w:num w:numId="32">
    <w:abstractNumId w:val="6"/>
  </w:num>
  <w:num w:numId="33">
    <w:abstractNumId w:val="34"/>
  </w:num>
  <w:num w:numId="34">
    <w:abstractNumId w:val="29"/>
  </w:num>
  <w:num w:numId="35">
    <w:abstractNumId w:val="18"/>
  </w:num>
  <w:num w:numId="36">
    <w:abstractNumId w:val="20"/>
  </w:num>
  <w:num w:numId="37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41B8"/>
    <w:rsid w:val="000043DB"/>
    <w:rsid w:val="00004E76"/>
    <w:rsid w:val="0000532B"/>
    <w:rsid w:val="00006317"/>
    <w:rsid w:val="00006ACA"/>
    <w:rsid w:val="00010125"/>
    <w:rsid w:val="000111EC"/>
    <w:rsid w:val="00011381"/>
    <w:rsid w:val="0001240F"/>
    <w:rsid w:val="00012563"/>
    <w:rsid w:val="00013FE8"/>
    <w:rsid w:val="00014C11"/>
    <w:rsid w:val="00015A28"/>
    <w:rsid w:val="00017B56"/>
    <w:rsid w:val="0002165C"/>
    <w:rsid w:val="00021A3C"/>
    <w:rsid w:val="00021D4F"/>
    <w:rsid w:val="00023FD7"/>
    <w:rsid w:val="00024109"/>
    <w:rsid w:val="00024B7C"/>
    <w:rsid w:val="000263DA"/>
    <w:rsid w:val="00026BDE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37D96"/>
    <w:rsid w:val="00040F5A"/>
    <w:rsid w:val="00043DD8"/>
    <w:rsid w:val="00044310"/>
    <w:rsid w:val="0004476A"/>
    <w:rsid w:val="00046267"/>
    <w:rsid w:val="00046273"/>
    <w:rsid w:val="000477AC"/>
    <w:rsid w:val="00050537"/>
    <w:rsid w:val="000516AA"/>
    <w:rsid w:val="00051AEE"/>
    <w:rsid w:val="000525C0"/>
    <w:rsid w:val="000553FB"/>
    <w:rsid w:val="00055C9F"/>
    <w:rsid w:val="00056D26"/>
    <w:rsid w:val="0005748A"/>
    <w:rsid w:val="000604DF"/>
    <w:rsid w:val="00060B03"/>
    <w:rsid w:val="0006167E"/>
    <w:rsid w:val="00062528"/>
    <w:rsid w:val="00063FBE"/>
    <w:rsid w:val="00064A65"/>
    <w:rsid w:val="00065109"/>
    <w:rsid w:val="00065319"/>
    <w:rsid w:val="000663C7"/>
    <w:rsid w:val="00067A80"/>
    <w:rsid w:val="000703D4"/>
    <w:rsid w:val="00071BBF"/>
    <w:rsid w:val="00073204"/>
    <w:rsid w:val="0007323A"/>
    <w:rsid w:val="000736A2"/>
    <w:rsid w:val="000739A1"/>
    <w:rsid w:val="00073CEF"/>
    <w:rsid w:val="000743CE"/>
    <w:rsid w:val="00075688"/>
    <w:rsid w:val="00080722"/>
    <w:rsid w:val="000809DD"/>
    <w:rsid w:val="00081809"/>
    <w:rsid w:val="000833A5"/>
    <w:rsid w:val="00084417"/>
    <w:rsid w:val="00084B73"/>
    <w:rsid w:val="00085190"/>
    <w:rsid w:val="0008604E"/>
    <w:rsid w:val="000874F2"/>
    <w:rsid w:val="00087FC7"/>
    <w:rsid w:val="000908A1"/>
    <w:rsid w:val="00092554"/>
    <w:rsid w:val="000932C3"/>
    <w:rsid w:val="0009395F"/>
    <w:rsid w:val="000944A7"/>
    <w:rsid w:val="00094666"/>
    <w:rsid w:val="00095BB2"/>
    <w:rsid w:val="00097170"/>
    <w:rsid w:val="000A021A"/>
    <w:rsid w:val="000A0301"/>
    <w:rsid w:val="000A08FE"/>
    <w:rsid w:val="000A413E"/>
    <w:rsid w:val="000A41EF"/>
    <w:rsid w:val="000A53B2"/>
    <w:rsid w:val="000A6163"/>
    <w:rsid w:val="000A7F02"/>
    <w:rsid w:val="000B1B90"/>
    <w:rsid w:val="000B2342"/>
    <w:rsid w:val="000B2871"/>
    <w:rsid w:val="000B3EF7"/>
    <w:rsid w:val="000B442B"/>
    <w:rsid w:val="000B5861"/>
    <w:rsid w:val="000B633F"/>
    <w:rsid w:val="000B6D13"/>
    <w:rsid w:val="000B6E7A"/>
    <w:rsid w:val="000B73D9"/>
    <w:rsid w:val="000B7475"/>
    <w:rsid w:val="000B7FBB"/>
    <w:rsid w:val="000C161F"/>
    <w:rsid w:val="000C25F4"/>
    <w:rsid w:val="000C2F99"/>
    <w:rsid w:val="000C3EFB"/>
    <w:rsid w:val="000C4030"/>
    <w:rsid w:val="000C498E"/>
    <w:rsid w:val="000C539E"/>
    <w:rsid w:val="000C54BD"/>
    <w:rsid w:val="000C6C38"/>
    <w:rsid w:val="000D010C"/>
    <w:rsid w:val="000D043F"/>
    <w:rsid w:val="000D1E71"/>
    <w:rsid w:val="000D216A"/>
    <w:rsid w:val="000D23B0"/>
    <w:rsid w:val="000D34B9"/>
    <w:rsid w:val="000D3CD1"/>
    <w:rsid w:val="000D6586"/>
    <w:rsid w:val="000D6B21"/>
    <w:rsid w:val="000D77B3"/>
    <w:rsid w:val="000D79AD"/>
    <w:rsid w:val="000E3249"/>
    <w:rsid w:val="000E5D58"/>
    <w:rsid w:val="000E65B4"/>
    <w:rsid w:val="000E69BA"/>
    <w:rsid w:val="000E7AB8"/>
    <w:rsid w:val="000E7D23"/>
    <w:rsid w:val="000F0D3E"/>
    <w:rsid w:val="000F18A1"/>
    <w:rsid w:val="000F2627"/>
    <w:rsid w:val="000F3DD3"/>
    <w:rsid w:val="000F40EF"/>
    <w:rsid w:val="000F4D77"/>
    <w:rsid w:val="000F778A"/>
    <w:rsid w:val="000F7CA7"/>
    <w:rsid w:val="00100401"/>
    <w:rsid w:val="00101029"/>
    <w:rsid w:val="001010B3"/>
    <w:rsid w:val="0010116B"/>
    <w:rsid w:val="00101428"/>
    <w:rsid w:val="00101D9F"/>
    <w:rsid w:val="00102FE7"/>
    <w:rsid w:val="0010349F"/>
    <w:rsid w:val="00103C4A"/>
    <w:rsid w:val="00104337"/>
    <w:rsid w:val="001047B4"/>
    <w:rsid w:val="0010643E"/>
    <w:rsid w:val="0010718E"/>
    <w:rsid w:val="00107840"/>
    <w:rsid w:val="00107E43"/>
    <w:rsid w:val="00110698"/>
    <w:rsid w:val="0011214D"/>
    <w:rsid w:val="0011231F"/>
    <w:rsid w:val="00115833"/>
    <w:rsid w:val="00116086"/>
    <w:rsid w:val="001162AA"/>
    <w:rsid w:val="00116481"/>
    <w:rsid w:val="00117AF0"/>
    <w:rsid w:val="00120D22"/>
    <w:rsid w:val="00121482"/>
    <w:rsid w:val="001222B8"/>
    <w:rsid w:val="00122470"/>
    <w:rsid w:val="00122D4E"/>
    <w:rsid w:val="00123515"/>
    <w:rsid w:val="0012387E"/>
    <w:rsid w:val="00123D9D"/>
    <w:rsid w:val="00124EE3"/>
    <w:rsid w:val="00126DF3"/>
    <w:rsid w:val="0012769D"/>
    <w:rsid w:val="00127905"/>
    <w:rsid w:val="001279F8"/>
    <w:rsid w:val="00127CBD"/>
    <w:rsid w:val="00131755"/>
    <w:rsid w:val="00132809"/>
    <w:rsid w:val="00132A8F"/>
    <w:rsid w:val="0013683C"/>
    <w:rsid w:val="00136E46"/>
    <w:rsid w:val="00137B39"/>
    <w:rsid w:val="00137F34"/>
    <w:rsid w:val="00140D17"/>
    <w:rsid w:val="00141E9A"/>
    <w:rsid w:val="00143E74"/>
    <w:rsid w:val="00144044"/>
    <w:rsid w:val="001441A6"/>
    <w:rsid w:val="00146896"/>
    <w:rsid w:val="00146BA1"/>
    <w:rsid w:val="00147131"/>
    <w:rsid w:val="0014744F"/>
    <w:rsid w:val="001478DC"/>
    <w:rsid w:val="00153577"/>
    <w:rsid w:val="001537D0"/>
    <w:rsid w:val="00153E8B"/>
    <w:rsid w:val="0015407C"/>
    <w:rsid w:val="00155944"/>
    <w:rsid w:val="0015730C"/>
    <w:rsid w:val="0016058E"/>
    <w:rsid w:val="001625D0"/>
    <w:rsid w:val="00162DCC"/>
    <w:rsid w:val="00164B71"/>
    <w:rsid w:val="0016745A"/>
    <w:rsid w:val="00167B85"/>
    <w:rsid w:val="001717B2"/>
    <w:rsid w:val="00173E86"/>
    <w:rsid w:val="00174915"/>
    <w:rsid w:val="00174F2B"/>
    <w:rsid w:val="001754B8"/>
    <w:rsid w:val="00175851"/>
    <w:rsid w:val="00175DD9"/>
    <w:rsid w:val="00177B63"/>
    <w:rsid w:val="0018466D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07CD"/>
    <w:rsid w:val="001A2D21"/>
    <w:rsid w:val="001A3566"/>
    <w:rsid w:val="001A4C16"/>
    <w:rsid w:val="001A4F80"/>
    <w:rsid w:val="001A50E4"/>
    <w:rsid w:val="001A590B"/>
    <w:rsid w:val="001A5B1F"/>
    <w:rsid w:val="001A7EF9"/>
    <w:rsid w:val="001B03DB"/>
    <w:rsid w:val="001B2039"/>
    <w:rsid w:val="001B28B4"/>
    <w:rsid w:val="001B2EB8"/>
    <w:rsid w:val="001B3523"/>
    <w:rsid w:val="001B3735"/>
    <w:rsid w:val="001B3D68"/>
    <w:rsid w:val="001B42C4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5870"/>
    <w:rsid w:val="001C6318"/>
    <w:rsid w:val="001C63DA"/>
    <w:rsid w:val="001C678C"/>
    <w:rsid w:val="001C7D31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D78DD"/>
    <w:rsid w:val="001E100B"/>
    <w:rsid w:val="001E37B4"/>
    <w:rsid w:val="001E391F"/>
    <w:rsid w:val="001E408D"/>
    <w:rsid w:val="001E4751"/>
    <w:rsid w:val="001E5398"/>
    <w:rsid w:val="001E555C"/>
    <w:rsid w:val="001E71F1"/>
    <w:rsid w:val="001E785A"/>
    <w:rsid w:val="001F35F2"/>
    <w:rsid w:val="00200870"/>
    <w:rsid w:val="00200AFF"/>
    <w:rsid w:val="0020106E"/>
    <w:rsid w:val="00201322"/>
    <w:rsid w:val="00201C9E"/>
    <w:rsid w:val="00203C5A"/>
    <w:rsid w:val="002047C2"/>
    <w:rsid w:val="00204C72"/>
    <w:rsid w:val="002052B6"/>
    <w:rsid w:val="0020563B"/>
    <w:rsid w:val="002062A6"/>
    <w:rsid w:val="00206465"/>
    <w:rsid w:val="00210343"/>
    <w:rsid w:val="00210C7D"/>
    <w:rsid w:val="00210D09"/>
    <w:rsid w:val="00210DD9"/>
    <w:rsid w:val="00211240"/>
    <w:rsid w:val="00211392"/>
    <w:rsid w:val="0021172B"/>
    <w:rsid w:val="00212992"/>
    <w:rsid w:val="00213D85"/>
    <w:rsid w:val="002140F4"/>
    <w:rsid w:val="00215530"/>
    <w:rsid w:val="0021666F"/>
    <w:rsid w:val="002170A1"/>
    <w:rsid w:val="002170C2"/>
    <w:rsid w:val="00217B6C"/>
    <w:rsid w:val="0022016F"/>
    <w:rsid w:val="0022120C"/>
    <w:rsid w:val="002239AD"/>
    <w:rsid w:val="00224289"/>
    <w:rsid w:val="00224A6E"/>
    <w:rsid w:val="00224B5B"/>
    <w:rsid w:val="00224EBF"/>
    <w:rsid w:val="00226BB3"/>
    <w:rsid w:val="0022797D"/>
    <w:rsid w:val="002304A9"/>
    <w:rsid w:val="002318A8"/>
    <w:rsid w:val="002336CB"/>
    <w:rsid w:val="0023598D"/>
    <w:rsid w:val="00235A1E"/>
    <w:rsid w:val="00240B11"/>
    <w:rsid w:val="00240D49"/>
    <w:rsid w:val="00240DED"/>
    <w:rsid w:val="00242CB8"/>
    <w:rsid w:val="0024326B"/>
    <w:rsid w:val="0024443F"/>
    <w:rsid w:val="0024520E"/>
    <w:rsid w:val="00247801"/>
    <w:rsid w:val="00247A47"/>
    <w:rsid w:val="0025736C"/>
    <w:rsid w:val="00260D9C"/>
    <w:rsid w:val="002611F0"/>
    <w:rsid w:val="0026152B"/>
    <w:rsid w:val="0026228D"/>
    <w:rsid w:val="0026236B"/>
    <w:rsid w:val="00263AC5"/>
    <w:rsid w:val="00265A42"/>
    <w:rsid w:val="00265BC9"/>
    <w:rsid w:val="00265D91"/>
    <w:rsid w:val="00266333"/>
    <w:rsid w:val="002667BE"/>
    <w:rsid w:val="00266DA4"/>
    <w:rsid w:val="00270BE1"/>
    <w:rsid w:val="00270E67"/>
    <w:rsid w:val="00271D59"/>
    <w:rsid w:val="00271E15"/>
    <w:rsid w:val="00271FD7"/>
    <w:rsid w:val="00273A50"/>
    <w:rsid w:val="00273F56"/>
    <w:rsid w:val="0027438A"/>
    <w:rsid w:val="002750D7"/>
    <w:rsid w:val="002777A4"/>
    <w:rsid w:val="00277CE8"/>
    <w:rsid w:val="002828A3"/>
    <w:rsid w:val="00282B55"/>
    <w:rsid w:val="00282EF0"/>
    <w:rsid w:val="00283D3D"/>
    <w:rsid w:val="00283E26"/>
    <w:rsid w:val="002840C7"/>
    <w:rsid w:val="00285D7F"/>
    <w:rsid w:val="0028659F"/>
    <w:rsid w:val="0028672F"/>
    <w:rsid w:val="00286FA9"/>
    <w:rsid w:val="0029162B"/>
    <w:rsid w:val="00291BED"/>
    <w:rsid w:val="00291D05"/>
    <w:rsid w:val="00292AE0"/>
    <w:rsid w:val="0029394C"/>
    <w:rsid w:val="00294244"/>
    <w:rsid w:val="00295B13"/>
    <w:rsid w:val="00296022"/>
    <w:rsid w:val="002966D3"/>
    <w:rsid w:val="002A0A6A"/>
    <w:rsid w:val="002A17C8"/>
    <w:rsid w:val="002A1E85"/>
    <w:rsid w:val="002A28FF"/>
    <w:rsid w:val="002A3217"/>
    <w:rsid w:val="002A344D"/>
    <w:rsid w:val="002A38B5"/>
    <w:rsid w:val="002A38FC"/>
    <w:rsid w:val="002A5BA3"/>
    <w:rsid w:val="002A5C3B"/>
    <w:rsid w:val="002A6593"/>
    <w:rsid w:val="002A78F1"/>
    <w:rsid w:val="002B105F"/>
    <w:rsid w:val="002B23A4"/>
    <w:rsid w:val="002B428B"/>
    <w:rsid w:val="002B434A"/>
    <w:rsid w:val="002B457D"/>
    <w:rsid w:val="002B4DB3"/>
    <w:rsid w:val="002B51FF"/>
    <w:rsid w:val="002B5C94"/>
    <w:rsid w:val="002B718F"/>
    <w:rsid w:val="002B7322"/>
    <w:rsid w:val="002B7416"/>
    <w:rsid w:val="002B7C43"/>
    <w:rsid w:val="002C1B02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D7E2A"/>
    <w:rsid w:val="002E05C8"/>
    <w:rsid w:val="002E0ED8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1F2"/>
    <w:rsid w:val="002F0C86"/>
    <w:rsid w:val="002F1191"/>
    <w:rsid w:val="002F52D0"/>
    <w:rsid w:val="002F5357"/>
    <w:rsid w:val="002F5438"/>
    <w:rsid w:val="002F5ABB"/>
    <w:rsid w:val="002F6A7D"/>
    <w:rsid w:val="002F79FE"/>
    <w:rsid w:val="002F7D7E"/>
    <w:rsid w:val="0030008C"/>
    <w:rsid w:val="0030012A"/>
    <w:rsid w:val="00300721"/>
    <w:rsid w:val="00301187"/>
    <w:rsid w:val="003017E8"/>
    <w:rsid w:val="003032F1"/>
    <w:rsid w:val="0030411D"/>
    <w:rsid w:val="00306528"/>
    <w:rsid w:val="0030660A"/>
    <w:rsid w:val="0030685C"/>
    <w:rsid w:val="00306BF5"/>
    <w:rsid w:val="00310616"/>
    <w:rsid w:val="0031067E"/>
    <w:rsid w:val="0031127D"/>
    <w:rsid w:val="00311AF6"/>
    <w:rsid w:val="00312578"/>
    <w:rsid w:val="00312EE5"/>
    <w:rsid w:val="003132EC"/>
    <w:rsid w:val="00314ACD"/>
    <w:rsid w:val="00314DAC"/>
    <w:rsid w:val="003157AC"/>
    <w:rsid w:val="003157CE"/>
    <w:rsid w:val="00315C26"/>
    <w:rsid w:val="00315E55"/>
    <w:rsid w:val="00317038"/>
    <w:rsid w:val="0031766A"/>
    <w:rsid w:val="003179A0"/>
    <w:rsid w:val="0032006B"/>
    <w:rsid w:val="00320468"/>
    <w:rsid w:val="0032121B"/>
    <w:rsid w:val="00321476"/>
    <w:rsid w:val="00321730"/>
    <w:rsid w:val="003217D4"/>
    <w:rsid w:val="00321D1E"/>
    <w:rsid w:val="00322A67"/>
    <w:rsid w:val="00322E75"/>
    <w:rsid w:val="00323F03"/>
    <w:rsid w:val="0032423E"/>
    <w:rsid w:val="00324FE8"/>
    <w:rsid w:val="00325D02"/>
    <w:rsid w:val="00325D44"/>
    <w:rsid w:val="00326873"/>
    <w:rsid w:val="00326989"/>
    <w:rsid w:val="00326BE3"/>
    <w:rsid w:val="00327DD8"/>
    <w:rsid w:val="00330393"/>
    <w:rsid w:val="0033108D"/>
    <w:rsid w:val="0033109D"/>
    <w:rsid w:val="00331BA5"/>
    <w:rsid w:val="00331F37"/>
    <w:rsid w:val="00332E11"/>
    <w:rsid w:val="00334B16"/>
    <w:rsid w:val="00334CBB"/>
    <w:rsid w:val="0033500A"/>
    <w:rsid w:val="003354BC"/>
    <w:rsid w:val="00340356"/>
    <w:rsid w:val="0034064C"/>
    <w:rsid w:val="00340817"/>
    <w:rsid w:val="00340BB5"/>
    <w:rsid w:val="00340D87"/>
    <w:rsid w:val="003416B2"/>
    <w:rsid w:val="00341D26"/>
    <w:rsid w:val="00343096"/>
    <w:rsid w:val="00343155"/>
    <w:rsid w:val="00344834"/>
    <w:rsid w:val="00345820"/>
    <w:rsid w:val="003464AE"/>
    <w:rsid w:val="00350BAE"/>
    <w:rsid w:val="00351D5D"/>
    <w:rsid w:val="00352963"/>
    <w:rsid w:val="00352A29"/>
    <w:rsid w:val="00352ABC"/>
    <w:rsid w:val="00352E56"/>
    <w:rsid w:val="00353198"/>
    <w:rsid w:val="00354344"/>
    <w:rsid w:val="0035593E"/>
    <w:rsid w:val="003571EC"/>
    <w:rsid w:val="00357325"/>
    <w:rsid w:val="00357410"/>
    <w:rsid w:val="00360330"/>
    <w:rsid w:val="00361394"/>
    <w:rsid w:val="003625F8"/>
    <w:rsid w:val="0036307E"/>
    <w:rsid w:val="003653B7"/>
    <w:rsid w:val="003653D2"/>
    <w:rsid w:val="0036686D"/>
    <w:rsid w:val="00366D84"/>
    <w:rsid w:val="00371792"/>
    <w:rsid w:val="0037219D"/>
    <w:rsid w:val="0037256C"/>
    <w:rsid w:val="00372AF3"/>
    <w:rsid w:val="0037305B"/>
    <w:rsid w:val="0037393A"/>
    <w:rsid w:val="00374E14"/>
    <w:rsid w:val="0037597B"/>
    <w:rsid w:val="00377209"/>
    <w:rsid w:val="00381111"/>
    <w:rsid w:val="00381368"/>
    <w:rsid w:val="0038164A"/>
    <w:rsid w:val="003821AC"/>
    <w:rsid w:val="00382C2E"/>
    <w:rsid w:val="00382F26"/>
    <w:rsid w:val="00383159"/>
    <w:rsid w:val="003839D6"/>
    <w:rsid w:val="00384A8C"/>
    <w:rsid w:val="00385623"/>
    <w:rsid w:val="00385D11"/>
    <w:rsid w:val="00385EC1"/>
    <w:rsid w:val="0038631E"/>
    <w:rsid w:val="00386A1D"/>
    <w:rsid w:val="003876F1"/>
    <w:rsid w:val="003902A3"/>
    <w:rsid w:val="0039103B"/>
    <w:rsid w:val="003910FA"/>
    <w:rsid w:val="0039160E"/>
    <w:rsid w:val="003916FB"/>
    <w:rsid w:val="00394A28"/>
    <w:rsid w:val="00394BCC"/>
    <w:rsid w:val="00395280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A604F"/>
    <w:rsid w:val="003B00CD"/>
    <w:rsid w:val="003B0F21"/>
    <w:rsid w:val="003B1639"/>
    <w:rsid w:val="003B1B5F"/>
    <w:rsid w:val="003B1CFB"/>
    <w:rsid w:val="003B3361"/>
    <w:rsid w:val="003B5956"/>
    <w:rsid w:val="003B5FBE"/>
    <w:rsid w:val="003B642C"/>
    <w:rsid w:val="003B697A"/>
    <w:rsid w:val="003B773B"/>
    <w:rsid w:val="003B7BCB"/>
    <w:rsid w:val="003B7DD9"/>
    <w:rsid w:val="003C0F3A"/>
    <w:rsid w:val="003C113A"/>
    <w:rsid w:val="003C1267"/>
    <w:rsid w:val="003C29C0"/>
    <w:rsid w:val="003C35C8"/>
    <w:rsid w:val="003C3DDF"/>
    <w:rsid w:val="003C4999"/>
    <w:rsid w:val="003C4BDA"/>
    <w:rsid w:val="003C4F27"/>
    <w:rsid w:val="003C7727"/>
    <w:rsid w:val="003D005C"/>
    <w:rsid w:val="003D29BC"/>
    <w:rsid w:val="003D2B29"/>
    <w:rsid w:val="003D2E69"/>
    <w:rsid w:val="003D3B62"/>
    <w:rsid w:val="003D46C7"/>
    <w:rsid w:val="003D5038"/>
    <w:rsid w:val="003D5306"/>
    <w:rsid w:val="003D65FF"/>
    <w:rsid w:val="003D6B5C"/>
    <w:rsid w:val="003D6C55"/>
    <w:rsid w:val="003E0BCB"/>
    <w:rsid w:val="003E1730"/>
    <w:rsid w:val="003E189C"/>
    <w:rsid w:val="003E22BE"/>
    <w:rsid w:val="003E28C3"/>
    <w:rsid w:val="003E3FF3"/>
    <w:rsid w:val="003E528D"/>
    <w:rsid w:val="003E62DD"/>
    <w:rsid w:val="003E6882"/>
    <w:rsid w:val="003E6934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3F6735"/>
    <w:rsid w:val="003F6C86"/>
    <w:rsid w:val="004000EF"/>
    <w:rsid w:val="0040035C"/>
    <w:rsid w:val="004004B9"/>
    <w:rsid w:val="00400EEA"/>
    <w:rsid w:val="00401FFB"/>
    <w:rsid w:val="004043D8"/>
    <w:rsid w:val="00404544"/>
    <w:rsid w:val="0040527B"/>
    <w:rsid w:val="004067F8"/>
    <w:rsid w:val="00407203"/>
    <w:rsid w:val="00407AA5"/>
    <w:rsid w:val="00407CE1"/>
    <w:rsid w:val="0041081A"/>
    <w:rsid w:val="00410F0C"/>
    <w:rsid w:val="0041134F"/>
    <w:rsid w:val="00411D6F"/>
    <w:rsid w:val="00412DC8"/>
    <w:rsid w:val="00413791"/>
    <w:rsid w:val="004137B1"/>
    <w:rsid w:val="00415515"/>
    <w:rsid w:val="0041725F"/>
    <w:rsid w:val="00417FAF"/>
    <w:rsid w:val="004202D3"/>
    <w:rsid w:val="00420363"/>
    <w:rsid w:val="004215AB"/>
    <w:rsid w:val="00422629"/>
    <w:rsid w:val="00422B39"/>
    <w:rsid w:val="004239DE"/>
    <w:rsid w:val="00425C7F"/>
    <w:rsid w:val="0043016C"/>
    <w:rsid w:val="00431313"/>
    <w:rsid w:val="00432E37"/>
    <w:rsid w:val="0043397D"/>
    <w:rsid w:val="00434882"/>
    <w:rsid w:val="00435C02"/>
    <w:rsid w:val="00437AA9"/>
    <w:rsid w:val="00437F3D"/>
    <w:rsid w:val="0044027F"/>
    <w:rsid w:val="00440361"/>
    <w:rsid w:val="00440927"/>
    <w:rsid w:val="004423E0"/>
    <w:rsid w:val="0044336C"/>
    <w:rsid w:val="004435AE"/>
    <w:rsid w:val="00443700"/>
    <w:rsid w:val="00443E54"/>
    <w:rsid w:val="00444087"/>
    <w:rsid w:val="004441E2"/>
    <w:rsid w:val="004443F7"/>
    <w:rsid w:val="0044473A"/>
    <w:rsid w:val="00444999"/>
    <w:rsid w:val="004452CC"/>
    <w:rsid w:val="004457BA"/>
    <w:rsid w:val="0044609C"/>
    <w:rsid w:val="00447F8C"/>
    <w:rsid w:val="00450151"/>
    <w:rsid w:val="004507BC"/>
    <w:rsid w:val="00451656"/>
    <w:rsid w:val="00451A0B"/>
    <w:rsid w:val="00451A96"/>
    <w:rsid w:val="00452433"/>
    <w:rsid w:val="004539B6"/>
    <w:rsid w:val="0045430E"/>
    <w:rsid w:val="0045586E"/>
    <w:rsid w:val="004562D9"/>
    <w:rsid w:val="00456C20"/>
    <w:rsid w:val="00456ED4"/>
    <w:rsid w:val="00463030"/>
    <w:rsid w:val="00463E9C"/>
    <w:rsid w:val="0046612D"/>
    <w:rsid w:val="004664C1"/>
    <w:rsid w:val="004724E0"/>
    <w:rsid w:val="004726C9"/>
    <w:rsid w:val="00472A45"/>
    <w:rsid w:val="00473042"/>
    <w:rsid w:val="004733BD"/>
    <w:rsid w:val="0047340F"/>
    <w:rsid w:val="00475BCC"/>
    <w:rsid w:val="00476013"/>
    <w:rsid w:val="00476CA6"/>
    <w:rsid w:val="004771B2"/>
    <w:rsid w:val="004772D1"/>
    <w:rsid w:val="004802BB"/>
    <w:rsid w:val="004826E8"/>
    <w:rsid w:val="004834A2"/>
    <w:rsid w:val="004849D8"/>
    <w:rsid w:val="004853F6"/>
    <w:rsid w:val="004856B5"/>
    <w:rsid w:val="00485A3F"/>
    <w:rsid w:val="00486256"/>
    <w:rsid w:val="004867FC"/>
    <w:rsid w:val="00486AD1"/>
    <w:rsid w:val="00487675"/>
    <w:rsid w:val="00487734"/>
    <w:rsid w:val="004911ED"/>
    <w:rsid w:val="004928E5"/>
    <w:rsid w:val="004976A3"/>
    <w:rsid w:val="00497D15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6309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52B4"/>
    <w:rsid w:val="004C5DC4"/>
    <w:rsid w:val="004C657E"/>
    <w:rsid w:val="004C7440"/>
    <w:rsid w:val="004C781D"/>
    <w:rsid w:val="004C7888"/>
    <w:rsid w:val="004D029F"/>
    <w:rsid w:val="004D0492"/>
    <w:rsid w:val="004D04CA"/>
    <w:rsid w:val="004D12D2"/>
    <w:rsid w:val="004D1DE9"/>
    <w:rsid w:val="004D440E"/>
    <w:rsid w:val="004D48AA"/>
    <w:rsid w:val="004D51E7"/>
    <w:rsid w:val="004D654F"/>
    <w:rsid w:val="004D738E"/>
    <w:rsid w:val="004D76AE"/>
    <w:rsid w:val="004D7B62"/>
    <w:rsid w:val="004D7D1E"/>
    <w:rsid w:val="004E0E92"/>
    <w:rsid w:val="004E123D"/>
    <w:rsid w:val="004E1B86"/>
    <w:rsid w:val="004E1BC3"/>
    <w:rsid w:val="004E38EE"/>
    <w:rsid w:val="004E753E"/>
    <w:rsid w:val="004F0972"/>
    <w:rsid w:val="004F0B50"/>
    <w:rsid w:val="004F0B61"/>
    <w:rsid w:val="004F0E31"/>
    <w:rsid w:val="004F37FF"/>
    <w:rsid w:val="004F4846"/>
    <w:rsid w:val="004F7E4E"/>
    <w:rsid w:val="00500D5C"/>
    <w:rsid w:val="00501F39"/>
    <w:rsid w:val="00503CAE"/>
    <w:rsid w:val="00504D15"/>
    <w:rsid w:val="00505199"/>
    <w:rsid w:val="00506193"/>
    <w:rsid w:val="00507181"/>
    <w:rsid w:val="00507988"/>
    <w:rsid w:val="0051185F"/>
    <w:rsid w:val="005125BD"/>
    <w:rsid w:val="00513898"/>
    <w:rsid w:val="00513AFB"/>
    <w:rsid w:val="005164D4"/>
    <w:rsid w:val="00516D4F"/>
    <w:rsid w:val="00517707"/>
    <w:rsid w:val="00525389"/>
    <w:rsid w:val="00525885"/>
    <w:rsid w:val="00525956"/>
    <w:rsid w:val="00526511"/>
    <w:rsid w:val="00527AB0"/>
    <w:rsid w:val="00527E79"/>
    <w:rsid w:val="00532DBA"/>
    <w:rsid w:val="00534140"/>
    <w:rsid w:val="005357B8"/>
    <w:rsid w:val="00535AD8"/>
    <w:rsid w:val="005366C5"/>
    <w:rsid w:val="00536767"/>
    <w:rsid w:val="005369EB"/>
    <w:rsid w:val="005378C7"/>
    <w:rsid w:val="00537991"/>
    <w:rsid w:val="005379F0"/>
    <w:rsid w:val="00537EFD"/>
    <w:rsid w:val="00540F40"/>
    <w:rsid w:val="005418BB"/>
    <w:rsid w:val="005422E2"/>
    <w:rsid w:val="00542C53"/>
    <w:rsid w:val="00543B63"/>
    <w:rsid w:val="00544F66"/>
    <w:rsid w:val="00545DB9"/>
    <w:rsid w:val="00546172"/>
    <w:rsid w:val="00546BA0"/>
    <w:rsid w:val="00547BC8"/>
    <w:rsid w:val="0055010A"/>
    <w:rsid w:val="00550601"/>
    <w:rsid w:val="00551707"/>
    <w:rsid w:val="00551BFC"/>
    <w:rsid w:val="005523F7"/>
    <w:rsid w:val="0055248A"/>
    <w:rsid w:val="00552C43"/>
    <w:rsid w:val="00552FED"/>
    <w:rsid w:val="0055369C"/>
    <w:rsid w:val="005550B4"/>
    <w:rsid w:val="00555541"/>
    <w:rsid w:val="00556679"/>
    <w:rsid w:val="005568F0"/>
    <w:rsid w:val="00557693"/>
    <w:rsid w:val="00557C36"/>
    <w:rsid w:val="00560EB5"/>
    <w:rsid w:val="00561142"/>
    <w:rsid w:val="0056184F"/>
    <w:rsid w:val="00561C4C"/>
    <w:rsid w:val="0056211A"/>
    <w:rsid w:val="00562BBA"/>
    <w:rsid w:val="0056354B"/>
    <w:rsid w:val="0056566A"/>
    <w:rsid w:val="005661AF"/>
    <w:rsid w:val="0056645D"/>
    <w:rsid w:val="00567745"/>
    <w:rsid w:val="00567E86"/>
    <w:rsid w:val="00572796"/>
    <w:rsid w:val="00573127"/>
    <w:rsid w:val="00574845"/>
    <w:rsid w:val="005748B2"/>
    <w:rsid w:val="00580E09"/>
    <w:rsid w:val="0058219D"/>
    <w:rsid w:val="005823EA"/>
    <w:rsid w:val="00584376"/>
    <w:rsid w:val="005850E1"/>
    <w:rsid w:val="0058599A"/>
    <w:rsid w:val="005865C5"/>
    <w:rsid w:val="00587312"/>
    <w:rsid w:val="005901F9"/>
    <w:rsid w:val="00590E9F"/>
    <w:rsid w:val="00592538"/>
    <w:rsid w:val="005929AC"/>
    <w:rsid w:val="00592CC7"/>
    <w:rsid w:val="00592EBE"/>
    <w:rsid w:val="005932F2"/>
    <w:rsid w:val="005938CF"/>
    <w:rsid w:val="005939FE"/>
    <w:rsid w:val="00593CCD"/>
    <w:rsid w:val="00594346"/>
    <w:rsid w:val="005944D7"/>
    <w:rsid w:val="00594FCE"/>
    <w:rsid w:val="0059553D"/>
    <w:rsid w:val="00595CEA"/>
    <w:rsid w:val="005962BD"/>
    <w:rsid w:val="00596F61"/>
    <w:rsid w:val="0059764B"/>
    <w:rsid w:val="005A0A5A"/>
    <w:rsid w:val="005A0AFC"/>
    <w:rsid w:val="005A1340"/>
    <w:rsid w:val="005A2726"/>
    <w:rsid w:val="005A3A56"/>
    <w:rsid w:val="005A44BC"/>
    <w:rsid w:val="005A47C5"/>
    <w:rsid w:val="005A4B4D"/>
    <w:rsid w:val="005A4DEC"/>
    <w:rsid w:val="005A5FCF"/>
    <w:rsid w:val="005A612E"/>
    <w:rsid w:val="005A6D88"/>
    <w:rsid w:val="005B1825"/>
    <w:rsid w:val="005B1E81"/>
    <w:rsid w:val="005B1FAC"/>
    <w:rsid w:val="005B2115"/>
    <w:rsid w:val="005B21B2"/>
    <w:rsid w:val="005B24A9"/>
    <w:rsid w:val="005B37E8"/>
    <w:rsid w:val="005B5AF7"/>
    <w:rsid w:val="005B5C59"/>
    <w:rsid w:val="005B5F92"/>
    <w:rsid w:val="005B69BE"/>
    <w:rsid w:val="005B7BD8"/>
    <w:rsid w:val="005C0FF9"/>
    <w:rsid w:val="005C22C7"/>
    <w:rsid w:val="005C2F5C"/>
    <w:rsid w:val="005C429A"/>
    <w:rsid w:val="005C44B5"/>
    <w:rsid w:val="005C56FC"/>
    <w:rsid w:val="005C6B64"/>
    <w:rsid w:val="005C710F"/>
    <w:rsid w:val="005C71CA"/>
    <w:rsid w:val="005C792C"/>
    <w:rsid w:val="005C7BF8"/>
    <w:rsid w:val="005D0C49"/>
    <w:rsid w:val="005D10F6"/>
    <w:rsid w:val="005D1220"/>
    <w:rsid w:val="005D2F38"/>
    <w:rsid w:val="005D3221"/>
    <w:rsid w:val="005D3935"/>
    <w:rsid w:val="005D7293"/>
    <w:rsid w:val="005E038C"/>
    <w:rsid w:val="005E1AD2"/>
    <w:rsid w:val="005E265E"/>
    <w:rsid w:val="005E460F"/>
    <w:rsid w:val="005E6803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5F"/>
    <w:rsid w:val="005F41B0"/>
    <w:rsid w:val="005F51DB"/>
    <w:rsid w:val="005F6C86"/>
    <w:rsid w:val="005F6D19"/>
    <w:rsid w:val="0060008E"/>
    <w:rsid w:val="006002E1"/>
    <w:rsid w:val="00600399"/>
    <w:rsid w:val="00600E61"/>
    <w:rsid w:val="00602F2D"/>
    <w:rsid w:val="0060366C"/>
    <w:rsid w:val="00604F8B"/>
    <w:rsid w:val="00606508"/>
    <w:rsid w:val="00607AEF"/>
    <w:rsid w:val="00607EF5"/>
    <w:rsid w:val="00610B57"/>
    <w:rsid w:val="00610E0A"/>
    <w:rsid w:val="00612539"/>
    <w:rsid w:val="00612E2A"/>
    <w:rsid w:val="0061349C"/>
    <w:rsid w:val="00614025"/>
    <w:rsid w:val="0061426C"/>
    <w:rsid w:val="00614F69"/>
    <w:rsid w:val="00615E1E"/>
    <w:rsid w:val="00621B61"/>
    <w:rsid w:val="00622998"/>
    <w:rsid w:val="0062323E"/>
    <w:rsid w:val="0062324A"/>
    <w:rsid w:val="00625A14"/>
    <w:rsid w:val="00625C17"/>
    <w:rsid w:val="00627973"/>
    <w:rsid w:val="00630475"/>
    <w:rsid w:val="00631030"/>
    <w:rsid w:val="006318E5"/>
    <w:rsid w:val="006319EB"/>
    <w:rsid w:val="006320C9"/>
    <w:rsid w:val="00632C68"/>
    <w:rsid w:val="00633B94"/>
    <w:rsid w:val="00633C90"/>
    <w:rsid w:val="00635F95"/>
    <w:rsid w:val="0063690D"/>
    <w:rsid w:val="00636B9D"/>
    <w:rsid w:val="00637484"/>
    <w:rsid w:val="006408A8"/>
    <w:rsid w:val="00642B0B"/>
    <w:rsid w:val="006438A9"/>
    <w:rsid w:val="00643961"/>
    <w:rsid w:val="006443BB"/>
    <w:rsid w:val="006472EE"/>
    <w:rsid w:val="00651581"/>
    <w:rsid w:val="00651EFF"/>
    <w:rsid w:val="0065205F"/>
    <w:rsid w:val="00652523"/>
    <w:rsid w:val="00653433"/>
    <w:rsid w:val="0065444E"/>
    <w:rsid w:val="00654CEC"/>
    <w:rsid w:val="006553D3"/>
    <w:rsid w:val="00655BAF"/>
    <w:rsid w:val="00661611"/>
    <w:rsid w:val="00661BB8"/>
    <w:rsid w:val="006641AC"/>
    <w:rsid w:val="00664367"/>
    <w:rsid w:val="00664BBF"/>
    <w:rsid w:val="00665272"/>
    <w:rsid w:val="00665371"/>
    <w:rsid w:val="00665B7D"/>
    <w:rsid w:val="00666834"/>
    <w:rsid w:val="00666A23"/>
    <w:rsid w:val="00666C43"/>
    <w:rsid w:val="006709C7"/>
    <w:rsid w:val="006711C7"/>
    <w:rsid w:val="00672A11"/>
    <w:rsid w:val="00672B06"/>
    <w:rsid w:val="00673EFA"/>
    <w:rsid w:val="00674118"/>
    <w:rsid w:val="0068013C"/>
    <w:rsid w:val="006804D5"/>
    <w:rsid w:val="0068163C"/>
    <w:rsid w:val="006821A3"/>
    <w:rsid w:val="006821C0"/>
    <w:rsid w:val="00682C7A"/>
    <w:rsid w:val="0068347F"/>
    <w:rsid w:val="006841FD"/>
    <w:rsid w:val="00684B73"/>
    <w:rsid w:val="00684C0C"/>
    <w:rsid w:val="006862D8"/>
    <w:rsid w:val="0068665E"/>
    <w:rsid w:val="00687043"/>
    <w:rsid w:val="00687103"/>
    <w:rsid w:val="00690F29"/>
    <w:rsid w:val="006931D5"/>
    <w:rsid w:val="006935DB"/>
    <w:rsid w:val="00693FD2"/>
    <w:rsid w:val="00695772"/>
    <w:rsid w:val="006978D6"/>
    <w:rsid w:val="00697F58"/>
    <w:rsid w:val="006A00F8"/>
    <w:rsid w:val="006A07FD"/>
    <w:rsid w:val="006A1490"/>
    <w:rsid w:val="006A2307"/>
    <w:rsid w:val="006A5CD0"/>
    <w:rsid w:val="006A7283"/>
    <w:rsid w:val="006B03D5"/>
    <w:rsid w:val="006B07EE"/>
    <w:rsid w:val="006B20DB"/>
    <w:rsid w:val="006B2576"/>
    <w:rsid w:val="006B2944"/>
    <w:rsid w:val="006B2C71"/>
    <w:rsid w:val="006B2DCB"/>
    <w:rsid w:val="006B3981"/>
    <w:rsid w:val="006B4037"/>
    <w:rsid w:val="006B6F9D"/>
    <w:rsid w:val="006B72CD"/>
    <w:rsid w:val="006C0191"/>
    <w:rsid w:val="006C0678"/>
    <w:rsid w:val="006C2BB1"/>
    <w:rsid w:val="006C32FE"/>
    <w:rsid w:val="006C386F"/>
    <w:rsid w:val="006C3E9A"/>
    <w:rsid w:val="006C3EE1"/>
    <w:rsid w:val="006C4BCE"/>
    <w:rsid w:val="006C5A35"/>
    <w:rsid w:val="006C6A31"/>
    <w:rsid w:val="006C7D84"/>
    <w:rsid w:val="006D0CD5"/>
    <w:rsid w:val="006D1689"/>
    <w:rsid w:val="006D409F"/>
    <w:rsid w:val="006D5435"/>
    <w:rsid w:val="006D6329"/>
    <w:rsid w:val="006E1B6A"/>
    <w:rsid w:val="006E3B63"/>
    <w:rsid w:val="006E42CB"/>
    <w:rsid w:val="006E463D"/>
    <w:rsid w:val="006E4A50"/>
    <w:rsid w:val="006E56CE"/>
    <w:rsid w:val="006E61EB"/>
    <w:rsid w:val="006E684C"/>
    <w:rsid w:val="006E6CED"/>
    <w:rsid w:val="006E7200"/>
    <w:rsid w:val="006F088D"/>
    <w:rsid w:val="006F12EC"/>
    <w:rsid w:val="006F15B7"/>
    <w:rsid w:val="006F165B"/>
    <w:rsid w:val="006F1C96"/>
    <w:rsid w:val="006F2139"/>
    <w:rsid w:val="006F21E2"/>
    <w:rsid w:val="006F250E"/>
    <w:rsid w:val="006F26DC"/>
    <w:rsid w:val="006F27ED"/>
    <w:rsid w:val="006F2BBE"/>
    <w:rsid w:val="006F5169"/>
    <w:rsid w:val="006F5E3F"/>
    <w:rsid w:val="006F72E2"/>
    <w:rsid w:val="0070054C"/>
    <w:rsid w:val="00700BB2"/>
    <w:rsid w:val="00700E6D"/>
    <w:rsid w:val="0070138A"/>
    <w:rsid w:val="007014A4"/>
    <w:rsid w:val="00701C85"/>
    <w:rsid w:val="00701D14"/>
    <w:rsid w:val="00701D18"/>
    <w:rsid w:val="0070326A"/>
    <w:rsid w:val="007033AC"/>
    <w:rsid w:val="00703536"/>
    <w:rsid w:val="007046C5"/>
    <w:rsid w:val="007047EC"/>
    <w:rsid w:val="00705D09"/>
    <w:rsid w:val="00706F70"/>
    <w:rsid w:val="007073B0"/>
    <w:rsid w:val="0070744B"/>
    <w:rsid w:val="00707D66"/>
    <w:rsid w:val="00710F07"/>
    <w:rsid w:val="00711821"/>
    <w:rsid w:val="00712166"/>
    <w:rsid w:val="00712AA8"/>
    <w:rsid w:val="00712ABE"/>
    <w:rsid w:val="00713153"/>
    <w:rsid w:val="007144DD"/>
    <w:rsid w:val="00714F7B"/>
    <w:rsid w:val="0071597D"/>
    <w:rsid w:val="00720BAC"/>
    <w:rsid w:val="007228B2"/>
    <w:rsid w:val="007237D5"/>
    <w:rsid w:val="00723A6F"/>
    <w:rsid w:val="00723C90"/>
    <w:rsid w:val="00724CEE"/>
    <w:rsid w:val="0072551B"/>
    <w:rsid w:val="00725669"/>
    <w:rsid w:val="007258F2"/>
    <w:rsid w:val="00726668"/>
    <w:rsid w:val="007267D1"/>
    <w:rsid w:val="00726DFC"/>
    <w:rsid w:val="007270F3"/>
    <w:rsid w:val="007304EC"/>
    <w:rsid w:val="00730A90"/>
    <w:rsid w:val="007310BB"/>
    <w:rsid w:val="0073178F"/>
    <w:rsid w:val="007317F5"/>
    <w:rsid w:val="00733A95"/>
    <w:rsid w:val="007342FE"/>
    <w:rsid w:val="00735A7D"/>
    <w:rsid w:val="00735EE5"/>
    <w:rsid w:val="007367E0"/>
    <w:rsid w:val="00736924"/>
    <w:rsid w:val="00736EE6"/>
    <w:rsid w:val="00741261"/>
    <w:rsid w:val="007431A2"/>
    <w:rsid w:val="00744569"/>
    <w:rsid w:val="00744B70"/>
    <w:rsid w:val="00744C8F"/>
    <w:rsid w:val="007463E2"/>
    <w:rsid w:val="007512D8"/>
    <w:rsid w:val="00751674"/>
    <w:rsid w:val="007524D2"/>
    <w:rsid w:val="00753154"/>
    <w:rsid w:val="00754B05"/>
    <w:rsid w:val="00757961"/>
    <w:rsid w:val="00760122"/>
    <w:rsid w:val="00762786"/>
    <w:rsid w:val="007628B9"/>
    <w:rsid w:val="00763A82"/>
    <w:rsid w:val="00763E18"/>
    <w:rsid w:val="00764AED"/>
    <w:rsid w:val="00765C76"/>
    <w:rsid w:val="00766230"/>
    <w:rsid w:val="00766F96"/>
    <w:rsid w:val="007710F8"/>
    <w:rsid w:val="00771B04"/>
    <w:rsid w:val="00771E74"/>
    <w:rsid w:val="00771F3A"/>
    <w:rsid w:val="00772976"/>
    <w:rsid w:val="00774B7E"/>
    <w:rsid w:val="00776241"/>
    <w:rsid w:val="007830A7"/>
    <w:rsid w:val="007845F1"/>
    <w:rsid w:val="007856DE"/>
    <w:rsid w:val="007859DA"/>
    <w:rsid w:val="00785AE4"/>
    <w:rsid w:val="00785C5B"/>
    <w:rsid w:val="00785F22"/>
    <w:rsid w:val="00786794"/>
    <w:rsid w:val="00787181"/>
    <w:rsid w:val="00790050"/>
    <w:rsid w:val="00790485"/>
    <w:rsid w:val="00790566"/>
    <w:rsid w:val="0079136D"/>
    <w:rsid w:val="007937BF"/>
    <w:rsid w:val="00794E3F"/>
    <w:rsid w:val="007954F0"/>
    <w:rsid w:val="00795D2B"/>
    <w:rsid w:val="00795DA2"/>
    <w:rsid w:val="00796CA6"/>
    <w:rsid w:val="00797561"/>
    <w:rsid w:val="007A16AA"/>
    <w:rsid w:val="007A39C3"/>
    <w:rsid w:val="007A41CA"/>
    <w:rsid w:val="007A4694"/>
    <w:rsid w:val="007A497A"/>
    <w:rsid w:val="007A4B2D"/>
    <w:rsid w:val="007A4BE0"/>
    <w:rsid w:val="007A4FA5"/>
    <w:rsid w:val="007A5171"/>
    <w:rsid w:val="007A5486"/>
    <w:rsid w:val="007A5850"/>
    <w:rsid w:val="007A5B00"/>
    <w:rsid w:val="007B02A4"/>
    <w:rsid w:val="007B29A7"/>
    <w:rsid w:val="007B2CFF"/>
    <w:rsid w:val="007B3153"/>
    <w:rsid w:val="007B44A3"/>
    <w:rsid w:val="007B50E9"/>
    <w:rsid w:val="007B7AD8"/>
    <w:rsid w:val="007C079E"/>
    <w:rsid w:val="007C1A28"/>
    <w:rsid w:val="007C2183"/>
    <w:rsid w:val="007C2968"/>
    <w:rsid w:val="007C4B5E"/>
    <w:rsid w:val="007C4D68"/>
    <w:rsid w:val="007C4FD3"/>
    <w:rsid w:val="007C57B0"/>
    <w:rsid w:val="007C6637"/>
    <w:rsid w:val="007C71E8"/>
    <w:rsid w:val="007C7A63"/>
    <w:rsid w:val="007D12ED"/>
    <w:rsid w:val="007D17D5"/>
    <w:rsid w:val="007D214A"/>
    <w:rsid w:val="007D2286"/>
    <w:rsid w:val="007D2603"/>
    <w:rsid w:val="007D4EB4"/>
    <w:rsid w:val="007D7108"/>
    <w:rsid w:val="007E05E4"/>
    <w:rsid w:val="007E07FE"/>
    <w:rsid w:val="007E0877"/>
    <w:rsid w:val="007E0B0A"/>
    <w:rsid w:val="007E1BA5"/>
    <w:rsid w:val="007E3241"/>
    <w:rsid w:val="007E3F04"/>
    <w:rsid w:val="007E5C1D"/>
    <w:rsid w:val="007E689C"/>
    <w:rsid w:val="007E6CD3"/>
    <w:rsid w:val="007E7CCC"/>
    <w:rsid w:val="007F01D8"/>
    <w:rsid w:val="007F12D5"/>
    <w:rsid w:val="007F30D7"/>
    <w:rsid w:val="007F3AF5"/>
    <w:rsid w:val="007F51E9"/>
    <w:rsid w:val="007F58F6"/>
    <w:rsid w:val="007F72B5"/>
    <w:rsid w:val="007F7935"/>
    <w:rsid w:val="0080099A"/>
    <w:rsid w:val="00800D9C"/>
    <w:rsid w:val="00801076"/>
    <w:rsid w:val="00801ECF"/>
    <w:rsid w:val="00802EC7"/>
    <w:rsid w:val="00804D76"/>
    <w:rsid w:val="00804E04"/>
    <w:rsid w:val="00805922"/>
    <w:rsid w:val="00806F65"/>
    <w:rsid w:val="00811533"/>
    <w:rsid w:val="0081257D"/>
    <w:rsid w:val="008139DE"/>
    <w:rsid w:val="008148BF"/>
    <w:rsid w:val="008149DE"/>
    <w:rsid w:val="008152D0"/>
    <w:rsid w:val="00815A1E"/>
    <w:rsid w:val="008164A8"/>
    <w:rsid w:val="008164F4"/>
    <w:rsid w:val="00816FD8"/>
    <w:rsid w:val="00817C05"/>
    <w:rsid w:val="00820354"/>
    <w:rsid w:val="00821AE5"/>
    <w:rsid w:val="00821B58"/>
    <w:rsid w:val="008220AD"/>
    <w:rsid w:val="0082326F"/>
    <w:rsid w:val="008235ED"/>
    <w:rsid w:val="0082479B"/>
    <w:rsid w:val="008251AF"/>
    <w:rsid w:val="008251EE"/>
    <w:rsid w:val="00825739"/>
    <w:rsid w:val="00826070"/>
    <w:rsid w:val="00826B58"/>
    <w:rsid w:val="008302D3"/>
    <w:rsid w:val="008303EE"/>
    <w:rsid w:val="008316AE"/>
    <w:rsid w:val="00832418"/>
    <w:rsid w:val="008340BC"/>
    <w:rsid w:val="008351FA"/>
    <w:rsid w:val="008372BC"/>
    <w:rsid w:val="008372D7"/>
    <w:rsid w:val="00837762"/>
    <w:rsid w:val="00837772"/>
    <w:rsid w:val="00837852"/>
    <w:rsid w:val="0084084C"/>
    <w:rsid w:val="00842584"/>
    <w:rsid w:val="00842D97"/>
    <w:rsid w:val="008430B3"/>
    <w:rsid w:val="0084361B"/>
    <w:rsid w:val="008438D2"/>
    <w:rsid w:val="00846572"/>
    <w:rsid w:val="00846614"/>
    <w:rsid w:val="0084674F"/>
    <w:rsid w:val="00846C0A"/>
    <w:rsid w:val="00847360"/>
    <w:rsid w:val="0085121B"/>
    <w:rsid w:val="008519A6"/>
    <w:rsid w:val="00852B74"/>
    <w:rsid w:val="00855751"/>
    <w:rsid w:val="00855B97"/>
    <w:rsid w:val="00856B19"/>
    <w:rsid w:val="008577BB"/>
    <w:rsid w:val="00857D08"/>
    <w:rsid w:val="00857ECF"/>
    <w:rsid w:val="008608B7"/>
    <w:rsid w:val="00860C68"/>
    <w:rsid w:val="008611F1"/>
    <w:rsid w:val="00862409"/>
    <w:rsid w:val="00866545"/>
    <w:rsid w:val="00866727"/>
    <w:rsid w:val="00867A60"/>
    <w:rsid w:val="00870161"/>
    <w:rsid w:val="0087065B"/>
    <w:rsid w:val="00871085"/>
    <w:rsid w:val="00871ED0"/>
    <w:rsid w:val="00871F1E"/>
    <w:rsid w:val="00873858"/>
    <w:rsid w:val="00875B74"/>
    <w:rsid w:val="00876FFB"/>
    <w:rsid w:val="00877FA9"/>
    <w:rsid w:val="00880641"/>
    <w:rsid w:val="00880AA0"/>
    <w:rsid w:val="008816E1"/>
    <w:rsid w:val="00882885"/>
    <w:rsid w:val="00882B75"/>
    <w:rsid w:val="00884B4F"/>
    <w:rsid w:val="008865B8"/>
    <w:rsid w:val="00886964"/>
    <w:rsid w:val="008873FE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2E2"/>
    <w:rsid w:val="008A36CB"/>
    <w:rsid w:val="008A5238"/>
    <w:rsid w:val="008A5F6A"/>
    <w:rsid w:val="008A6461"/>
    <w:rsid w:val="008A6465"/>
    <w:rsid w:val="008A7896"/>
    <w:rsid w:val="008A7F44"/>
    <w:rsid w:val="008B0217"/>
    <w:rsid w:val="008B1160"/>
    <w:rsid w:val="008B154B"/>
    <w:rsid w:val="008B1575"/>
    <w:rsid w:val="008B15DF"/>
    <w:rsid w:val="008B24E2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0E80"/>
    <w:rsid w:val="008C2A3C"/>
    <w:rsid w:val="008C3676"/>
    <w:rsid w:val="008C386F"/>
    <w:rsid w:val="008C4109"/>
    <w:rsid w:val="008C4178"/>
    <w:rsid w:val="008C45FC"/>
    <w:rsid w:val="008C5ACC"/>
    <w:rsid w:val="008D096A"/>
    <w:rsid w:val="008D31DC"/>
    <w:rsid w:val="008D3C34"/>
    <w:rsid w:val="008D475F"/>
    <w:rsid w:val="008D52E1"/>
    <w:rsid w:val="008D6550"/>
    <w:rsid w:val="008D67DA"/>
    <w:rsid w:val="008D7454"/>
    <w:rsid w:val="008D761C"/>
    <w:rsid w:val="008E1A37"/>
    <w:rsid w:val="008E21B6"/>
    <w:rsid w:val="008E24BD"/>
    <w:rsid w:val="008E2BA2"/>
    <w:rsid w:val="008E488A"/>
    <w:rsid w:val="008E5431"/>
    <w:rsid w:val="008E5BEC"/>
    <w:rsid w:val="008E66A6"/>
    <w:rsid w:val="008E704E"/>
    <w:rsid w:val="008E7C7F"/>
    <w:rsid w:val="008F0491"/>
    <w:rsid w:val="008F2A1A"/>
    <w:rsid w:val="008F3221"/>
    <w:rsid w:val="008F33A5"/>
    <w:rsid w:val="008F46F1"/>
    <w:rsid w:val="008F4BC2"/>
    <w:rsid w:val="008F575A"/>
    <w:rsid w:val="008F6A27"/>
    <w:rsid w:val="008F762C"/>
    <w:rsid w:val="008F7826"/>
    <w:rsid w:val="008F7960"/>
    <w:rsid w:val="008F7FE7"/>
    <w:rsid w:val="00901C43"/>
    <w:rsid w:val="00904AAD"/>
    <w:rsid w:val="009055EB"/>
    <w:rsid w:val="00906347"/>
    <w:rsid w:val="0091077C"/>
    <w:rsid w:val="00911155"/>
    <w:rsid w:val="00911969"/>
    <w:rsid w:val="00911E27"/>
    <w:rsid w:val="00912F9F"/>
    <w:rsid w:val="009130EB"/>
    <w:rsid w:val="00913295"/>
    <w:rsid w:val="00914AA2"/>
    <w:rsid w:val="009158C9"/>
    <w:rsid w:val="0091623D"/>
    <w:rsid w:val="009162BA"/>
    <w:rsid w:val="00916C22"/>
    <w:rsid w:val="00917709"/>
    <w:rsid w:val="00917EF2"/>
    <w:rsid w:val="009208E5"/>
    <w:rsid w:val="00921393"/>
    <w:rsid w:val="00921421"/>
    <w:rsid w:val="00922496"/>
    <w:rsid w:val="00922D80"/>
    <w:rsid w:val="00923076"/>
    <w:rsid w:val="00924D86"/>
    <w:rsid w:val="00927B09"/>
    <w:rsid w:val="0093205B"/>
    <w:rsid w:val="00933580"/>
    <w:rsid w:val="00933810"/>
    <w:rsid w:val="00934A1B"/>
    <w:rsid w:val="00935F93"/>
    <w:rsid w:val="00937C04"/>
    <w:rsid w:val="00940118"/>
    <w:rsid w:val="00940543"/>
    <w:rsid w:val="009410DA"/>
    <w:rsid w:val="009425B6"/>
    <w:rsid w:val="00943E24"/>
    <w:rsid w:val="00943F7A"/>
    <w:rsid w:val="0094425B"/>
    <w:rsid w:val="009468D4"/>
    <w:rsid w:val="00946F03"/>
    <w:rsid w:val="009476D8"/>
    <w:rsid w:val="00947AEA"/>
    <w:rsid w:val="00947CD6"/>
    <w:rsid w:val="0095008B"/>
    <w:rsid w:val="00950F91"/>
    <w:rsid w:val="00951A9D"/>
    <w:rsid w:val="00953C5F"/>
    <w:rsid w:val="00954658"/>
    <w:rsid w:val="00955299"/>
    <w:rsid w:val="0095556D"/>
    <w:rsid w:val="00956EDF"/>
    <w:rsid w:val="009622D5"/>
    <w:rsid w:val="009624C0"/>
    <w:rsid w:val="00962AB5"/>
    <w:rsid w:val="00962B30"/>
    <w:rsid w:val="00962C03"/>
    <w:rsid w:val="00963A48"/>
    <w:rsid w:val="0096428D"/>
    <w:rsid w:val="0096501D"/>
    <w:rsid w:val="0096557C"/>
    <w:rsid w:val="0096754A"/>
    <w:rsid w:val="0097015A"/>
    <w:rsid w:val="0097066E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2847"/>
    <w:rsid w:val="00992F28"/>
    <w:rsid w:val="00992FF8"/>
    <w:rsid w:val="009932C0"/>
    <w:rsid w:val="009937C5"/>
    <w:rsid w:val="009943F8"/>
    <w:rsid w:val="00996053"/>
    <w:rsid w:val="009963D1"/>
    <w:rsid w:val="0099693D"/>
    <w:rsid w:val="00997886"/>
    <w:rsid w:val="00997BF9"/>
    <w:rsid w:val="009A0BA3"/>
    <w:rsid w:val="009A2C85"/>
    <w:rsid w:val="009A4416"/>
    <w:rsid w:val="009A4430"/>
    <w:rsid w:val="009A4C06"/>
    <w:rsid w:val="009A5308"/>
    <w:rsid w:val="009A56CA"/>
    <w:rsid w:val="009A5B5E"/>
    <w:rsid w:val="009A65EA"/>
    <w:rsid w:val="009A6764"/>
    <w:rsid w:val="009B0D3C"/>
    <w:rsid w:val="009B125E"/>
    <w:rsid w:val="009B1416"/>
    <w:rsid w:val="009B151B"/>
    <w:rsid w:val="009B3EAB"/>
    <w:rsid w:val="009B4465"/>
    <w:rsid w:val="009B57B5"/>
    <w:rsid w:val="009B6B21"/>
    <w:rsid w:val="009B73D9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C5FFF"/>
    <w:rsid w:val="009C6E5F"/>
    <w:rsid w:val="009D0753"/>
    <w:rsid w:val="009D30AE"/>
    <w:rsid w:val="009D313B"/>
    <w:rsid w:val="009D4280"/>
    <w:rsid w:val="009D4ED6"/>
    <w:rsid w:val="009E1702"/>
    <w:rsid w:val="009E18BE"/>
    <w:rsid w:val="009E1C48"/>
    <w:rsid w:val="009E1C7E"/>
    <w:rsid w:val="009E2199"/>
    <w:rsid w:val="009E2B75"/>
    <w:rsid w:val="009E6100"/>
    <w:rsid w:val="009E6A2A"/>
    <w:rsid w:val="009E7A33"/>
    <w:rsid w:val="009F0A99"/>
    <w:rsid w:val="009F127E"/>
    <w:rsid w:val="009F2C91"/>
    <w:rsid w:val="009F2EE1"/>
    <w:rsid w:val="009F3A3A"/>
    <w:rsid w:val="009F4EA4"/>
    <w:rsid w:val="009F4EC0"/>
    <w:rsid w:val="009F5017"/>
    <w:rsid w:val="009F5451"/>
    <w:rsid w:val="009F5B77"/>
    <w:rsid w:val="009F69E5"/>
    <w:rsid w:val="009F6DF6"/>
    <w:rsid w:val="009F7028"/>
    <w:rsid w:val="009F7C43"/>
    <w:rsid w:val="00A00FF6"/>
    <w:rsid w:val="00A02AEA"/>
    <w:rsid w:val="00A039E5"/>
    <w:rsid w:val="00A047B7"/>
    <w:rsid w:val="00A04E79"/>
    <w:rsid w:val="00A0579F"/>
    <w:rsid w:val="00A10FAF"/>
    <w:rsid w:val="00A112D9"/>
    <w:rsid w:val="00A130E6"/>
    <w:rsid w:val="00A141B6"/>
    <w:rsid w:val="00A14285"/>
    <w:rsid w:val="00A14521"/>
    <w:rsid w:val="00A14BE2"/>
    <w:rsid w:val="00A14CC9"/>
    <w:rsid w:val="00A150B8"/>
    <w:rsid w:val="00A15807"/>
    <w:rsid w:val="00A15BC5"/>
    <w:rsid w:val="00A1602F"/>
    <w:rsid w:val="00A168C9"/>
    <w:rsid w:val="00A1783C"/>
    <w:rsid w:val="00A179C3"/>
    <w:rsid w:val="00A179E9"/>
    <w:rsid w:val="00A20B95"/>
    <w:rsid w:val="00A22025"/>
    <w:rsid w:val="00A2238F"/>
    <w:rsid w:val="00A22FF8"/>
    <w:rsid w:val="00A233CF"/>
    <w:rsid w:val="00A239AC"/>
    <w:rsid w:val="00A245E7"/>
    <w:rsid w:val="00A24D77"/>
    <w:rsid w:val="00A2572F"/>
    <w:rsid w:val="00A25F9F"/>
    <w:rsid w:val="00A268A3"/>
    <w:rsid w:val="00A2772C"/>
    <w:rsid w:val="00A3079E"/>
    <w:rsid w:val="00A31FF1"/>
    <w:rsid w:val="00A3293D"/>
    <w:rsid w:val="00A354EA"/>
    <w:rsid w:val="00A35606"/>
    <w:rsid w:val="00A406D3"/>
    <w:rsid w:val="00A40BEE"/>
    <w:rsid w:val="00A41015"/>
    <w:rsid w:val="00A41BA9"/>
    <w:rsid w:val="00A4337F"/>
    <w:rsid w:val="00A436E5"/>
    <w:rsid w:val="00A43747"/>
    <w:rsid w:val="00A4380E"/>
    <w:rsid w:val="00A44059"/>
    <w:rsid w:val="00A45F4E"/>
    <w:rsid w:val="00A463CB"/>
    <w:rsid w:val="00A46EDC"/>
    <w:rsid w:val="00A505E7"/>
    <w:rsid w:val="00A5124B"/>
    <w:rsid w:val="00A51773"/>
    <w:rsid w:val="00A53D24"/>
    <w:rsid w:val="00A53F44"/>
    <w:rsid w:val="00A54C50"/>
    <w:rsid w:val="00A5563D"/>
    <w:rsid w:val="00A556BB"/>
    <w:rsid w:val="00A6086A"/>
    <w:rsid w:val="00A62FAD"/>
    <w:rsid w:val="00A63920"/>
    <w:rsid w:val="00A63961"/>
    <w:rsid w:val="00A64E93"/>
    <w:rsid w:val="00A6624F"/>
    <w:rsid w:val="00A711DE"/>
    <w:rsid w:val="00A745FA"/>
    <w:rsid w:val="00A75238"/>
    <w:rsid w:val="00A75272"/>
    <w:rsid w:val="00A75B6E"/>
    <w:rsid w:val="00A765AD"/>
    <w:rsid w:val="00A8013D"/>
    <w:rsid w:val="00A80308"/>
    <w:rsid w:val="00A81934"/>
    <w:rsid w:val="00A81C6B"/>
    <w:rsid w:val="00A821A7"/>
    <w:rsid w:val="00A84164"/>
    <w:rsid w:val="00A84D0F"/>
    <w:rsid w:val="00A84F15"/>
    <w:rsid w:val="00A85117"/>
    <w:rsid w:val="00A85459"/>
    <w:rsid w:val="00A86096"/>
    <w:rsid w:val="00A860E8"/>
    <w:rsid w:val="00A87B2E"/>
    <w:rsid w:val="00A90038"/>
    <w:rsid w:val="00A92B03"/>
    <w:rsid w:val="00A9505D"/>
    <w:rsid w:val="00A95845"/>
    <w:rsid w:val="00AA029D"/>
    <w:rsid w:val="00AA0481"/>
    <w:rsid w:val="00AA0601"/>
    <w:rsid w:val="00AA0859"/>
    <w:rsid w:val="00AA11DB"/>
    <w:rsid w:val="00AA14A9"/>
    <w:rsid w:val="00AA1588"/>
    <w:rsid w:val="00AA35CE"/>
    <w:rsid w:val="00AA370D"/>
    <w:rsid w:val="00AA3980"/>
    <w:rsid w:val="00AA516F"/>
    <w:rsid w:val="00AA58C4"/>
    <w:rsid w:val="00AA5A09"/>
    <w:rsid w:val="00AA64F6"/>
    <w:rsid w:val="00AA6E91"/>
    <w:rsid w:val="00AB03E3"/>
    <w:rsid w:val="00AB0DFE"/>
    <w:rsid w:val="00AB1E13"/>
    <w:rsid w:val="00AB25E9"/>
    <w:rsid w:val="00AB28ED"/>
    <w:rsid w:val="00AB349E"/>
    <w:rsid w:val="00AB3820"/>
    <w:rsid w:val="00AB433D"/>
    <w:rsid w:val="00AB475D"/>
    <w:rsid w:val="00AB4A43"/>
    <w:rsid w:val="00AB52BE"/>
    <w:rsid w:val="00AB6F77"/>
    <w:rsid w:val="00AB790B"/>
    <w:rsid w:val="00AC030A"/>
    <w:rsid w:val="00AC06C1"/>
    <w:rsid w:val="00AC103A"/>
    <w:rsid w:val="00AC15D2"/>
    <w:rsid w:val="00AC236E"/>
    <w:rsid w:val="00AC64F7"/>
    <w:rsid w:val="00AC6A5C"/>
    <w:rsid w:val="00AD24B4"/>
    <w:rsid w:val="00AD2A6B"/>
    <w:rsid w:val="00AD3132"/>
    <w:rsid w:val="00AD3389"/>
    <w:rsid w:val="00AD3BB0"/>
    <w:rsid w:val="00AD48C4"/>
    <w:rsid w:val="00AD4BE9"/>
    <w:rsid w:val="00AD4F23"/>
    <w:rsid w:val="00AD4FF4"/>
    <w:rsid w:val="00AD51F8"/>
    <w:rsid w:val="00AD560A"/>
    <w:rsid w:val="00AD5D16"/>
    <w:rsid w:val="00AD72DF"/>
    <w:rsid w:val="00AD76A8"/>
    <w:rsid w:val="00AD7C71"/>
    <w:rsid w:val="00AE36AD"/>
    <w:rsid w:val="00AE6E31"/>
    <w:rsid w:val="00AE7AE1"/>
    <w:rsid w:val="00AF122A"/>
    <w:rsid w:val="00AF1244"/>
    <w:rsid w:val="00AF3F73"/>
    <w:rsid w:val="00AF47AE"/>
    <w:rsid w:val="00AF5013"/>
    <w:rsid w:val="00AF6485"/>
    <w:rsid w:val="00AF6F0C"/>
    <w:rsid w:val="00AF729E"/>
    <w:rsid w:val="00B010E5"/>
    <w:rsid w:val="00B01273"/>
    <w:rsid w:val="00B0237D"/>
    <w:rsid w:val="00B026C0"/>
    <w:rsid w:val="00B02853"/>
    <w:rsid w:val="00B0285E"/>
    <w:rsid w:val="00B02B79"/>
    <w:rsid w:val="00B03ACA"/>
    <w:rsid w:val="00B03C04"/>
    <w:rsid w:val="00B0600B"/>
    <w:rsid w:val="00B0758C"/>
    <w:rsid w:val="00B1060C"/>
    <w:rsid w:val="00B110B1"/>
    <w:rsid w:val="00B11221"/>
    <w:rsid w:val="00B12358"/>
    <w:rsid w:val="00B144BC"/>
    <w:rsid w:val="00B14A52"/>
    <w:rsid w:val="00B14CF4"/>
    <w:rsid w:val="00B15DA3"/>
    <w:rsid w:val="00B16CCD"/>
    <w:rsid w:val="00B16CFB"/>
    <w:rsid w:val="00B17774"/>
    <w:rsid w:val="00B20561"/>
    <w:rsid w:val="00B223C4"/>
    <w:rsid w:val="00B22E12"/>
    <w:rsid w:val="00B250AB"/>
    <w:rsid w:val="00B2524F"/>
    <w:rsid w:val="00B26F16"/>
    <w:rsid w:val="00B27BF6"/>
    <w:rsid w:val="00B30DD5"/>
    <w:rsid w:val="00B31062"/>
    <w:rsid w:val="00B3149F"/>
    <w:rsid w:val="00B350EC"/>
    <w:rsid w:val="00B3574C"/>
    <w:rsid w:val="00B372D3"/>
    <w:rsid w:val="00B414CA"/>
    <w:rsid w:val="00B43388"/>
    <w:rsid w:val="00B43CD7"/>
    <w:rsid w:val="00B43F93"/>
    <w:rsid w:val="00B45114"/>
    <w:rsid w:val="00B4558A"/>
    <w:rsid w:val="00B457CE"/>
    <w:rsid w:val="00B45F3C"/>
    <w:rsid w:val="00B50588"/>
    <w:rsid w:val="00B5611A"/>
    <w:rsid w:val="00B56754"/>
    <w:rsid w:val="00B56C4A"/>
    <w:rsid w:val="00B57730"/>
    <w:rsid w:val="00B60692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5B87"/>
    <w:rsid w:val="00B668F5"/>
    <w:rsid w:val="00B70321"/>
    <w:rsid w:val="00B71E49"/>
    <w:rsid w:val="00B721F7"/>
    <w:rsid w:val="00B725A2"/>
    <w:rsid w:val="00B7271C"/>
    <w:rsid w:val="00B72728"/>
    <w:rsid w:val="00B73653"/>
    <w:rsid w:val="00B741CF"/>
    <w:rsid w:val="00B743BC"/>
    <w:rsid w:val="00B74FD0"/>
    <w:rsid w:val="00B76A18"/>
    <w:rsid w:val="00B776CE"/>
    <w:rsid w:val="00B77BBD"/>
    <w:rsid w:val="00B80C86"/>
    <w:rsid w:val="00B80DED"/>
    <w:rsid w:val="00B824CA"/>
    <w:rsid w:val="00B8338F"/>
    <w:rsid w:val="00B8346C"/>
    <w:rsid w:val="00B83C3D"/>
    <w:rsid w:val="00B8418F"/>
    <w:rsid w:val="00B858BC"/>
    <w:rsid w:val="00B8626A"/>
    <w:rsid w:val="00B872B4"/>
    <w:rsid w:val="00B87F0F"/>
    <w:rsid w:val="00B90361"/>
    <w:rsid w:val="00B90730"/>
    <w:rsid w:val="00B910F3"/>
    <w:rsid w:val="00B91E4B"/>
    <w:rsid w:val="00B91E53"/>
    <w:rsid w:val="00B9224B"/>
    <w:rsid w:val="00B92DED"/>
    <w:rsid w:val="00B93987"/>
    <w:rsid w:val="00B93C2A"/>
    <w:rsid w:val="00B95201"/>
    <w:rsid w:val="00B95938"/>
    <w:rsid w:val="00B95DB0"/>
    <w:rsid w:val="00B96337"/>
    <w:rsid w:val="00B96F52"/>
    <w:rsid w:val="00B9715F"/>
    <w:rsid w:val="00B97491"/>
    <w:rsid w:val="00B977A7"/>
    <w:rsid w:val="00BA0426"/>
    <w:rsid w:val="00BA07B0"/>
    <w:rsid w:val="00BA186C"/>
    <w:rsid w:val="00BA1A80"/>
    <w:rsid w:val="00BA200E"/>
    <w:rsid w:val="00BA2198"/>
    <w:rsid w:val="00BA26DD"/>
    <w:rsid w:val="00BA285A"/>
    <w:rsid w:val="00BA2B02"/>
    <w:rsid w:val="00BA3562"/>
    <w:rsid w:val="00BA4158"/>
    <w:rsid w:val="00BA41DB"/>
    <w:rsid w:val="00BA43B4"/>
    <w:rsid w:val="00BA4F7D"/>
    <w:rsid w:val="00BA5BB7"/>
    <w:rsid w:val="00BA76B1"/>
    <w:rsid w:val="00BA7C7E"/>
    <w:rsid w:val="00BA7E00"/>
    <w:rsid w:val="00BB03EB"/>
    <w:rsid w:val="00BB1C79"/>
    <w:rsid w:val="00BB20D3"/>
    <w:rsid w:val="00BB2209"/>
    <w:rsid w:val="00BB271B"/>
    <w:rsid w:val="00BB4DA6"/>
    <w:rsid w:val="00BB5339"/>
    <w:rsid w:val="00BB5F81"/>
    <w:rsid w:val="00BB695F"/>
    <w:rsid w:val="00BB71AE"/>
    <w:rsid w:val="00BB77FC"/>
    <w:rsid w:val="00BC057F"/>
    <w:rsid w:val="00BC350B"/>
    <w:rsid w:val="00BC4DE6"/>
    <w:rsid w:val="00BC5414"/>
    <w:rsid w:val="00BC54E2"/>
    <w:rsid w:val="00BC5AFF"/>
    <w:rsid w:val="00BC6134"/>
    <w:rsid w:val="00BC67A4"/>
    <w:rsid w:val="00BC7456"/>
    <w:rsid w:val="00BC7B29"/>
    <w:rsid w:val="00BD09A8"/>
    <w:rsid w:val="00BD132C"/>
    <w:rsid w:val="00BD391F"/>
    <w:rsid w:val="00BD518C"/>
    <w:rsid w:val="00BE0DFD"/>
    <w:rsid w:val="00BE1FF7"/>
    <w:rsid w:val="00BE2A14"/>
    <w:rsid w:val="00BE358C"/>
    <w:rsid w:val="00BE4320"/>
    <w:rsid w:val="00BE43E1"/>
    <w:rsid w:val="00BE4DA5"/>
    <w:rsid w:val="00BE7071"/>
    <w:rsid w:val="00BE7449"/>
    <w:rsid w:val="00BF0740"/>
    <w:rsid w:val="00BF0D7E"/>
    <w:rsid w:val="00BF128A"/>
    <w:rsid w:val="00BF17B6"/>
    <w:rsid w:val="00BF3598"/>
    <w:rsid w:val="00BF485A"/>
    <w:rsid w:val="00BF5B0C"/>
    <w:rsid w:val="00BF7B29"/>
    <w:rsid w:val="00C006C8"/>
    <w:rsid w:val="00C02237"/>
    <w:rsid w:val="00C03358"/>
    <w:rsid w:val="00C033DA"/>
    <w:rsid w:val="00C03948"/>
    <w:rsid w:val="00C046CA"/>
    <w:rsid w:val="00C04C28"/>
    <w:rsid w:val="00C062E5"/>
    <w:rsid w:val="00C07333"/>
    <w:rsid w:val="00C07ED7"/>
    <w:rsid w:val="00C1092B"/>
    <w:rsid w:val="00C10BB6"/>
    <w:rsid w:val="00C10C6D"/>
    <w:rsid w:val="00C118C1"/>
    <w:rsid w:val="00C1196E"/>
    <w:rsid w:val="00C1199D"/>
    <w:rsid w:val="00C11A70"/>
    <w:rsid w:val="00C12AAA"/>
    <w:rsid w:val="00C14061"/>
    <w:rsid w:val="00C14941"/>
    <w:rsid w:val="00C16EB2"/>
    <w:rsid w:val="00C1713B"/>
    <w:rsid w:val="00C17AA8"/>
    <w:rsid w:val="00C21312"/>
    <w:rsid w:val="00C2146F"/>
    <w:rsid w:val="00C22D86"/>
    <w:rsid w:val="00C230F4"/>
    <w:rsid w:val="00C234D1"/>
    <w:rsid w:val="00C23F08"/>
    <w:rsid w:val="00C2582E"/>
    <w:rsid w:val="00C2586D"/>
    <w:rsid w:val="00C26CAE"/>
    <w:rsid w:val="00C300AC"/>
    <w:rsid w:val="00C30670"/>
    <w:rsid w:val="00C30B10"/>
    <w:rsid w:val="00C317D3"/>
    <w:rsid w:val="00C3383D"/>
    <w:rsid w:val="00C33AB6"/>
    <w:rsid w:val="00C3476B"/>
    <w:rsid w:val="00C34EA0"/>
    <w:rsid w:val="00C35948"/>
    <w:rsid w:val="00C35EA8"/>
    <w:rsid w:val="00C36AA8"/>
    <w:rsid w:val="00C40BC1"/>
    <w:rsid w:val="00C418E0"/>
    <w:rsid w:val="00C42591"/>
    <w:rsid w:val="00C43297"/>
    <w:rsid w:val="00C44471"/>
    <w:rsid w:val="00C450F8"/>
    <w:rsid w:val="00C46337"/>
    <w:rsid w:val="00C468B4"/>
    <w:rsid w:val="00C4696A"/>
    <w:rsid w:val="00C513C5"/>
    <w:rsid w:val="00C515E4"/>
    <w:rsid w:val="00C536B9"/>
    <w:rsid w:val="00C53C6C"/>
    <w:rsid w:val="00C54129"/>
    <w:rsid w:val="00C54EEF"/>
    <w:rsid w:val="00C556B7"/>
    <w:rsid w:val="00C55CE4"/>
    <w:rsid w:val="00C57508"/>
    <w:rsid w:val="00C57CA5"/>
    <w:rsid w:val="00C60483"/>
    <w:rsid w:val="00C60870"/>
    <w:rsid w:val="00C61617"/>
    <w:rsid w:val="00C61A39"/>
    <w:rsid w:val="00C626A7"/>
    <w:rsid w:val="00C6272D"/>
    <w:rsid w:val="00C62A54"/>
    <w:rsid w:val="00C632CB"/>
    <w:rsid w:val="00C63646"/>
    <w:rsid w:val="00C637EA"/>
    <w:rsid w:val="00C643F6"/>
    <w:rsid w:val="00C643F7"/>
    <w:rsid w:val="00C669DC"/>
    <w:rsid w:val="00C66C1D"/>
    <w:rsid w:val="00C67180"/>
    <w:rsid w:val="00C67CAF"/>
    <w:rsid w:val="00C67DD5"/>
    <w:rsid w:val="00C70365"/>
    <w:rsid w:val="00C722CA"/>
    <w:rsid w:val="00C72309"/>
    <w:rsid w:val="00C73012"/>
    <w:rsid w:val="00C74D82"/>
    <w:rsid w:val="00C757DD"/>
    <w:rsid w:val="00C772EA"/>
    <w:rsid w:val="00C777A7"/>
    <w:rsid w:val="00C77BA3"/>
    <w:rsid w:val="00C810B7"/>
    <w:rsid w:val="00C81DFA"/>
    <w:rsid w:val="00C82935"/>
    <w:rsid w:val="00C845DD"/>
    <w:rsid w:val="00C8512A"/>
    <w:rsid w:val="00C87861"/>
    <w:rsid w:val="00C87F33"/>
    <w:rsid w:val="00C90453"/>
    <w:rsid w:val="00C92299"/>
    <w:rsid w:val="00C922DE"/>
    <w:rsid w:val="00C925BA"/>
    <w:rsid w:val="00C94935"/>
    <w:rsid w:val="00C953E9"/>
    <w:rsid w:val="00C9541F"/>
    <w:rsid w:val="00C95BE9"/>
    <w:rsid w:val="00C97583"/>
    <w:rsid w:val="00CA08F1"/>
    <w:rsid w:val="00CA0E09"/>
    <w:rsid w:val="00CA0F87"/>
    <w:rsid w:val="00CA2209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0BF4"/>
    <w:rsid w:val="00CC0C71"/>
    <w:rsid w:val="00CC397D"/>
    <w:rsid w:val="00CC6FDB"/>
    <w:rsid w:val="00CC71A0"/>
    <w:rsid w:val="00CC731A"/>
    <w:rsid w:val="00CC7A18"/>
    <w:rsid w:val="00CD019A"/>
    <w:rsid w:val="00CD1589"/>
    <w:rsid w:val="00CD1B15"/>
    <w:rsid w:val="00CD2A3A"/>
    <w:rsid w:val="00CD314A"/>
    <w:rsid w:val="00CD3ACF"/>
    <w:rsid w:val="00CD4F6E"/>
    <w:rsid w:val="00CD50CA"/>
    <w:rsid w:val="00CD51B1"/>
    <w:rsid w:val="00CD5341"/>
    <w:rsid w:val="00CD5D27"/>
    <w:rsid w:val="00CD5F7C"/>
    <w:rsid w:val="00CD6373"/>
    <w:rsid w:val="00CD63C6"/>
    <w:rsid w:val="00CD75CC"/>
    <w:rsid w:val="00CD75F6"/>
    <w:rsid w:val="00CE012B"/>
    <w:rsid w:val="00CE1671"/>
    <w:rsid w:val="00CE2735"/>
    <w:rsid w:val="00CE3218"/>
    <w:rsid w:val="00CE36C2"/>
    <w:rsid w:val="00CE3880"/>
    <w:rsid w:val="00CE40FF"/>
    <w:rsid w:val="00CE4A88"/>
    <w:rsid w:val="00CE5692"/>
    <w:rsid w:val="00CE5CB8"/>
    <w:rsid w:val="00CE601E"/>
    <w:rsid w:val="00CE641D"/>
    <w:rsid w:val="00CE6F73"/>
    <w:rsid w:val="00CF07A8"/>
    <w:rsid w:val="00CF2BE9"/>
    <w:rsid w:val="00CF30CE"/>
    <w:rsid w:val="00CF324F"/>
    <w:rsid w:val="00CF48C0"/>
    <w:rsid w:val="00CF4A72"/>
    <w:rsid w:val="00CF72C6"/>
    <w:rsid w:val="00D017C4"/>
    <w:rsid w:val="00D01AA9"/>
    <w:rsid w:val="00D0248F"/>
    <w:rsid w:val="00D02A61"/>
    <w:rsid w:val="00D03734"/>
    <w:rsid w:val="00D03E8D"/>
    <w:rsid w:val="00D043E3"/>
    <w:rsid w:val="00D04AEA"/>
    <w:rsid w:val="00D0582D"/>
    <w:rsid w:val="00D05DE4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4AB1"/>
    <w:rsid w:val="00D15194"/>
    <w:rsid w:val="00D15F4F"/>
    <w:rsid w:val="00D17246"/>
    <w:rsid w:val="00D216E1"/>
    <w:rsid w:val="00D21857"/>
    <w:rsid w:val="00D21A47"/>
    <w:rsid w:val="00D21EA7"/>
    <w:rsid w:val="00D240EE"/>
    <w:rsid w:val="00D24319"/>
    <w:rsid w:val="00D25823"/>
    <w:rsid w:val="00D25A1B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1C0F"/>
    <w:rsid w:val="00D32544"/>
    <w:rsid w:val="00D34675"/>
    <w:rsid w:val="00D34A37"/>
    <w:rsid w:val="00D35472"/>
    <w:rsid w:val="00D35C54"/>
    <w:rsid w:val="00D36204"/>
    <w:rsid w:val="00D40527"/>
    <w:rsid w:val="00D40DD9"/>
    <w:rsid w:val="00D415AF"/>
    <w:rsid w:val="00D43BBA"/>
    <w:rsid w:val="00D43D0D"/>
    <w:rsid w:val="00D44A90"/>
    <w:rsid w:val="00D4625D"/>
    <w:rsid w:val="00D476AD"/>
    <w:rsid w:val="00D5107D"/>
    <w:rsid w:val="00D515C2"/>
    <w:rsid w:val="00D51BB5"/>
    <w:rsid w:val="00D51D6D"/>
    <w:rsid w:val="00D51E1D"/>
    <w:rsid w:val="00D51EE6"/>
    <w:rsid w:val="00D525A7"/>
    <w:rsid w:val="00D527AB"/>
    <w:rsid w:val="00D527C1"/>
    <w:rsid w:val="00D52B0E"/>
    <w:rsid w:val="00D52B78"/>
    <w:rsid w:val="00D535DC"/>
    <w:rsid w:val="00D545AF"/>
    <w:rsid w:val="00D54AFA"/>
    <w:rsid w:val="00D54DD1"/>
    <w:rsid w:val="00D5573A"/>
    <w:rsid w:val="00D56BF9"/>
    <w:rsid w:val="00D56C75"/>
    <w:rsid w:val="00D60113"/>
    <w:rsid w:val="00D61771"/>
    <w:rsid w:val="00D628A0"/>
    <w:rsid w:val="00D62EE0"/>
    <w:rsid w:val="00D6484B"/>
    <w:rsid w:val="00D658C6"/>
    <w:rsid w:val="00D70653"/>
    <w:rsid w:val="00D71185"/>
    <w:rsid w:val="00D72551"/>
    <w:rsid w:val="00D72755"/>
    <w:rsid w:val="00D727E6"/>
    <w:rsid w:val="00D72C2C"/>
    <w:rsid w:val="00D73746"/>
    <w:rsid w:val="00D73E8B"/>
    <w:rsid w:val="00D7404D"/>
    <w:rsid w:val="00D74138"/>
    <w:rsid w:val="00D74231"/>
    <w:rsid w:val="00D76004"/>
    <w:rsid w:val="00D771B0"/>
    <w:rsid w:val="00D77508"/>
    <w:rsid w:val="00D8030C"/>
    <w:rsid w:val="00D807A0"/>
    <w:rsid w:val="00D82117"/>
    <w:rsid w:val="00D8366B"/>
    <w:rsid w:val="00D836D7"/>
    <w:rsid w:val="00D837F1"/>
    <w:rsid w:val="00D83875"/>
    <w:rsid w:val="00D856BA"/>
    <w:rsid w:val="00D85E2C"/>
    <w:rsid w:val="00D862C1"/>
    <w:rsid w:val="00D8638C"/>
    <w:rsid w:val="00D90365"/>
    <w:rsid w:val="00D9040A"/>
    <w:rsid w:val="00D90AA4"/>
    <w:rsid w:val="00D9160D"/>
    <w:rsid w:val="00D9235E"/>
    <w:rsid w:val="00D93C74"/>
    <w:rsid w:val="00D945C1"/>
    <w:rsid w:val="00D94C28"/>
    <w:rsid w:val="00D94D21"/>
    <w:rsid w:val="00D9661F"/>
    <w:rsid w:val="00D970C6"/>
    <w:rsid w:val="00D9716B"/>
    <w:rsid w:val="00D975EF"/>
    <w:rsid w:val="00DA2A96"/>
    <w:rsid w:val="00DA45BA"/>
    <w:rsid w:val="00DA557D"/>
    <w:rsid w:val="00DA71B2"/>
    <w:rsid w:val="00DA7327"/>
    <w:rsid w:val="00DA7512"/>
    <w:rsid w:val="00DA7C3E"/>
    <w:rsid w:val="00DB0E50"/>
    <w:rsid w:val="00DB1D9E"/>
    <w:rsid w:val="00DB2B6F"/>
    <w:rsid w:val="00DB2F4D"/>
    <w:rsid w:val="00DB31DB"/>
    <w:rsid w:val="00DB3B14"/>
    <w:rsid w:val="00DB470E"/>
    <w:rsid w:val="00DB487C"/>
    <w:rsid w:val="00DB5959"/>
    <w:rsid w:val="00DB5C01"/>
    <w:rsid w:val="00DB68A2"/>
    <w:rsid w:val="00DB7A38"/>
    <w:rsid w:val="00DB7F47"/>
    <w:rsid w:val="00DC0428"/>
    <w:rsid w:val="00DC1666"/>
    <w:rsid w:val="00DC2D8B"/>
    <w:rsid w:val="00DC383B"/>
    <w:rsid w:val="00DC3A97"/>
    <w:rsid w:val="00DC3CED"/>
    <w:rsid w:val="00DC7410"/>
    <w:rsid w:val="00DD0F25"/>
    <w:rsid w:val="00DD2DD3"/>
    <w:rsid w:val="00DD3CE6"/>
    <w:rsid w:val="00DD670D"/>
    <w:rsid w:val="00DE00F2"/>
    <w:rsid w:val="00DE0F4A"/>
    <w:rsid w:val="00DE121B"/>
    <w:rsid w:val="00DE1340"/>
    <w:rsid w:val="00DE15DC"/>
    <w:rsid w:val="00DE1A84"/>
    <w:rsid w:val="00DE2062"/>
    <w:rsid w:val="00DE3231"/>
    <w:rsid w:val="00DE36E6"/>
    <w:rsid w:val="00DE51F4"/>
    <w:rsid w:val="00DE7F08"/>
    <w:rsid w:val="00DF1CBB"/>
    <w:rsid w:val="00DF2DC1"/>
    <w:rsid w:val="00DF3149"/>
    <w:rsid w:val="00DF3C9E"/>
    <w:rsid w:val="00DF3E48"/>
    <w:rsid w:val="00DF45EA"/>
    <w:rsid w:val="00DF528D"/>
    <w:rsid w:val="00DF6852"/>
    <w:rsid w:val="00DF6920"/>
    <w:rsid w:val="00DF76FF"/>
    <w:rsid w:val="00E00DBA"/>
    <w:rsid w:val="00E01176"/>
    <w:rsid w:val="00E0174C"/>
    <w:rsid w:val="00E02ABA"/>
    <w:rsid w:val="00E03594"/>
    <w:rsid w:val="00E036D1"/>
    <w:rsid w:val="00E045BF"/>
    <w:rsid w:val="00E04E80"/>
    <w:rsid w:val="00E05384"/>
    <w:rsid w:val="00E05778"/>
    <w:rsid w:val="00E060BF"/>
    <w:rsid w:val="00E075C6"/>
    <w:rsid w:val="00E0771B"/>
    <w:rsid w:val="00E07839"/>
    <w:rsid w:val="00E07CF6"/>
    <w:rsid w:val="00E11AFC"/>
    <w:rsid w:val="00E1264D"/>
    <w:rsid w:val="00E13095"/>
    <w:rsid w:val="00E15AB6"/>
    <w:rsid w:val="00E16481"/>
    <w:rsid w:val="00E2556F"/>
    <w:rsid w:val="00E25966"/>
    <w:rsid w:val="00E26E38"/>
    <w:rsid w:val="00E31C43"/>
    <w:rsid w:val="00E32921"/>
    <w:rsid w:val="00E33401"/>
    <w:rsid w:val="00E33F25"/>
    <w:rsid w:val="00E3445A"/>
    <w:rsid w:val="00E34677"/>
    <w:rsid w:val="00E3480A"/>
    <w:rsid w:val="00E34AE9"/>
    <w:rsid w:val="00E37B64"/>
    <w:rsid w:val="00E4004B"/>
    <w:rsid w:val="00E41337"/>
    <w:rsid w:val="00E42C27"/>
    <w:rsid w:val="00E444DF"/>
    <w:rsid w:val="00E451C7"/>
    <w:rsid w:val="00E45290"/>
    <w:rsid w:val="00E47BFF"/>
    <w:rsid w:val="00E47E23"/>
    <w:rsid w:val="00E50508"/>
    <w:rsid w:val="00E50634"/>
    <w:rsid w:val="00E50D50"/>
    <w:rsid w:val="00E50E45"/>
    <w:rsid w:val="00E51703"/>
    <w:rsid w:val="00E5184F"/>
    <w:rsid w:val="00E519CA"/>
    <w:rsid w:val="00E55ADC"/>
    <w:rsid w:val="00E55C42"/>
    <w:rsid w:val="00E55D4C"/>
    <w:rsid w:val="00E56E9A"/>
    <w:rsid w:val="00E60681"/>
    <w:rsid w:val="00E61152"/>
    <w:rsid w:val="00E6134C"/>
    <w:rsid w:val="00E61AF5"/>
    <w:rsid w:val="00E639C4"/>
    <w:rsid w:val="00E64F6D"/>
    <w:rsid w:val="00E65041"/>
    <w:rsid w:val="00E656FE"/>
    <w:rsid w:val="00E65981"/>
    <w:rsid w:val="00E65B4B"/>
    <w:rsid w:val="00E660D5"/>
    <w:rsid w:val="00E66C58"/>
    <w:rsid w:val="00E6719B"/>
    <w:rsid w:val="00E67935"/>
    <w:rsid w:val="00E73664"/>
    <w:rsid w:val="00E737B4"/>
    <w:rsid w:val="00E73BAF"/>
    <w:rsid w:val="00E744B1"/>
    <w:rsid w:val="00E75C7B"/>
    <w:rsid w:val="00E7602B"/>
    <w:rsid w:val="00E812D5"/>
    <w:rsid w:val="00E82776"/>
    <w:rsid w:val="00E827B9"/>
    <w:rsid w:val="00E83851"/>
    <w:rsid w:val="00E85065"/>
    <w:rsid w:val="00E854B3"/>
    <w:rsid w:val="00E8581D"/>
    <w:rsid w:val="00E85F3C"/>
    <w:rsid w:val="00E86119"/>
    <w:rsid w:val="00E866AF"/>
    <w:rsid w:val="00E86B73"/>
    <w:rsid w:val="00E86E4B"/>
    <w:rsid w:val="00E86F7F"/>
    <w:rsid w:val="00E877C3"/>
    <w:rsid w:val="00E87B1A"/>
    <w:rsid w:val="00E87DC0"/>
    <w:rsid w:val="00E90B02"/>
    <w:rsid w:val="00E9426C"/>
    <w:rsid w:val="00E94390"/>
    <w:rsid w:val="00E95208"/>
    <w:rsid w:val="00E960CA"/>
    <w:rsid w:val="00E96EDB"/>
    <w:rsid w:val="00EA273E"/>
    <w:rsid w:val="00EA3CA5"/>
    <w:rsid w:val="00EA4E12"/>
    <w:rsid w:val="00EA6554"/>
    <w:rsid w:val="00EA7B5D"/>
    <w:rsid w:val="00EA7BBD"/>
    <w:rsid w:val="00EA7C83"/>
    <w:rsid w:val="00EA7EAC"/>
    <w:rsid w:val="00EB1370"/>
    <w:rsid w:val="00EB2276"/>
    <w:rsid w:val="00EB2895"/>
    <w:rsid w:val="00EB3576"/>
    <w:rsid w:val="00EB3F15"/>
    <w:rsid w:val="00EB47C9"/>
    <w:rsid w:val="00EB5BBE"/>
    <w:rsid w:val="00EB665E"/>
    <w:rsid w:val="00EB7A7D"/>
    <w:rsid w:val="00EC04DE"/>
    <w:rsid w:val="00EC1197"/>
    <w:rsid w:val="00EC1ED5"/>
    <w:rsid w:val="00EC2023"/>
    <w:rsid w:val="00EC2029"/>
    <w:rsid w:val="00EC5158"/>
    <w:rsid w:val="00EC5B5F"/>
    <w:rsid w:val="00ED03C3"/>
    <w:rsid w:val="00ED0CDB"/>
    <w:rsid w:val="00ED2CC6"/>
    <w:rsid w:val="00ED3200"/>
    <w:rsid w:val="00ED3A9B"/>
    <w:rsid w:val="00ED60A8"/>
    <w:rsid w:val="00ED6AE4"/>
    <w:rsid w:val="00ED741A"/>
    <w:rsid w:val="00ED76CC"/>
    <w:rsid w:val="00ED7C2C"/>
    <w:rsid w:val="00EE1041"/>
    <w:rsid w:val="00EE1BA4"/>
    <w:rsid w:val="00EE2D77"/>
    <w:rsid w:val="00EE53BE"/>
    <w:rsid w:val="00EE5532"/>
    <w:rsid w:val="00EE7110"/>
    <w:rsid w:val="00EF019E"/>
    <w:rsid w:val="00EF1E5A"/>
    <w:rsid w:val="00EF3562"/>
    <w:rsid w:val="00EF36F9"/>
    <w:rsid w:val="00EF5328"/>
    <w:rsid w:val="00EF580F"/>
    <w:rsid w:val="00EF59FA"/>
    <w:rsid w:val="00EF5E9D"/>
    <w:rsid w:val="00EF600F"/>
    <w:rsid w:val="00EF639B"/>
    <w:rsid w:val="00EF69BE"/>
    <w:rsid w:val="00EF7D32"/>
    <w:rsid w:val="00F00A54"/>
    <w:rsid w:val="00F02C22"/>
    <w:rsid w:val="00F0337F"/>
    <w:rsid w:val="00F0347F"/>
    <w:rsid w:val="00F0400C"/>
    <w:rsid w:val="00F043D4"/>
    <w:rsid w:val="00F063E5"/>
    <w:rsid w:val="00F07732"/>
    <w:rsid w:val="00F10A8E"/>
    <w:rsid w:val="00F12707"/>
    <w:rsid w:val="00F12CEC"/>
    <w:rsid w:val="00F13E98"/>
    <w:rsid w:val="00F156B7"/>
    <w:rsid w:val="00F15B2B"/>
    <w:rsid w:val="00F166E8"/>
    <w:rsid w:val="00F17494"/>
    <w:rsid w:val="00F20620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27E00"/>
    <w:rsid w:val="00F307F1"/>
    <w:rsid w:val="00F31831"/>
    <w:rsid w:val="00F32063"/>
    <w:rsid w:val="00F33204"/>
    <w:rsid w:val="00F34710"/>
    <w:rsid w:val="00F35208"/>
    <w:rsid w:val="00F35236"/>
    <w:rsid w:val="00F353B8"/>
    <w:rsid w:val="00F358AA"/>
    <w:rsid w:val="00F35D36"/>
    <w:rsid w:val="00F379DF"/>
    <w:rsid w:val="00F37C16"/>
    <w:rsid w:val="00F40404"/>
    <w:rsid w:val="00F4274E"/>
    <w:rsid w:val="00F42751"/>
    <w:rsid w:val="00F429D3"/>
    <w:rsid w:val="00F433AA"/>
    <w:rsid w:val="00F44679"/>
    <w:rsid w:val="00F446C2"/>
    <w:rsid w:val="00F4505A"/>
    <w:rsid w:val="00F45813"/>
    <w:rsid w:val="00F45D43"/>
    <w:rsid w:val="00F46AC1"/>
    <w:rsid w:val="00F476F9"/>
    <w:rsid w:val="00F47741"/>
    <w:rsid w:val="00F4779C"/>
    <w:rsid w:val="00F47AF6"/>
    <w:rsid w:val="00F5207E"/>
    <w:rsid w:val="00F524F1"/>
    <w:rsid w:val="00F53FD8"/>
    <w:rsid w:val="00F5429B"/>
    <w:rsid w:val="00F54BF9"/>
    <w:rsid w:val="00F557D6"/>
    <w:rsid w:val="00F57349"/>
    <w:rsid w:val="00F57493"/>
    <w:rsid w:val="00F57F95"/>
    <w:rsid w:val="00F600EC"/>
    <w:rsid w:val="00F610D6"/>
    <w:rsid w:val="00F612B1"/>
    <w:rsid w:val="00F61ACE"/>
    <w:rsid w:val="00F634EE"/>
    <w:rsid w:val="00F63E55"/>
    <w:rsid w:val="00F64D43"/>
    <w:rsid w:val="00F65D1E"/>
    <w:rsid w:val="00F660E7"/>
    <w:rsid w:val="00F673B9"/>
    <w:rsid w:val="00F67CF8"/>
    <w:rsid w:val="00F71CEA"/>
    <w:rsid w:val="00F81EB3"/>
    <w:rsid w:val="00F8469C"/>
    <w:rsid w:val="00F84AD8"/>
    <w:rsid w:val="00F871C8"/>
    <w:rsid w:val="00F87231"/>
    <w:rsid w:val="00F87348"/>
    <w:rsid w:val="00F90291"/>
    <w:rsid w:val="00F93719"/>
    <w:rsid w:val="00F93A06"/>
    <w:rsid w:val="00F93C37"/>
    <w:rsid w:val="00F95541"/>
    <w:rsid w:val="00F95964"/>
    <w:rsid w:val="00F95EA8"/>
    <w:rsid w:val="00F9617A"/>
    <w:rsid w:val="00F966EA"/>
    <w:rsid w:val="00F971A8"/>
    <w:rsid w:val="00F97D5B"/>
    <w:rsid w:val="00FA09ED"/>
    <w:rsid w:val="00FA0E9E"/>
    <w:rsid w:val="00FA1347"/>
    <w:rsid w:val="00FA1783"/>
    <w:rsid w:val="00FA20C5"/>
    <w:rsid w:val="00FA2178"/>
    <w:rsid w:val="00FA2D4C"/>
    <w:rsid w:val="00FA2D89"/>
    <w:rsid w:val="00FA326F"/>
    <w:rsid w:val="00FA4042"/>
    <w:rsid w:val="00FA4493"/>
    <w:rsid w:val="00FA44AF"/>
    <w:rsid w:val="00FA4D73"/>
    <w:rsid w:val="00FA5E46"/>
    <w:rsid w:val="00FA7FD5"/>
    <w:rsid w:val="00FB172C"/>
    <w:rsid w:val="00FB1B0E"/>
    <w:rsid w:val="00FB3C45"/>
    <w:rsid w:val="00FB3E91"/>
    <w:rsid w:val="00FB41CD"/>
    <w:rsid w:val="00FB7694"/>
    <w:rsid w:val="00FB76F2"/>
    <w:rsid w:val="00FB77D7"/>
    <w:rsid w:val="00FC0857"/>
    <w:rsid w:val="00FC0D46"/>
    <w:rsid w:val="00FC0DA7"/>
    <w:rsid w:val="00FC0FC4"/>
    <w:rsid w:val="00FC1428"/>
    <w:rsid w:val="00FC1BB1"/>
    <w:rsid w:val="00FC1C74"/>
    <w:rsid w:val="00FC30BF"/>
    <w:rsid w:val="00FC466C"/>
    <w:rsid w:val="00FC565B"/>
    <w:rsid w:val="00FC6148"/>
    <w:rsid w:val="00FC6395"/>
    <w:rsid w:val="00FC6594"/>
    <w:rsid w:val="00FC682C"/>
    <w:rsid w:val="00FC6F8D"/>
    <w:rsid w:val="00FD1C6F"/>
    <w:rsid w:val="00FD23D8"/>
    <w:rsid w:val="00FD363D"/>
    <w:rsid w:val="00FD4D81"/>
    <w:rsid w:val="00FD50F2"/>
    <w:rsid w:val="00FD583E"/>
    <w:rsid w:val="00FD58C9"/>
    <w:rsid w:val="00FD71FE"/>
    <w:rsid w:val="00FD7806"/>
    <w:rsid w:val="00FE0401"/>
    <w:rsid w:val="00FE1A05"/>
    <w:rsid w:val="00FE1C58"/>
    <w:rsid w:val="00FE2B44"/>
    <w:rsid w:val="00FE3A1A"/>
    <w:rsid w:val="00FE5026"/>
    <w:rsid w:val="00FE58C7"/>
    <w:rsid w:val="00FE5AE9"/>
    <w:rsid w:val="00FE7DD7"/>
    <w:rsid w:val="00FF0E9D"/>
    <w:rsid w:val="00FF2448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  <w:rsid w:val="000C539E"/>
  </w:style>
  <w:style w:type="paragraph" w:customStyle="1" w:styleId="Sinespaciado1">
    <w:name w:val="Sin espaciado1"/>
    <w:uiPriority w:val="1"/>
    <w:qFormat/>
    <w:rsid w:val="00D72C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9">
    <w:name w:val="l9"/>
    <w:basedOn w:val="Fuentedeprrafopredeter"/>
    <w:rsid w:val="00C515E4"/>
  </w:style>
  <w:style w:type="character" w:customStyle="1" w:styleId="l">
    <w:name w:val="l"/>
    <w:basedOn w:val="Fuentedeprrafopredeter"/>
    <w:rsid w:val="00C515E4"/>
  </w:style>
  <w:style w:type="character" w:customStyle="1" w:styleId="l8">
    <w:name w:val="l8"/>
    <w:basedOn w:val="Fuentedeprrafopredeter"/>
    <w:rsid w:val="00C515E4"/>
  </w:style>
  <w:style w:type="character" w:customStyle="1" w:styleId="l11">
    <w:name w:val="l11"/>
    <w:basedOn w:val="Fuentedeprrafopredeter"/>
    <w:rsid w:val="00C515E4"/>
  </w:style>
  <w:style w:type="paragraph" w:customStyle="1" w:styleId="Prrafodelista1">
    <w:name w:val="Párrafo de lista1"/>
    <w:basedOn w:val="Normal"/>
    <w:rsid w:val="0002165C"/>
    <w:pPr>
      <w:ind w:left="720"/>
      <w:contextualSpacing/>
    </w:pPr>
    <w:rPr>
      <w:rFonts w:eastAsia="Calibri"/>
    </w:rPr>
  </w:style>
  <w:style w:type="character" w:customStyle="1" w:styleId="SinespaciadoCar">
    <w:name w:val="Sin espaciado Car"/>
    <w:link w:val="Sinespaciado"/>
    <w:uiPriority w:val="1"/>
    <w:rsid w:val="00842D97"/>
    <w:rPr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  <w:rsid w:val="000C539E"/>
  </w:style>
  <w:style w:type="paragraph" w:customStyle="1" w:styleId="Sinespaciado1">
    <w:name w:val="Sin espaciado1"/>
    <w:uiPriority w:val="1"/>
    <w:qFormat/>
    <w:rsid w:val="00D72C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9">
    <w:name w:val="l9"/>
    <w:basedOn w:val="Fuentedeprrafopredeter"/>
    <w:rsid w:val="00C515E4"/>
  </w:style>
  <w:style w:type="character" w:customStyle="1" w:styleId="l">
    <w:name w:val="l"/>
    <w:basedOn w:val="Fuentedeprrafopredeter"/>
    <w:rsid w:val="00C515E4"/>
  </w:style>
  <w:style w:type="character" w:customStyle="1" w:styleId="l8">
    <w:name w:val="l8"/>
    <w:basedOn w:val="Fuentedeprrafopredeter"/>
    <w:rsid w:val="00C515E4"/>
  </w:style>
  <w:style w:type="character" w:customStyle="1" w:styleId="l11">
    <w:name w:val="l11"/>
    <w:basedOn w:val="Fuentedeprrafopredeter"/>
    <w:rsid w:val="00C515E4"/>
  </w:style>
  <w:style w:type="paragraph" w:customStyle="1" w:styleId="Prrafodelista1">
    <w:name w:val="Párrafo de lista1"/>
    <w:basedOn w:val="Normal"/>
    <w:rsid w:val="0002165C"/>
    <w:pPr>
      <w:ind w:left="720"/>
      <w:contextualSpacing/>
    </w:pPr>
    <w:rPr>
      <w:rFonts w:eastAsia="Calibri"/>
    </w:rPr>
  </w:style>
  <w:style w:type="character" w:customStyle="1" w:styleId="SinespaciadoCar">
    <w:name w:val="Sin espaciado Car"/>
    <w:link w:val="Sinespaciado"/>
    <w:uiPriority w:val="1"/>
    <w:rsid w:val="00842D97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0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1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8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0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44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7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2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60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36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80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18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3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6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5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91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92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0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61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501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4355C-1942-433C-A007-A1B956BA1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2933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</cp:revision>
  <cp:lastPrinted>2015-05-14T02:24:00Z</cp:lastPrinted>
  <dcterms:created xsi:type="dcterms:W3CDTF">2015-05-16T00:59:00Z</dcterms:created>
  <dcterms:modified xsi:type="dcterms:W3CDTF">2015-05-16T00:59:00Z</dcterms:modified>
</cp:coreProperties>
</file>