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ABE573" wp14:editId="028E66B1">
            <wp:extent cx="7767711" cy="1465385"/>
            <wp:effectExtent l="0" t="0" r="5080" b="1905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46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84" w:rsidRDefault="001C5870" w:rsidP="001C5870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4E1B86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1B3D68" w:rsidRPr="00C515E4">
        <w:rPr>
          <w:rFonts w:ascii="Arial" w:hAnsi="Arial" w:cs="Arial"/>
          <w:b/>
          <w:sz w:val="24"/>
          <w:szCs w:val="24"/>
        </w:rPr>
        <w:t>BOLETÍN 0</w:t>
      </w:r>
      <w:r w:rsidR="00383159">
        <w:rPr>
          <w:rFonts w:ascii="Arial" w:hAnsi="Arial" w:cs="Arial"/>
          <w:b/>
          <w:sz w:val="24"/>
          <w:szCs w:val="24"/>
        </w:rPr>
        <w:t>6</w:t>
      </w:r>
      <w:r w:rsidR="00A422D8">
        <w:rPr>
          <w:rFonts w:ascii="Arial" w:hAnsi="Arial" w:cs="Arial"/>
          <w:b/>
          <w:sz w:val="24"/>
          <w:szCs w:val="24"/>
        </w:rPr>
        <w:t>9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F34818" w:rsidRPr="00F34818" w:rsidRDefault="00F34818" w:rsidP="00F34818">
      <w:pPr>
        <w:jc w:val="center"/>
        <w:rPr>
          <w:rFonts w:ascii="Arial" w:hAnsi="Arial" w:cs="Arial"/>
          <w:b/>
          <w:sz w:val="16"/>
          <w:szCs w:val="16"/>
        </w:rPr>
      </w:pPr>
    </w:p>
    <w:p w:rsidR="00A422D8" w:rsidRDefault="00A422D8" w:rsidP="00A422D8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Festejan a M</w:t>
      </w:r>
      <w:r w:rsidRPr="00224519">
        <w:rPr>
          <w:rFonts w:ascii="Arial" w:hAnsi="Arial" w:cs="Arial"/>
          <w:b/>
          <w:sz w:val="36"/>
          <w:szCs w:val="24"/>
        </w:rPr>
        <w:t>aestros de</w:t>
      </w:r>
      <w:r>
        <w:rPr>
          <w:rFonts w:ascii="Arial" w:hAnsi="Arial" w:cs="Arial"/>
          <w:b/>
          <w:sz w:val="36"/>
          <w:szCs w:val="24"/>
        </w:rPr>
        <w:t xml:space="preserve"> </w:t>
      </w:r>
      <w:r w:rsidRPr="00224519">
        <w:rPr>
          <w:rFonts w:ascii="Arial" w:hAnsi="Arial" w:cs="Arial"/>
          <w:b/>
          <w:sz w:val="36"/>
          <w:szCs w:val="24"/>
        </w:rPr>
        <w:t>l</w:t>
      </w:r>
      <w:r>
        <w:rPr>
          <w:rFonts w:ascii="Arial" w:hAnsi="Arial" w:cs="Arial"/>
          <w:b/>
          <w:sz w:val="36"/>
          <w:szCs w:val="24"/>
        </w:rPr>
        <w:t>a UABC</w:t>
      </w:r>
    </w:p>
    <w:p w:rsidR="00483F47" w:rsidRDefault="00483F47" w:rsidP="00483F47">
      <w:pPr>
        <w:pStyle w:val="Prrafodelista"/>
        <w:ind w:left="0"/>
        <w:jc w:val="both"/>
        <w:rPr>
          <w:rFonts w:ascii="Arial" w:hAnsi="Arial" w:cs="Arial"/>
          <w:sz w:val="16"/>
          <w:szCs w:val="16"/>
        </w:rPr>
      </w:pPr>
    </w:p>
    <w:p w:rsidR="00A422D8" w:rsidRPr="004A2313" w:rsidRDefault="00483F47" w:rsidP="00483F47">
      <w:pPr>
        <w:pStyle w:val="Prrafodelista"/>
        <w:numPr>
          <w:ilvl w:val="0"/>
          <w:numId w:val="3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Sindicato sortea tres automóviles último modelo y e</w:t>
      </w:r>
      <w:r w:rsidR="00A422D8" w:rsidRPr="004A2313">
        <w:rPr>
          <w:rFonts w:ascii="Arial" w:hAnsi="Arial" w:cs="Arial"/>
          <w:sz w:val="24"/>
          <w:szCs w:val="24"/>
        </w:rPr>
        <w:t xml:space="preserve">ntregan reconocimientos. </w:t>
      </w:r>
    </w:p>
    <w:p w:rsidR="00A422D8" w:rsidRPr="00BF7B29" w:rsidRDefault="00A422D8" w:rsidP="0095325F">
      <w:pPr>
        <w:jc w:val="both"/>
        <w:rPr>
          <w:rFonts w:ascii="Arial" w:hAnsi="Arial" w:cs="Arial"/>
          <w:b/>
          <w:sz w:val="16"/>
          <w:szCs w:val="16"/>
        </w:rPr>
      </w:pPr>
    </w:p>
    <w:p w:rsidR="00A422D8" w:rsidRPr="00F12F5E" w:rsidRDefault="00A422D8" w:rsidP="0095325F">
      <w:pPr>
        <w:jc w:val="both"/>
        <w:rPr>
          <w:rFonts w:ascii="Arial" w:hAnsi="Arial" w:cs="Arial"/>
          <w:sz w:val="24"/>
          <w:szCs w:val="24"/>
        </w:rPr>
      </w:pPr>
      <w:r w:rsidRPr="00F12F5E">
        <w:rPr>
          <w:rFonts w:ascii="Arial" w:hAnsi="Arial" w:cs="Arial"/>
          <w:b/>
          <w:sz w:val="24"/>
          <w:szCs w:val="24"/>
        </w:rPr>
        <w:t>Mexicali</w:t>
      </w:r>
      <w:r w:rsidRPr="00F12F5E">
        <w:rPr>
          <w:rFonts w:ascii="Arial" w:hAnsi="Arial" w:cs="Arial"/>
          <w:b/>
          <w:sz w:val="24"/>
          <w:szCs w:val="24"/>
        </w:rPr>
        <w:t xml:space="preserve">, B.C., </w:t>
      </w:r>
      <w:r w:rsidRPr="00F12F5E">
        <w:rPr>
          <w:rFonts w:ascii="Arial" w:hAnsi="Arial" w:cs="Arial"/>
          <w:b/>
          <w:sz w:val="24"/>
          <w:szCs w:val="24"/>
        </w:rPr>
        <w:t>viernes 15</w:t>
      </w:r>
      <w:r w:rsidRPr="00F12F5E">
        <w:rPr>
          <w:rFonts w:ascii="Arial" w:hAnsi="Arial" w:cs="Arial"/>
          <w:b/>
          <w:sz w:val="24"/>
          <w:szCs w:val="24"/>
        </w:rPr>
        <w:t xml:space="preserve"> de mayo de 2015.- </w:t>
      </w:r>
      <w:r w:rsidRPr="00F12F5E">
        <w:rPr>
          <w:rFonts w:ascii="Arial" w:hAnsi="Arial" w:cs="Arial"/>
          <w:sz w:val="24"/>
          <w:szCs w:val="24"/>
        </w:rPr>
        <w:t xml:space="preserve">Alrededor </w:t>
      </w:r>
      <w:r w:rsidRPr="00F12F5E">
        <w:rPr>
          <w:rFonts w:ascii="Arial" w:hAnsi="Arial" w:cs="Arial"/>
          <w:sz w:val="24"/>
          <w:szCs w:val="24"/>
        </w:rPr>
        <w:t>de mil 300</w:t>
      </w:r>
      <w:r w:rsidRPr="00F12F5E">
        <w:rPr>
          <w:rFonts w:ascii="Arial" w:hAnsi="Arial" w:cs="Arial"/>
          <w:sz w:val="24"/>
          <w:szCs w:val="24"/>
        </w:rPr>
        <w:t xml:space="preserve"> académicos </w:t>
      </w:r>
      <w:r w:rsidR="00801BD1" w:rsidRPr="00F12F5E">
        <w:rPr>
          <w:rFonts w:ascii="Arial" w:hAnsi="Arial" w:cs="Arial"/>
          <w:sz w:val="24"/>
          <w:szCs w:val="24"/>
        </w:rPr>
        <w:t>del Campus Mexicali de la Universidad Autónoma de Baja California (UABC), celebraron el Día del Maestro con un desayuno en compañía de autoridades de la Máxima Casa de Estudios y del Sindicato de Profesores Superación Universitaria (SPSU), quienes los felicitaron por su valiosa aportación en la formación de profesionistas en la entidad.</w:t>
      </w:r>
    </w:p>
    <w:p w:rsidR="00A422D8" w:rsidRPr="00F12F5E" w:rsidRDefault="00A422D8" w:rsidP="0095325F">
      <w:pPr>
        <w:jc w:val="both"/>
        <w:rPr>
          <w:rFonts w:ascii="Arial" w:hAnsi="Arial" w:cs="Arial"/>
          <w:sz w:val="24"/>
          <w:szCs w:val="24"/>
        </w:rPr>
      </w:pPr>
    </w:p>
    <w:p w:rsidR="00801BD1" w:rsidRPr="00F12F5E" w:rsidRDefault="00801BD1" w:rsidP="0095325F">
      <w:pPr>
        <w:jc w:val="both"/>
        <w:rPr>
          <w:rFonts w:ascii="Arial" w:hAnsi="Arial" w:cs="Arial"/>
          <w:sz w:val="24"/>
          <w:szCs w:val="24"/>
        </w:rPr>
      </w:pPr>
      <w:r w:rsidRPr="00F12F5E">
        <w:rPr>
          <w:rFonts w:ascii="Arial" w:hAnsi="Arial" w:cs="Arial"/>
          <w:sz w:val="24"/>
          <w:szCs w:val="24"/>
        </w:rPr>
        <w:t xml:space="preserve">En representación del Rector, doctor Juan Manuel </w:t>
      </w:r>
      <w:proofErr w:type="spellStart"/>
      <w:r w:rsidRPr="00F12F5E">
        <w:rPr>
          <w:rFonts w:ascii="Arial" w:hAnsi="Arial" w:cs="Arial"/>
          <w:sz w:val="24"/>
          <w:szCs w:val="24"/>
        </w:rPr>
        <w:t>Ocegueda</w:t>
      </w:r>
      <w:proofErr w:type="spellEnd"/>
      <w:r w:rsidRPr="00F12F5E">
        <w:rPr>
          <w:rFonts w:ascii="Arial" w:hAnsi="Arial" w:cs="Arial"/>
          <w:sz w:val="24"/>
          <w:szCs w:val="24"/>
        </w:rPr>
        <w:t xml:space="preserve"> Hernández, el Vicerrector del Campus Mexicali, doctor Ángel </w:t>
      </w:r>
      <w:proofErr w:type="spellStart"/>
      <w:r w:rsidRPr="00F12F5E">
        <w:rPr>
          <w:rFonts w:ascii="Arial" w:hAnsi="Arial" w:cs="Arial"/>
          <w:sz w:val="24"/>
          <w:szCs w:val="24"/>
        </w:rPr>
        <w:t>Norzagaray</w:t>
      </w:r>
      <w:proofErr w:type="spellEnd"/>
      <w:r w:rsidRPr="00F12F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2F5E">
        <w:rPr>
          <w:rFonts w:ascii="Arial" w:hAnsi="Arial" w:cs="Arial"/>
          <w:sz w:val="24"/>
          <w:szCs w:val="24"/>
        </w:rPr>
        <w:t>Norzagaray</w:t>
      </w:r>
      <w:proofErr w:type="spellEnd"/>
      <w:r w:rsidRPr="00F12F5E">
        <w:rPr>
          <w:rFonts w:ascii="Arial" w:hAnsi="Arial" w:cs="Arial"/>
          <w:sz w:val="24"/>
          <w:szCs w:val="24"/>
        </w:rPr>
        <w:t xml:space="preserve"> </w:t>
      </w:r>
      <w:r w:rsidR="00B863D8" w:rsidRPr="00F12F5E">
        <w:rPr>
          <w:rFonts w:ascii="Arial" w:hAnsi="Arial" w:cs="Arial"/>
          <w:sz w:val="24"/>
          <w:szCs w:val="24"/>
        </w:rPr>
        <w:t>mencionó que la UABC tiene el compromiso de seguir trabajando de la mano del Sindicato en todos los proyectos venideros y con los propios docentes.</w:t>
      </w:r>
    </w:p>
    <w:p w:rsidR="00B863D8" w:rsidRPr="00F12F5E" w:rsidRDefault="00B863D8" w:rsidP="0095325F">
      <w:pPr>
        <w:jc w:val="both"/>
        <w:rPr>
          <w:rFonts w:ascii="Arial" w:hAnsi="Arial" w:cs="Arial"/>
          <w:sz w:val="24"/>
          <w:szCs w:val="24"/>
        </w:rPr>
      </w:pPr>
    </w:p>
    <w:p w:rsidR="00B863D8" w:rsidRPr="00F12F5E" w:rsidRDefault="00FA2921" w:rsidP="0095325F">
      <w:pPr>
        <w:jc w:val="both"/>
        <w:rPr>
          <w:rFonts w:ascii="Arial" w:hAnsi="Arial" w:cs="Arial"/>
          <w:sz w:val="24"/>
          <w:szCs w:val="24"/>
        </w:rPr>
      </w:pPr>
      <w:r w:rsidRPr="00F12F5E">
        <w:rPr>
          <w:rFonts w:ascii="Arial" w:hAnsi="Arial" w:cs="Arial"/>
          <w:sz w:val="24"/>
          <w:szCs w:val="24"/>
        </w:rPr>
        <w:t xml:space="preserve">“Trabajaremos mano a mano por el bien de la Universidad. Las puertas de la Rectoría, Vicerrectoría y de todas las dependencias universitarias están abiertas para </w:t>
      </w:r>
      <w:r w:rsidR="00954040" w:rsidRPr="00F12F5E">
        <w:rPr>
          <w:rFonts w:ascii="Arial" w:hAnsi="Arial" w:cs="Arial"/>
          <w:sz w:val="24"/>
          <w:szCs w:val="24"/>
        </w:rPr>
        <w:t>ustedes. E</w:t>
      </w:r>
      <w:r w:rsidRPr="00F12F5E">
        <w:rPr>
          <w:rFonts w:ascii="Arial" w:hAnsi="Arial" w:cs="Arial"/>
          <w:sz w:val="24"/>
          <w:szCs w:val="24"/>
        </w:rPr>
        <w:t xml:space="preserve">stamos para servirles y seguir abonando </w:t>
      </w:r>
      <w:r w:rsidR="00954040" w:rsidRPr="00F12F5E">
        <w:rPr>
          <w:rFonts w:ascii="Arial" w:hAnsi="Arial" w:cs="Arial"/>
          <w:sz w:val="24"/>
          <w:szCs w:val="24"/>
        </w:rPr>
        <w:t>en esta gran relación que existe con los profesores de la UABC. Felicidades y feliz Día del Maestro”, expresó el Vicerrector del Campus Mexicali.</w:t>
      </w:r>
    </w:p>
    <w:p w:rsidR="009E6F68" w:rsidRPr="00F12F5E" w:rsidRDefault="009E6F68" w:rsidP="0095325F">
      <w:pPr>
        <w:jc w:val="both"/>
        <w:rPr>
          <w:rFonts w:ascii="Arial" w:hAnsi="Arial" w:cs="Arial"/>
          <w:sz w:val="24"/>
          <w:szCs w:val="24"/>
        </w:rPr>
      </w:pPr>
    </w:p>
    <w:p w:rsidR="00F75B6E" w:rsidRDefault="00954040" w:rsidP="00F75B6E">
      <w:pPr>
        <w:jc w:val="both"/>
        <w:rPr>
          <w:rFonts w:ascii="Arial" w:hAnsi="Arial" w:cs="Arial"/>
          <w:sz w:val="24"/>
          <w:szCs w:val="24"/>
        </w:rPr>
      </w:pPr>
      <w:r w:rsidRPr="00F12F5E">
        <w:rPr>
          <w:rFonts w:ascii="Arial" w:hAnsi="Arial" w:cs="Arial"/>
          <w:sz w:val="24"/>
          <w:szCs w:val="24"/>
        </w:rPr>
        <w:t xml:space="preserve">Por su parte, el Secretario General del SPSU, licenciado Juan Guillermo Espinoza Aguilar, </w:t>
      </w:r>
      <w:r w:rsidR="00134D84">
        <w:rPr>
          <w:rFonts w:ascii="Arial" w:hAnsi="Arial" w:cs="Arial"/>
          <w:sz w:val="24"/>
          <w:szCs w:val="24"/>
        </w:rPr>
        <w:t>agradeció la co</w:t>
      </w:r>
      <w:r w:rsidR="00F75B6E">
        <w:rPr>
          <w:rFonts w:ascii="Arial" w:hAnsi="Arial" w:cs="Arial"/>
          <w:sz w:val="24"/>
          <w:szCs w:val="24"/>
        </w:rPr>
        <w:t>nfianza de la planta docente y señaló que hacen todo su esfuerzo por representarlos dignamente. Mencionó que son un Sindicato conciliador, razonable y que busca la estabilidad laboral de los académicos para que la Universidad pueda realizar sus funciones.</w:t>
      </w:r>
    </w:p>
    <w:p w:rsidR="00F75B6E" w:rsidRDefault="00F75B6E" w:rsidP="00F75B6E">
      <w:pPr>
        <w:jc w:val="both"/>
        <w:rPr>
          <w:rFonts w:ascii="Arial" w:hAnsi="Arial" w:cs="Arial"/>
          <w:sz w:val="24"/>
          <w:szCs w:val="24"/>
        </w:rPr>
      </w:pPr>
    </w:p>
    <w:p w:rsidR="00954040" w:rsidRPr="00F12F5E" w:rsidRDefault="00F75B6E" w:rsidP="00F75B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“Ustedes son la parte más importante de la Universidad Autónoma de Baja California, no son los edificios, aunque en ellos impartimos nuestra cátedra” pronunció el Secretario General del SPSU.</w:t>
      </w:r>
    </w:p>
    <w:p w:rsidR="00954040" w:rsidRPr="00F12F5E" w:rsidRDefault="00954040" w:rsidP="0095325F">
      <w:pPr>
        <w:jc w:val="both"/>
        <w:rPr>
          <w:rFonts w:ascii="Arial" w:hAnsi="Arial" w:cs="Arial"/>
          <w:sz w:val="24"/>
          <w:szCs w:val="24"/>
        </w:rPr>
      </w:pPr>
    </w:p>
    <w:p w:rsidR="0095325F" w:rsidRPr="00F12F5E" w:rsidRDefault="00801BD1" w:rsidP="0095325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12F5E">
        <w:rPr>
          <w:rFonts w:ascii="Arial" w:hAnsi="Arial" w:cs="Arial"/>
          <w:sz w:val="24"/>
          <w:szCs w:val="24"/>
        </w:rPr>
        <w:t xml:space="preserve">En los Campus Ensenada, Mexicali y Tijuana </w:t>
      </w:r>
      <w:r w:rsidR="00DC31BD">
        <w:rPr>
          <w:rFonts w:ascii="Arial" w:hAnsi="Arial" w:cs="Arial"/>
          <w:sz w:val="24"/>
          <w:szCs w:val="24"/>
        </w:rPr>
        <w:t xml:space="preserve">hay </w:t>
      </w:r>
      <w:r w:rsidRPr="00F12F5E">
        <w:rPr>
          <w:rFonts w:ascii="Arial" w:hAnsi="Arial" w:cs="Arial"/>
          <w:sz w:val="24"/>
          <w:szCs w:val="24"/>
        </w:rPr>
        <w:t xml:space="preserve"> 6 mil </w:t>
      </w:r>
      <w:r w:rsidR="00DC31BD">
        <w:rPr>
          <w:rFonts w:ascii="Arial" w:hAnsi="Arial" w:cs="Arial"/>
          <w:sz w:val="24"/>
          <w:szCs w:val="24"/>
        </w:rPr>
        <w:t xml:space="preserve">183 </w:t>
      </w:r>
      <w:r w:rsidRPr="00F12F5E">
        <w:rPr>
          <w:rFonts w:ascii="Arial" w:hAnsi="Arial" w:cs="Arial"/>
          <w:sz w:val="24"/>
          <w:szCs w:val="24"/>
        </w:rPr>
        <w:t xml:space="preserve">académicos que imparten cátedra a una matrícula que supera los </w:t>
      </w:r>
      <w:r w:rsidR="0095325F" w:rsidRPr="00F12F5E">
        <w:rPr>
          <w:rFonts w:ascii="Arial" w:hAnsi="Arial" w:cs="Arial"/>
          <w:sz w:val="24"/>
          <w:szCs w:val="24"/>
        </w:rPr>
        <w:t xml:space="preserve">62 mil alumnos de licenciatura y posgrado. Son </w:t>
      </w:r>
      <w:r w:rsidR="0095325F" w:rsidRPr="00F12F5E">
        <w:rPr>
          <w:rFonts w:ascii="Arial" w:hAnsi="Arial" w:cs="Arial"/>
          <w:sz w:val="24"/>
          <w:szCs w:val="24"/>
        </w:rPr>
        <w:t>mil 284 profesores de tiempo completo de los cuales el 9</w:t>
      </w:r>
      <w:r w:rsidR="009E6F68" w:rsidRPr="00F12F5E">
        <w:rPr>
          <w:rFonts w:ascii="Arial" w:hAnsi="Arial" w:cs="Arial"/>
          <w:sz w:val="24"/>
          <w:szCs w:val="24"/>
        </w:rPr>
        <w:t>2</w:t>
      </w:r>
      <w:r w:rsidR="0095325F" w:rsidRPr="00F12F5E">
        <w:rPr>
          <w:rFonts w:ascii="Arial" w:hAnsi="Arial" w:cs="Arial"/>
          <w:sz w:val="24"/>
          <w:szCs w:val="24"/>
        </w:rPr>
        <w:t xml:space="preserve"> por ciento cuenta con estudios de posgrado, </w:t>
      </w:r>
      <w:r w:rsidR="009E6F68" w:rsidRPr="00F12F5E">
        <w:rPr>
          <w:rFonts w:ascii="Arial" w:hAnsi="Arial" w:cs="Arial"/>
          <w:sz w:val="24"/>
          <w:szCs w:val="24"/>
        </w:rPr>
        <w:t>el</w:t>
      </w:r>
      <w:r w:rsidR="0095325F" w:rsidRPr="00F12F5E">
        <w:rPr>
          <w:rFonts w:ascii="Arial" w:hAnsi="Arial" w:cs="Arial"/>
          <w:sz w:val="24"/>
          <w:szCs w:val="24"/>
        </w:rPr>
        <w:t xml:space="preserve"> 58 por ciento son reconocidos como profesores con perfil deseable y el 22 por ciento son miembros del Sistema Nacional de Investigadores.</w:t>
      </w:r>
    </w:p>
    <w:p w:rsidR="00A422D8" w:rsidRPr="00F12F5E" w:rsidRDefault="00A422D8" w:rsidP="0095325F">
      <w:pPr>
        <w:tabs>
          <w:tab w:val="left" w:pos="5235"/>
        </w:tabs>
        <w:jc w:val="both"/>
        <w:rPr>
          <w:rFonts w:ascii="Arial" w:hAnsi="Arial" w:cs="Arial"/>
          <w:sz w:val="24"/>
          <w:szCs w:val="24"/>
        </w:rPr>
      </w:pPr>
    </w:p>
    <w:p w:rsidR="0095325F" w:rsidRPr="00F12F5E" w:rsidRDefault="0095325F" w:rsidP="0095325F">
      <w:pPr>
        <w:tabs>
          <w:tab w:val="left" w:pos="5235"/>
        </w:tabs>
        <w:jc w:val="both"/>
        <w:rPr>
          <w:rFonts w:ascii="Arial" w:hAnsi="Arial" w:cs="Arial"/>
          <w:sz w:val="24"/>
          <w:szCs w:val="24"/>
        </w:rPr>
      </w:pPr>
      <w:r w:rsidRPr="00F12F5E">
        <w:rPr>
          <w:rFonts w:ascii="Arial" w:hAnsi="Arial" w:cs="Arial"/>
          <w:sz w:val="24"/>
          <w:szCs w:val="24"/>
        </w:rPr>
        <w:t xml:space="preserve">Las autoridades de la UABC y del SPSU </w:t>
      </w:r>
      <w:r w:rsidR="00A422D8" w:rsidRPr="00F12F5E">
        <w:rPr>
          <w:rFonts w:ascii="Arial" w:hAnsi="Arial" w:cs="Arial"/>
          <w:sz w:val="24"/>
          <w:szCs w:val="24"/>
        </w:rPr>
        <w:t>entregaron reconocimientos a los docentes por su trayectoria académica y realizaron un sorteo de regalos, entre</w:t>
      </w:r>
      <w:r w:rsidRPr="00F12F5E">
        <w:rPr>
          <w:rFonts w:ascii="Arial" w:hAnsi="Arial" w:cs="Arial"/>
          <w:sz w:val="24"/>
          <w:szCs w:val="24"/>
        </w:rPr>
        <w:t xml:space="preserve"> los que se encontraban juego de maletas, televisores, iPad, juego de herramientas, así como tres</w:t>
      </w:r>
      <w:r w:rsidR="00A422D8" w:rsidRPr="00F12F5E">
        <w:rPr>
          <w:rFonts w:ascii="Arial" w:hAnsi="Arial" w:cs="Arial"/>
          <w:sz w:val="24"/>
          <w:szCs w:val="24"/>
        </w:rPr>
        <w:t xml:space="preserve"> automóvil</w:t>
      </w:r>
      <w:r w:rsidRPr="00F12F5E">
        <w:rPr>
          <w:rFonts w:ascii="Arial" w:hAnsi="Arial" w:cs="Arial"/>
          <w:sz w:val="24"/>
          <w:szCs w:val="24"/>
        </w:rPr>
        <w:t>es</w:t>
      </w:r>
      <w:r w:rsidR="00A422D8" w:rsidRPr="00F12F5E">
        <w:rPr>
          <w:rFonts w:ascii="Arial" w:hAnsi="Arial" w:cs="Arial"/>
          <w:sz w:val="24"/>
          <w:szCs w:val="24"/>
        </w:rPr>
        <w:t xml:space="preserve"> Chevrolet </w:t>
      </w:r>
      <w:proofErr w:type="spellStart"/>
      <w:r w:rsidR="00A422D8" w:rsidRPr="00F12F5E">
        <w:rPr>
          <w:rFonts w:ascii="Arial" w:hAnsi="Arial" w:cs="Arial"/>
          <w:sz w:val="24"/>
          <w:szCs w:val="24"/>
        </w:rPr>
        <w:t>Aveo</w:t>
      </w:r>
      <w:proofErr w:type="spellEnd"/>
      <w:r w:rsidR="00A422D8" w:rsidRPr="00F12F5E">
        <w:rPr>
          <w:rFonts w:ascii="Arial" w:hAnsi="Arial" w:cs="Arial"/>
          <w:sz w:val="24"/>
          <w:szCs w:val="24"/>
        </w:rPr>
        <w:t xml:space="preserve"> 2015 que </w:t>
      </w:r>
      <w:r w:rsidRPr="00F12F5E">
        <w:rPr>
          <w:rFonts w:ascii="Arial" w:hAnsi="Arial" w:cs="Arial"/>
          <w:sz w:val="24"/>
          <w:szCs w:val="24"/>
        </w:rPr>
        <w:t>ganaron l</w:t>
      </w:r>
      <w:r w:rsidR="00EC1B0E">
        <w:rPr>
          <w:rFonts w:ascii="Arial" w:hAnsi="Arial" w:cs="Arial"/>
          <w:sz w:val="24"/>
          <w:szCs w:val="24"/>
        </w:rPr>
        <w:t>a</w:t>
      </w:r>
      <w:r w:rsidRPr="00F12F5E">
        <w:rPr>
          <w:rFonts w:ascii="Arial" w:hAnsi="Arial" w:cs="Arial"/>
          <w:sz w:val="24"/>
          <w:szCs w:val="24"/>
        </w:rPr>
        <w:t>s maestr</w:t>
      </w:r>
      <w:r w:rsidR="00EC1B0E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Pr="00F12F5E">
        <w:rPr>
          <w:rFonts w:ascii="Arial" w:hAnsi="Arial" w:cs="Arial"/>
          <w:sz w:val="24"/>
          <w:szCs w:val="24"/>
        </w:rPr>
        <w:t xml:space="preserve">s Isis </w:t>
      </w:r>
      <w:proofErr w:type="spellStart"/>
      <w:r w:rsidRPr="00F12F5E">
        <w:rPr>
          <w:rFonts w:ascii="Arial" w:hAnsi="Arial" w:cs="Arial"/>
          <w:sz w:val="24"/>
          <w:szCs w:val="24"/>
        </w:rPr>
        <w:t>Jael</w:t>
      </w:r>
      <w:proofErr w:type="spellEnd"/>
      <w:r w:rsidRPr="00F12F5E">
        <w:rPr>
          <w:rFonts w:ascii="Arial" w:hAnsi="Arial" w:cs="Arial"/>
          <w:sz w:val="24"/>
          <w:szCs w:val="24"/>
        </w:rPr>
        <w:t xml:space="preserve"> Oviedo Rodríguez de la Facultad de Deportes; Silvia Patricia Chávez Ramírez del Instituto de Investigaciones Culturales-Museo, y el doctor Adrián Larios Castañeda de la Facultad de Odontología.</w:t>
      </w:r>
    </w:p>
    <w:p w:rsidR="00A422D8" w:rsidRDefault="00A422D8" w:rsidP="0095325F">
      <w:pPr>
        <w:tabs>
          <w:tab w:val="left" w:pos="5235"/>
        </w:tabs>
        <w:jc w:val="both"/>
        <w:rPr>
          <w:rFonts w:ascii="Arial" w:hAnsi="Arial" w:cs="Arial"/>
          <w:sz w:val="24"/>
          <w:szCs w:val="24"/>
        </w:rPr>
      </w:pPr>
    </w:p>
    <w:p w:rsidR="00F75B6E" w:rsidRDefault="00F75B6E" w:rsidP="0095325F">
      <w:pPr>
        <w:tabs>
          <w:tab w:val="left" w:pos="5235"/>
        </w:tabs>
        <w:jc w:val="both"/>
        <w:rPr>
          <w:rFonts w:ascii="Arial" w:hAnsi="Arial" w:cs="Arial"/>
          <w:sz w:val="24"/>
          <w:szCs w:val="24"/>
        </w:rPr>
      </w:pPr>
    </w:p>
    <w:p w:rsidR="00F75B6E" w:rsidRDefault="00F75B6E" w:rsidP="0095325F">
      <w:pPr>
        <w:tabs>
          <w:tab w:val="left" w:pos="5235"/>
        </w:tabs>
        <w:jc w:val="both"/>
        <w:rPr>
          <w:rFonts w:ascii="Arial" w:hAnsi="Arial" w:cs="Arial"/>
          <w:sz w:val="24"/>
          <w:szCs w:val="24"/>
        </w:rPr>
      </w:pPr>
    </w:p>
    <w:p w:rsidR="00F75B6E" w:rsidRDefault="00F75B6E" w:rsidP="0095325F">
      <w:pPr>
        <w:tabs>
          <w:tab w:val="left" w:pos="5235"/>
        </w:tabs>
        <w:jc w:val="both"/>
        <w:rPr>
          <w:rFonts w:ascii="Arial" w:hAnsi="Arial" w:cs="Arial"/>
          <w:sz w:val="24"/>
          <w:szCs w:val="24"/>
        </w:rPr>
      </w:pPr>
    </w:p>
    <w:p w:rsidR="00F75B6E" w:rsidRDefault="00F75B6E" w:rsidP="0095325F">
      <w:pPr>
        <w:tabs>
          <w:tab w:val="left" w:pos="5235"/>
        </w:tabs>
        <w:jc w:val="both"/>
        <w:rPr>
          <w:rFonts w:ascii="Arial" w:hAnsi="Arial" w:cs="Arial"/>
          <w:sz w:val="24"/>
          <w:szCs w:val="24"/>
        </w:rPr>
      </w:pPr>
    </w:p>
    <w:p w:rsidR="00F75B6E" w:rsidRDefault="00F75B6E" w:rsidP="0095325F">
      <w:pPr>
        <w:tabs>
          <w:tab w:val="left" w:pos="5235"/>
        </w:tabs>
        <w:jc w:val="both"/>
        <w:rPr>
          <w:rFonts w:ascii="Arial" w:hAnsi="Arial" w:cs="Arial"/>
          <w:sz w:val="24"/>
          <w:szCs w:val="24"/>
        </w:rPr>
      </w:pPr>
    </w:p>
    <w:p w:rsidR="00483F47" w:rsidRDefault="00483F47" w:rsidP="0095325F">
      <w:pPr>
        <w:tabs>
          <w:tab w:val="left" w:pos="5235"/>
        </w:tabs>
        <w:jc w:val="both"/>
        <w:rPr>
          <w:rFonts w:ascii="Arial" w:hAnsi="Arial" w:cs="Arial"/>
          <w:sz w:val="24"/>
          <w:szCs w:val="24"/>
        </w:rPr>
      </w:pPr>
    </w:p>
    <w:p w:rsidR="00483F47" w:rsidRPr="00F12F5E" w:rsidRDefault="00483F47" w:rsidP="0095325F">
      <w:pPr>
        <w:tabs>
          <w:tab w:val="left" w:pos="5235"/>
        </w:tabs>
        <w:jc w:val="both"/>
        <w:rPr>
          <w:rFonts w:ascii="Arial" w:hAnsi="Arial" w:cs="Arial"/>
          <w:sz w:val="24"/>
          <w:szCs w:val="24"/>
        </w:rPr>
      </w:pPr>
    </w:p>
    <w:p w:rsidR="00A422D8" w:rsidRPr="00F12F5E" w:rsidRDefault="00A422D8" w:rsidP="0095325F">
      <w:pPr>
        <w:tabs>
          <w:tab w:val="left" w:pos="5235"/>
        </w:tabs>
        <w:jc w:val="both"/>
        <w:rPr>
          <w:rFonts w:ascii="Arial" w:hAnsi="Arial" w:cs="Arial"/>
          <w:sz w:val="24"/>
          <w:szCs w:val="24"/>
        </w:rPr>
      </w:pPr>
      <w:r w:rsidRPr="00F12F5E">
        <w:rPr>
          <w:rFonts w:ascii="Arial" w:hAnsi="Arial" w:cs="Arial"/>
          <w:sz w:val="24"/>
          <w:szCs w:val="24"/>
        </w:rPr>
        <w:t xml:space="preserve">En el desayuno </w:t>
      </w:r>
      <w:r w:rsidR="0095325F" w:rsidRPr="00F12F5E">
        <w:rPr>
          <w:rFonts w:ascii="Arial" w:hAnsi="Arial" w:cs="Arial"/>
          <w:sz w:val="24"/>
          <w:szCs w:val="24"/>
        </w:rPr>
        <w:t xml:space="preserve">también estuvieron presentes </w:t>
      </w:r>
      <w:r w:rsidRPr="00F12F5E">
        <w:rPr>
          <w:rFonts w:ascii="Arial" w:hAnsi="Arial" w:cs="Arial"/>
          <w:sz w:val="24"/>
          <w:szCs w:val="24"/>
        </w:rPr>
        <w:t xml:space="preserve">el doctor Alfonso Vega López, Secretario General de la UABC;  el </w:t>
      </w:r>
      <w:r w:rsidR="0095325F" w:rsidRPr="00F12F5E">
        <w:rPr>
          <w:rFonts w:ascii="Arial" w:hAnsi="Arial" w:cs="Arial"/>
          <w:sz w:val="24"/>
          <w:szCs w:val="24"/>
        </w:rPr>
        <w:t>doctor Alfredo Félix Buenrostro Ceballos</w:t>
      </w:r>
      <w:r w:rsidRPr="00F12F5E">
        <w:rPr>
          <w:rFonts w:ascii="Arial" w:hAnsi="Arial" w:cs="Arial"/>
          <w:sz w:val="24"/>
          <w:szCs w:val="24"/>
        </w:rPr>
        <w:t xml:space="preserve">, </w:t>
      </w:r>
      <w:r w:rsidR="0095325F" w:rsidRPr="00F12F5E">
        <w:rPr>
          <w:rFonts w:ascii="Arial" w:hAnsi="Arial" w:cs="Arial"/>
          <w:sz w:val="24"/>
          <w:szCs w:val="24"/>
        </w:rPr>
        <w:t>m</w:t>
      </w:r>
      <w:r w:rsidRPr="00F12F5E">
        <w:rPr>
          <w:rFonts w:ascii="Arial" w:hAnsi="Arial" w:cs="Arial"/>
          <w:sz w:val="24"/>
          <w:szCs w:val="24"/>
        </w:rPr>
        <w:t xml:space="preserve">iembro del Patronato Universitario; el doctor Martín Ramírez </w:t>
      </w:r>
      <w:proofErr w:type="spellStart"/>
      <w:r w:rsidRPr="00F12F5E">
        <w:rPr>
          <w:rFonts w:ascii="Arial" w:hAnsi="Arial" w:cs="Arial"/>
          <w:sz w:val="24"/>
          <w:szCs w:val="24"/>
        </w:rPr>
        <w:t>Urquidy</w:t>
      </w:r>
      <w:proofErr w:type="spellEnd"/>
      <w:r w:rsidRPr="00F12F5E">
        <w:rPr>
          <w:rFonts w:ascii="Arial" w:hAnsi="Arial" w:cs="Arial"/>
          <w:sz w:val="24"/>
          <w:szCs w:val="24"/>
        </w:rPr>
        <w:t xml:space="preserve">, Coordinador de Recursos Humanos; el licenciado Marco Antonio </w:t>
      </w:r>
      <w:proofErr w:type="spellStart"/>
      <w:r w:rsidRPr="00F12F5E">
        <w:rPr>
          <w:rFonts w:ascii="Arial" w:hAnsi="Arial" w:cs="Arial"/>
          <w:sz w:val="24"/>
          <w:szCs w:val="24"/>
        </w:rPr>
        <w:t>Esponda</w:t>
      </w:r>
      <w:proofErr w:type="spellEnd"/>
      <w:r w:rsidRPr="00F12F5E">
        <w:rPr>
          <w:rFonts w:ascii="Arial" w:hAnsi="Arial" w:cs="Arial"/>
          <w:sz w:val="24"/>
          <w:szCs w:val="24"/>
        </w:rPr>
        <w:t xml:space="preserve"> Gaxiola, en representación del Gobernador del Estado de Baja California; </w:t>
      </w:r>
      <w:r w:rsidR="00E30E4E" w:rsidRPr="00F12F5E">
        <w:rPr>
          <w:rFonts w:ascii="Arial" w:hAnsi="Arial" w:cs="Arial"/>
          <w:sz w:val="24"/>
          <w:szCs w:val="24"/>
        </w:rPr>
        <w:t xml:space="preserve">doctora </w:t>
      </w:r>
      <w:proofErr w:type="spellStart"/>
      <w:r w:rsidR="00E30E4E" w:rsidRPr="00F12F5E">
        <w:rPr>
          <w:rFonts w:ascii="Arial" w:hAnsi="Arial" w:cs="Arial"/>
          <w:sz w:val="24"/>
          <w:szCs w:val="24"/>
        </w:rPr>
        <w:t>Armandina</w:t>
      </w:r>
      <w:proofErr w:type="spellEnd"/>
      <w:r w:rsidR="00E30E4E" w:rsidRPr="00F12F5E">
        <w:rPr>
          <w:rFonts w:ascii="Arial" w:hAnsi="Arial" w:cs="Arial"/>
          <w:sz w:val="24"/>
          <w:szCs w:val="24"/>
        </w:rPr>
        <w:t xml:space="preserve"> Serna Rodríguez, Coordinadora de Formación Básica, </w:t>
      </w:r>
      <w:r w:rsidRPr="00F12F5E">
        <w:rPr>
          <w:rFonts w:ascii="Arial" w:hAnsi="Arial" w:cs="Arial"/>
          <w:sz w:val="24"/>
          <w:szCs w:val="24"/>
        </w:rPr>
        <w:t>y el licenciado Javier Márquez Cortez, Secretario de Organización del SPSU</w:t>
      </w:r>
      <w:r w:rsidR="00E30E4E" w:rsidRPr="00F12F5E">
        <w:rPr>
          <w:rFonts w:ascii="Arial" w:hAnsi="Arial" w:cs="Arial"/>
          <w:sz w:val="24"/>
          <w:szCs w:val="24"/>
        </w:rPr>
        <w:t>, entre otras personalidades</w:t>
      </w:r>
      <w:r w:rsidRPr="00F12F5E">
        <w:rPr>
          <w:rFonts w:ascii="Arial" w:hAnsi="Arial" w:cs="Arial"/>
          <w:sz w:val="24"/>
          <w:szCs w:val="24"/>
        </w:rPr>
        <w:t xml:space="preserve">. </w:t>
      </w:r>
    </w:p>
    <w:p w:rsidR="00A422D8" w:rsidRPr="00F12F5E" w:rsidRDefault="00A422D8" w:rsidP="00A422D8">
      <w:pPr>
        <w:ind w:left="-284" w:right="-284"/>
        <w:rPr>
          <w:sz w:val="24"/>
          <w:szCs w:val="24"/>
        </w:rPr>
      </w:pPr>
    </w:p>
    <w:p w:rsidR="009A5B5E" w:rsidRPr="009A5B5E" w:rsidRDefault="009A5B5E" w:rsidP="00A422D8">
      <w:pPr>
        <w:jc w:val="center"/>
        <w:rPr>
          <w:rFonts w:ascii="Arial" w:hAnsi="Arial" w:cs="Arial"/>
          <w:b/>
          <w:sz w:val="16"/>
          <w:szCs w:val="16"/>
        </w:rPr>
      </w:pPr>
    </w:p>
    <w:sectPr w:rsidR="009A5B5E" w:rsidRPr="009A5B5E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07650C"/>
    <w:multiLevelType w:val="hybridMultilevel"/>
    <w:tmpl w:val="A8A076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BD49CD"/>
    <w:multiLevelType w:val="hybridMultilevel"/>
    <w:tmpl w:val="1FF667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963CD6"/>
    <w:multiLevelType w:val="hybridMultilevel"/>
    <w:tmpl w:val="2AFC79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DFB6B8B"/>
    <w:multiLevelType w:val="hybridMultilevel"/>
    <w:tmpl w:val="1F763B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235645"/>
    <w:multiLevelType w:val="multilevel"/>
    <w:tmpl w:val="95F0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9"/>
  </w:num>
  <w:num w:numId="3">
    <w:abstractNumId w:val="5"/>
  </w:num>
  <w:num w:numId="4">
    <w:abstractNumId w:val="16"/>
  </w:num>
  <w:num w:numId="5">
    <w:abstractNumId w:val="35"/>
  </w:num>
  <w:num w:numId="6">
    <w:abstractNumId w:val="8"/>
  </w:num>
  <w:num w:numId="7">
    <w:abstractNumId w:val="7"/>
  </w:num>
  <w:num w:numId="8">
    <w:abstractNumId w:val="28"/>
  </w:num>
  <w:num w:numId="9">
    <w:abstractNumId w:val="27"/>
  </w:num>
  <w:num w:numId="10">
    <w:abstractNumId w:val="2"/>
  </w:num>
  <w:num w:numId="11">
    <w:abstractNumId w:val="33"/>
  </w:num>
  <w:num w:numId="12">
    <w:abstractNumId w:val="3"/>
  </w:num>
  <w:num w:numId="13">
    <w:abstractNumId w:val="10"/>
  </w:num>
  <w:num w:numId="14">
    <w:abstractNumId w:val="4"/>
  </w:num>
  <w:num w:numId="15">
    <w:abstractNumId w:val="21"/>
  </w:num>
  <w:num w:numId="16">
    <w:abstractNumId w:val="12"/>
  </w:num>
  <w:num w:numId="17">
    <w:abstractNumId w:val="13"/>
  </w:num>
  <w:num w:numId="18">
    <w:abstractNumId w:val="17"/>
  </w:num>
  <w:num w:numId="19">
    <w:abstractNumId w:val="34"/>
  </w:num>
  <w:num w:numId="20">
    <w:abstractNumId w:val="15"/>
  </w:num>
  <w:num w:numId="21">
    <w:abstractNumId w:val="25"/>
  </w:num>
  <w:num w:numId="22">
    <w:abstractNumId w:val="29"/>
  </w:num>
  <w:num w:numId="23">
    <w:abstractNumId w:val="1"/>
  </w:num>
  <w:num w:numId="24">
    <w:abstractNumId w:val="32"/>
  </w:num>
  <w:num w:numId="25">
    <w:abstractNumId w:val="11"/>
  </w:num>
  <w:num w:numId="26">
    <w:abstractNumId w:val="0"/>
  </w:num>
  <w:num w:numId="27">
    <w:abstractNumId w:val="30"/>
  </w:num>
  <w:num w:numId="28">
    <w:abstractNumId w:val="26"/>
  </w:num>
  <w:num w:numId="29">
    <w:abstractNumId w:val="14"/>
  </w:num>
  <w:num w:numId="30">
    <w:abstractNumId w:val="14"/>
  </w:num>
  <w:num w:numId="31">
    <w:abstractNumId w:val="23"/>
  </w:num>
  <w:num w:numId="32">
    <w:abstractNumId w:val="6"/>
  </w:num>
  <w:num w:numId="33">
    <w:abstractNumId w:val="36"/>
  </w:num>
  <w:num w:numId="34">
    <w:abstractNumId w:val="31"/>
  </w:num>
  <w:num w:numId="35">
    <w:abstractNumId w:val="18"/>
  </w:num>
  <w:num w:numId="36">
    <w:abstractNumId w:val="22"/>
  </w:num>
  <w:num w:numId="37">
    <w:abstractNumId w:val="24"/>
  </w:num>
  <w:num w:numId="38">
    <w:abstractNumId w:val="19"/>
  </w:num>
  <w:num w:numId="39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65C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0F5A"/>
    <w:rsid w:val="00043DD8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53FB"/>
    <w:rsid w:val="00055C9F"/>
    <w:rsid w:val="00056D26"/>
    <w:rsid w:val="0005748A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413E"/>
    <w:rsid w:val="000A41EF"/>
    <w:rsid w:val="000A53B2"/>
    <w:rsid w:val="000A6163"/>
    <w:rsid w:val="000A7F02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D010C"/>
    <w:rsid w:val="000D043F"/>
    <w:rsid w:val="000D048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18A1"/>
    <w:rsid w:val="000F2627"/>
    <w:rsid w:val="000F3DD3"/>
    <w:rsid w:val="000F40EF"/>
    <w:rsid w:val="000F4D77"/>
    <w:rsid w:val="000F778A"/>
    <w:rsid w:val="000F7CA7"/>
    <w:rsid w:val="00100401"/>
    <w:rsid w:val="00101029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18E"/>
    <w:rsid w:val="00107840"/>
    <w:rsid w:val="00107E43"/>
    <w:rsid w:val="00110698"/>
    <w:rsid w:val="0011214D"/>
    <w:rsid w:val="0011231F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4D84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13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4B71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466D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2039"/>
    <w:rsid w:val="001B28B4"/>
    <w:rsid w:val="001B2EB8"/>
    <w:rsid w:val="001B3523"/>
    <w:rsid w:val="001B3735"/>
    <w:rsid w:val="001B3D68"/>
    <w:rsid w:val="001B42C4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D78DD"/>
    <w:rsid w:val="001E100B"/>
    <w:rsid w:val="001E37B4"/>
    <w:rsid w:val="001E391F"/>
    <w:rsid w:val="001E408D"/>
    <w:rsid w:val="001E4751"/>
    <w:rsid w:val="001E5398"/>
    <w:rsid w:val="001E555C"/>
    <w:rsid w:val="001E71F1"/>
    <w:rsid w:val="001E785A"/>
    <w:rsid w:val="001F35F2"/>
    <w:rsid w:val="00200870"/>
    <w:rsid w:val="00200AFF"/>
    <w:rsid w:val="0020106E"/>
    <w:rsid w:val="00201322"/>
    <w:rsid w:val="00201C9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39AD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7BE"/>
    <w:rsid w:val="00266DA4"/>
    <w:rsid w:val="00270BE1"/>
    <w:rsid w:val="00270E67"/>
    <w:rsid w:val="00271D59"/>
    <w:rsid w:val="00271E15"/>
    <w:rsid w:val="00271FD7"/>
    <w:rsid w:val="00273A50"/>
    <w:rsid w:val="00273F56"/>
    <w:rsid w:val="0027438A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105F"/>
    <w:rsid w:val="002B23A4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191"/>
    <w:rsid w:val="002F52D0"/>
    <w:rsid w:val="002F5357"/>
    <w:rsid w:val="002F5438"/>
    <w:rsid w:val="002F5ABB"/>
    <w:rsid w:val="002F6A7D"/>
    <w:rsid w:val="002F79FE"/>
    <w:rsid w:val="002F7D7E"/>
    <w:rsid w:val="0030008C"/>
    <w:rsid w:val="0030012A"/>
    <w:rsid w:val="00300721"/>
    <w:rsid w:val="00301187"/>
    <w:rsid w:val="003017E8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8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E11"/>
    <w:rsid w:val="00334B16"/>
    <w:rsid w:val="00334CBB"/>
    <w:rsid w:val="0033500A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64AE"/>
    <w:rsid w:val="00346EBB"/>
    <w:rsid w:val="00350B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159"/>
    <w:rsid w:val="003839D6"/>
    <w:rsid w:val="00384A8C"/>
    <w:rsid w:val="00385623"/>
    <w:rsid w:val="00385D11"/>
    <w:rsid w:val="00385EC1"/>
    <w:rsid w:val="0038631E"/>
    <w:rsid w:val="00386A1D"/>
    <w:rsid w:val="003876F1"/>
    <w:rsid w:val="003902A3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1267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2DD"/>
    <w:rsid w:val="003E6882"/>
    <w:rsid w:val="003E6934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20CA"/>
    <w:rsid w:val="004043D8"/>
    <w:rsid w:val="00404544"/>
    <w:rsid w:val="0040527B"/>
    <w:rsid w:val="004067F8"/>
    <w:rsid w:val="00407203"/>
    <w:rsid w:val="00407AA5"/>
    <w:rsid w:val="00407CE1"/>
    <w:rsid w:val="0041081A"/>
    <w:rsid w:val="00410F0C"/>
    <w:rsid w:val="0041134F"/>
    <w:rsid w:val="00411D6F"/>
    <w:rsid w:val="00412DC8"/>
    <w:rsid w:val="00413791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2D9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3F47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97D15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5DC4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654F"/>
    <w:rsid w:val="004D738E"/>
    <w:rsid w:val="004D76AE"/>
    <w:rsid w:val="004D7B62"/>
    <w:rsid w:val="004D7D1E"/>
    <w:rsid w:val="004E0E92"/>
    <w:rsid w:val="004E123D"/>
    <w:rsid w:val="004E1B86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4F7E4E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2E2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1AF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2F2"/>
    <w:rsid w:val="005938CF"/>
    <w:rsid w:val="005939FE"/>
    <w:rsid w:val="00593CCD"/>
    <w:rsid w:val="00594346"/>
    <w:rsid w:val="005944D7"/>
    <w:rsid w:val="00594FCE"/>
    <w:rsid w:val="0059553D"/>
    <w:rsid w:val="00595CEA"/>
    <w:rsid w:val="005962BD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7293"/>
    <w:rsid w:val="005E038C"/>
    <w:rsid w:val="005E1AD2"/>
    <w:rsid w:val="005E265E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2E2A"/>
    <w:rsid w:val="0061349C"/>
    <w:rsid w:val="00614025"/>
    <w:rsid w:val="0061426C"/>
    <w:rsid w:val="00614F69"/>
    <w:rsid w:val="00615E1E"/>
    <w:rsid w:val="00621B61"/>
    <w:rsid w:val="00622998"/>
    <w:rsid w:val="0062323E"/>
    <w:rsid w:val="0062324A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2A03"/>
    <w:rsid w:val="00653433"/>
    <w:rsid w:val="0065444E"/>
    <w:rsid w:val="00654CEC"/>
    <w:rsid w:val="006553D3"/>
    <w:rsid w:val="00655BAF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04D5"/>
    <w:rsid w:val="0068163C"/>
    <w:rsid w:val="006821A3"/>
    <w:rsid w:val="006821C0"/>
    <w:rsid w:val="00682C7A"/>
    <w:rsid w:val="0068347F"/>
    <w:rsid w:val="006841FD"/>
    <w:rsid w:val="00684B73"/>
    <w:rsid w:val="00684C0C"/>
    <w:rsid w:val="00685F45"/>
    <w:rsid w:val="006862D8"/>
    <w:rsid w:val="0068665E"/>
    <w:rsid w:val="00687043"/>
    <w:rsid w:val="00687103"/>
    <w:rsid w:val="00690F29"/>
    <w:rsid w:val="006931D5"/>
    <w:rsid w:val="006935DB"/>
    <w:rsid w:val="00693FD2"/>
    <w:rsid w:val="00695772"/>
    <w:rsid w:val="006978D6"/>
    <w:rsid w:val="00697F58"/>
    <w:rsid w:val="006A00F8"/>
    <w:rsid w:val="006A07FD"/>
    <w:rsid w:val="006A1490"/>
    <w:rsid w:val="006A2307"/>
    <w:rsid w:val="006A5CD0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E7200"/>
    <w:rsid w:val="006F088D"/>
    <w:rsid w:val="006F12EC"/>
    <w:rsid w:val="006F15B7"/>
    <w:rsid w:val="006F165B"/>
    <w:rsid w:val="006F1C96"/>
    <w:rsid w:val="006F2139"/>
    <w:rsid w:val="006F21E2"/>
    <w:rsid w:val="006F250E"/>
    <w:rsid w:val="006F26DC"/>
    <w:rsid w:val="006F27ED"/>
    <w:rsid w:val="006F2BBE"/>
    <w:rsid w:val="006F5169"/>
    <w:rsid w:val="006F5E3F"/>
    <w:rsid w:val="006F72E2"/>
    <w:rsid w:val="0070054C"/>
    <w:rsid w:val="00700BB2"/>
    <w:rsid w:val="00700E6D"/>
    <w:rsid w:val="0070138A"/>
    <w:rsid w:val="007014A4"/>
    <w:rsid w:val="00701C85"/>
    <w:rsid w:val="00701D14"/>
    <w:rsid w:val="00701D18"/>
    <w:rsid w:val="0070326A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2ABE"/>
    <w:rsid w:val="00713153"/>
    <w:rsid w:val="007144DD"/>
    <w:rsid w:val="00714F7B"/>
    <w:rsid w:val="0071597D"/>
    <w:rsid w:val="00717720"/>
    <w:rsid w:val="00720BAC"/>
    <w:rsid w:val="007228B2"/>
    <w:rsid w:val="007237D5"/>
    <w:rsid w:val="00723A6F"/>
    <w:rsid w:val="00723C90"/>
    <w:rsid w:val="00724CEE"/>
    <w:rsid w:val="0072551B"/>
    <w:rsid w:val="00725669"/>
    <w:rsid w:val="007258F2"/>
    <w:rsid w:val="00726668"/>
    <w:rsid w:val="007267D1"/>
    <w:rsid w:val="00726DFC"/>
    <w:rsid w:val="007270F3"/>
    <w:rsid w:val="007304EC"/>
    <w:rsid w:val="00730A90"/>
    <w:rsid w:val="007310BB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63E2"/>
    <w:rsid w:val="00746E09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4AED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97561"/>
    <w:rsid w:val="007A16AA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B02A4"/>
    <w:rsid w:val="007B29A7"/>
    <w:rsid w:val="007B2CFF"/>
    <w:rsid w:val="007B3153"/>
    <w:rsid w:val="007B44A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BD1"/>
    <w:rsid w:val="00801ECF"/>
    <w:rsid w:val="00802EC7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772"/>
    <w:rsid w:val="00837852"/>
    <w:rsid w:val="0084084C"/>
    <w:rsid w:val="00842584"/>
    <w:rsid w:val="00842D97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11F1"/>
    <w:rsid w:val="00862409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6FFB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896"/>
    <w:rsid w:val="008A7F44"/>
    <w:rsid w:val="008B0217"/>
    <w:rsid w:val="008B1160"/>
    <w:rsid w:val="008B154B"/>
    <w:rsid w:val="008B1575"/>
    <w:rsid w:val="008B15DF"/>
    <w:rsid w:val="008B24E2"/>
    <w:rsid w:val="008B337D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45FC"/>
    <w:rsid w:val="008C5ACC"/>
    <w:rsid w:val="008D096A"/>
    <w:rsid w:val="008D31DC"/>
    <w:rsid w:val="008D3C34"/>
    <w:rsid w:val="008D475F"/>
    <w:rsid w:val="008D52E1"/>
    <w:rsid w:val="008D6550"/>
    <w:rsid w:val="008D67DA"/>
    <w:rsid w:val="008D7454"/>
    <w:rsid w:val="008D761C"/>
    <w:rsid w:val="008E1A37"/>
    <w:rsid w:val="008E21B6"/>
    <w:rsid w:val="008E24BD"/>
    <w:rsid w:val="008E2BA2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25B6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25F"/>
    <w:rsid w:val="00953C5F"/>
    <w:rsid w:val="00954040"/>
    <w:rsid w:val="00954658"/>
    <w:rsid w:val="00955299"/>
    <w:rsid w:val="0095556D"/>
    <w:rsid w:val="00956EDF"/>
    <w:rsid w:val="009622D5"/>
    <w:rsid w:val="009624C0"/>
    <w:rsid w:val="00962AB5"/>
    <w:rsid w:val="00962B30"/>
    <w:rsid w:val="00962C03"/>
    <w:rsid w:val="00963A48"/>
    <w:rsid w:val="0096428D"/>
    <w:rsid w:val="0096501D"/>
    <w:rsid w:val="0096557C"/>
    <w:rsid w:val="0096754A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2FF8"/>
    <w:rsid w:val="009932C0"/>
    <w:rsid w:val="009937C5"/>
    <w:rsid w:val="009943F8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5823"/>
    <w:rsid w:val="009A5B5E"/>
    <w:rsid w:val="009A65EA"/>
    <w:rsid w:val="009A6764"/>
    <w:rsid w:val="009B0D3C"/>
    <w:rsid w:val="009B125E"/>
    <w:rsid w:val="009B1416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C6E5F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100"/>
    <w:rsid w:val="009E6A2A"/>
    <w:rsid w:val="009E6F68"/>
    <w:rsid w:val="009E7A33"/>
    <w:rsid w:val="009F0A99"/>
    <w:rsid w:val="009F127E"/>
    <w:rsid w:val="009F2C91"/>
    <w:rsid w:val="009F2EE1"/>
    <w:rsid w:val="009F3A3A"/>
    <w:rsid w:val="009F4EA4"/>
    <w:rsid w:val="009F4EC0"/>
    <w:rsid w:val="009F5017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8C9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406D3"/>
    <w:rsid w:val="00A40BEE"/>
    <w:rsid w:val="00A41015"/>
    <w:rsid w:val="00A41BA9"/>
    <w:rsid w:val="00A422D8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57685"/>
    <w:rsid w:val="00A6086A"/>
    <w:rsid w:val="00A62FAD"/>
    <w:rsid w:val="00A63920"/>
    <w:rsid w:val="00A63961"/>
    <w:rsid w:val="00A64E93"/>
    <w:rsid w:val="00A6624F"/>
    <w:rsid w:val="00A711DE"/>
    <w:rsid w:val="00A745FA"/>
    <w:rsid w:val="00A75238"/>
    <w:rsid w:val="00A75272"/>
    <w:rsid w:val="00A75B6E"/>
    <w:rsid w:val="00A765AD"/>
    <w:rsid w:val="00A8013D"/>
    <w:rsid w:val="00A80308"/>
    <w:rsid w:val="00A81934"/>
    <w:rsid w:val="00A81C6B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976CD"/>
    <w:rsid w:val="00AA029D"/>
    <w:rsid w:val="00AA0481"/>
    <w:rsid w:val="00AA0601"/>
    <w:rsid w:val="00AA0859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6C1"/>
    <w:rsid w:val="00AC103A"/>
    <w:rsid w:val="00AC15D2"/>
    <w:rsid w:val="00AC236E"/>
    <w:rsid w:val="00AC64F7"/>
    <w:rsid w:val="00AC6A5C"/>
    <w:rsid w:val="00AD24B4"/>
    <w:rsid w:val="00AD2A6B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91D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3388"/>
    <w:rsid w:val="00B43CD7"/>
    <w:rsid w:val="00B43F93"/>
    <w:rsid w:val="00B45114"/>
    <w:rsid w:val="00B4558A"/>
    <w:rsid w:val="00B457CE"/>
    <w:rsid w:val="00B45F3C"/>
    <w:rsid w:val="00B50588"/>
    <w:rsid w:val="00B52BAE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24CA"/>
    <w:rsid w:val="00B8338F"/>
    <w:rsid w:val="00B8346C"/>
    <w:rsid w:val="00B83C3D"/>
    <w:rsid w:val="00B8418F"/>
    <w:rsid w:val="00B858BC"/>
    <w:rsid w:val="00B8626A"/>
    <w:rsid w:val="00B863D8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DE6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3E1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BF7B29"/>
    <w:rsid w:val="00C006C8"/>
    <w:rsid w:val="00C02237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4061"/>
    <w:rsid w:val="00C1494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6CAE"/>
    <w:rsid w:val="00C300AC"/>
    <w:rsid w:val="00C30670"/>
    <w:rsid w:val="00C30B10"/>
    <w:rsid w:val="00C317D3"/>
    <w:rsid w:val="00C3383D"/>
    <w:rsid w:val="00C33AB6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4696A"/>
    <w:rsid w:val="00C513C5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099"/>
    <w:rsid w:val="00C643F6"/>
    <w:rsid w:val="00C643F7"/>
    <w:rsid w:val="00C669DC"/>
    <w:rsid w:val="00C66C1D"/>
    <w:rsid w:val="00C67180"/>
    <w:rsid w:val="00C67CAF"/>
    <w:rsid w:val="00C67DD5"/>
    <w:rsid w:val="00C70365"/>
    <w:rsid w:val="00C722CA"/>
    <w:rsid w:val="00C72309"/>
    <w:rsid w:val="00C73012"/>
    <w:rsid w:val="00C74D82"/>
    <w:rsid w:val="00C757DD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4935"/>
    <w:rsid w:val="00C953E9"/>
    <w:rsid w:val="00C9541F"/>
    <w:rsid w:val="00C95BE9"/>
    <w:rsid w:val="00C97583"/>
    <w:rsid w:val="00CA08F1"/>
    <w:rsid w:val="00CA0E09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735"/>
    <w:rsid w:val="00CE3218"/>
    <w:rsid w:val="00CE36C2"/>
    <w:rsid w:val="00CE3880"/>
    <w:rsid w:val="00CE40FF"/>
    <w:rsid w:val="00CE4A88"/>
    <w:rsid w:val="00CE5692"/>
    <w:rsid w:val="00CE5CB8"/>
    <w:rsid w:val="00CE601E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4AB1"/>
    <w:rsid w:val="00D15194"/>
    <w:rsid w:val="00D15F4F"/>
    <w:rsid w:val="00D17246"/>
    <w:rsid w:val="00D216E1"/>
    <w:rsid w:val="00D21857"/>
    <w:rsid w:val="00D21A47"/>
    <w:rsid w:val="00D21EA7"/>
    <w:rsid w:val="00D23DEB"/>
    <w:rsid w:val="00D240EE"/>
    <w:rsid w:val="00D24319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7C1"/>
    <w:rsid w:val="00D52B0E"/>
    <w:rsid w:val="00D52B78"/>
    <w:rsid w:val="00D535DC"/>
    <w:rsid w:val="00D545AF"/>
    <w:rsid w:val="00D54AFA"/>
    <w:rsid w:val="00D54DD1"/>
    <w:rsid w:val="00D5573A"/>
    <w:rsid w:val="00D56BF9"/>
    <w:rsid w:val="00D56C75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0C22"/>
    <w:rsid w:val="00D82117"/>
    <w:rsid w:val="00D8366B"/>
    <w:rsid w:val="00D836D7"/>
    <w:rsid w:val="00D837F1"/>
    <w:rsid w:val="00D83875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5C1"/>
    <w:rsid w:val="00D94C28"/>
    <w:rsid w:val="00D94D21"/>
    <w:rsid w:val="00D954D0"/>
    <w:rsid w:val="00D9661F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A7C3E"/>
    <w:rsid w:val="00DB0E50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1BD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149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56F"/>
    <w:rsid w:val="00E25966"/>
    <w:rsid w:val="00E26E38"/>
    <w:rsid w:val="00E30E4E"/>
    <w:rsid w:val="00E31C43"/>
    <w:rsid w:val="00E32921"/>
    <w:rsid w:val="00E3340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703"/>
    <w:rsid w:val="00E5184F"/>
    <w:rsid w:val="00E519CA"/>
    <w:rsid w:val="00E55ADC"/>
    <w:rsid w:val="00E55C42"/>
    <w:rsid w:val="00E55D4C"/>
    <w:rsid w:val="00E56E9A"/>
    <w:rsid w:val="00E60681"/>
    <w:rsid w:val="00E61152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7B4"/>
    <w:rsid w:val="00E73BAF"/>
    <w:rsid w:val="00E744B1"/>
    <w:rsid w:val="00E75C7B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96EDB"/>
    <w:rsid w:val="00EA273E"/>
    <w:rsid w:val="00EA3CA5"/>
    <w:rsid w:val="00EA4E12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B0E"/>
    <w:rsid w:val="00EC1ED5"/>
    <w:rsid w:val="00EC2023"/>
    <w:rsid w:val="00EC2029"/>
    <w:rsid w:val="00EC5158"/>
    <w:rsid w:val="00EC5B5F"/>
    <w:rsid w:val="00ED03C3"/>
    <w:rsid w:val="00ED0CDB"/>
    <w:rsid w:val="00ED2CC6"/>
    <w:rsid w:val="00ED3200"/>
    <w:rsid w:val="00ED3A9B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2F5E"/>
    <w:rsid w:val="00F13E98"/>
    <w:rsid w:val="00F156B7"/>
    <w:rsid w:val="00F15B2B"/>
    <w:rsid w:val="00F166E8"/>
    <w:rsid w:val="00F17494"/>
    <w:rsid w:val="00F20620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27E00"/>
    <w:rsid w:val="00F307F1"/>
    <w:rsid w:val="00F31831"/>
    <w:rsid w:val="00F32063"/>
    <w:rsid w:val="00F33204"/>
    <w:rsid w:val="00F34710"/>
    <w:rsid w:val="00F34818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29B"/>
    <w:rsid w:val="00F54BF9"/>
    <w:rsid w:val="00F557D6"/>
    <w:rsid w:val="00F55B50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CF8"/>
    <w:rsid w:val="00F71CEA"/>
    <w:rsid w:val="00F75B6E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617A"/>
    <w:rsid w:val="00F966EA"/>
    <w:rsid w:val="00F971A8"/>
    <w:rsid w:val="00F97D5B"/>
    <w:rsid w:val="00FA09ED"/>
    <w:rsid w:val="00FA0E9E"/>
    <w:rsid w:val="00FA1347"/>
    <w:rsid w:val="00FA1783"/>
    <w:rsid w:val="00FA20C5"/>
    <w:rsid w:val="00FA2178"/>
    <w:rsid w:val="00FA2921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F8D"/>
    <w:rsid w:val="00FD1C6F"/>
    <w:rsid w:val="00FD23D8"/>
    <w:rsid w:val="00FD363D"/>
    <w:rsid w:val="00FD4D81"/>
    <w:rsid w:val="00FD50F2"/>
    <w:rsid w:val="00FD50FF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7DD7"/>
    <w:rsid w:val="00FF0E9D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CD13C-EFA5-44B7-98FA-774D83983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498</Words>
  <Characters>2745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14</cp:revision>
  <cp:lastPrinted>2015-05-15T19:32:00Z</cp:lastPrinted>
  <dcterms:created xsi:type="dcterms:W3CDTF">2015-05-15T18:14:00Z</dcterms:created>
  <dcterms:modified xsi:type="dcterms:W3CDTF">2015-05-15T19:42:00Z</dcterms:modified>
</cp:coreProperties>
</file>