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E1A212" wp14:editId="15135F0A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3B05A9">
        <w:rPr>
          <w:rFonts w:ascii="Arial" w:hAnsi="Arial" w:cs="Arial"/>
          <w:b/>
          <w:sz w:val="24"/>
          <w:szCs w:val="24"/>
        </w:rPr>
        <w:t>001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986B53">
        <w:rPr>
          <w:rFonts w:ascii="Arial" w:hAnsi="Arial" w:cs="Arial"/>
          <w:b/>
          <w:sz w:val="24"/>
          <w:szCs w:val="24"/>
        </w:rPr>
        <w:t>2015</w:t>
      </w:r>
      <w:r w:rsidR="003B05A9">
        <w:rPr>
          <w:rFonts w:ascii="Arial" w:hAnsi="Arial" w:cs="Arial"/>
          <w:b/>
          <w:sz w:val="24"/>
          <w:szCs w:val="24"/>
        </w:rPr>
        <w:t>-2</w:t>
      </w:r>
    </w:p>
    <w:p w:rsidR="003B05A9" w:rsidRPr="003B05A9" w:rsidRDefault="003B05A9" w:rsidP="00103327">
      <w:pPr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:rsidR="001D3C6C" w:rsidRPr="003B05A9" w:rsidRDefault="003B05A9" w:rsidP="00103327">
      <w:pPr>
        <w:jc w:val="center"/>
        <w:rPr>
          <w:rFonts w:ascii="Arial" w:hAnsi="Arial" w:cs="Arial"/>
          <w:b/>
          <w:sz w:val="34"/>
          <w:szCs w:val="34"/>
          <w:shd w:val="clear" w:color="auto" w:fill="FFFFFF"/>
        </w:rPr>
      </w:pPr>
      <w:r w:rsidRPr="003B05A9">
        <w:rPr>
          <w:rFonts w:ascii="Arial" w:hAnsi="Arial" w:cs="Arial"/>
          <w:b/>
          <w:sz w:val="34"/>
          <w:szCs w:val="34"/>
          <w:shd w:val="clear" w:color="auto" w:fill="FFFFFF"/>
        </w:rPr>
        <w:t xml:space="preserve">Signan convenio general de colaboración UABC y UAEH </w:t>
      </w:r>
    </w:p>
    <w:p w:rsidR="001D3C6C" w:rsidRPr="00307082" w:rsidRDefault="001D3C6C" w:rsidP="001D3C6C">
      <w:pPr>
        <w:pStyle w:val="Prrafodelista1"/>
        <w:ind w:left="0"/>
        <w:rPr>
          <w:rFonts w:ascii="Arial" w:hAnsi="Arial" w:cs="Arial"/>
          <w:sz w:val="16"/>
          <w:szCs w:val="16"/>
          <w:shd w:val="clear" w:color="auto" w:fill="FFFFFF"/>
        </w:rPr>
      </w:pPr>
    </w:p>
    <w:p w:rsidR="00103327" w:rsidRPr="00B2530E" w:rsidRDefault="000D785B" w:rsidP="001D3C6C">
      <w:pPr>
        <w:pStyle w:val="Prrafodelista1"/>
        <w:numPr>
          <w:ilvl w:val="0"/>
          <w:numId w:val="27"/>
        </w:numPr>
        <w:ind w:left="284" w:hanging="284"/>
        <w:rPr>
          <w:rFonts w:ascii="Arial" w:hAnsi="Arial" w:cs="Arial"/>
          <w:sz w:val="24"/>
          <w:szCs w:val="24"/>
          <w:shd w:val="clear" w:color="auto" w:fill="FFFFFF"/>
        </w:rPr>
      </w:pPr>
      <w:r w:rsidRPr="00B2530E">
        <w:rPr>
          <w:rFonts w:ascii="Arial" w:hAnsi="Arial" w:cs="Arial"/>
          <w:sz w:val="24"/>
          <w:szCs w:val="24"/>
          <w:shd w:val="clear" w:color="auto" w:fill="FFFFFF"/>
        </w:rPr>
        <w:t>El documento tendrá validez para los próximos 4 años</w:t>
      </w:r>
      <w:r w:rsidR="00B202F8" w:rsidRPr="00B2530E">
        <w:rPr>
          <w:rFonts w:ascii="Arial" w:hAnsi="Arial" w:cs="Arial"/>
          <w:sz w:val="24"/>
          <w:szCs w:val="24"/>
          <w:shd w:val="clear" w:color="auto" w:fill="FFFFFF"/>
        </w:rPr>
        <w:t xml:space="preserve"> en los que se desarrollarán actividades académicas conjuntas.</w:t>
      </w:r>
    </w:p>
    <w:p w:rsidR="001D3C6C" w:rsidRPr="00B2530E" w:rsidRDefault="001D3C6C" w:rsidP="001D3C6C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29383C" w:rsidRPr="00B2530E" w:rsidRDefault="001D3C6C" w:rsidP="004874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2530E">
        <w:rPr>
          <w:rFonts w:ascii="Arial" w:hAnsi="Arial" w:cs="Arial"/>
          <w:b/>
          <w:shd w:val="clear" w:color="auto" w:fill="FFFFFF"/>
        </w:rPr>
        <w:t xml:space="preserve">Ensenada, B.C., a </w:t>
      </w:r>
      <w:r w:rsidR="003B05A9" w:rsidRPr="00B2530E">
        <w:rPr>
          <w:rFonts w:ascii="Arial" w:hAnsi="Arial" w:cs="Arial"/>
          <w:b/>
          <w:shd w:val="clear" w:color="auto" w:fill="FFFFFF"/>
        </w:rPr>
        <w:t>jueves 2 de julio</w:t>
      </w:r>
      <w:r w:rsidRPr="00B2530E">
        <w:rPr>
          <w:rFonts w:ascii="Arial" w:hAnsi="Arial" w:cs="Arial"/>
          <w:b/>
          <w:shd w:val="clear" w:color="auto" w:fill="FFFFFF"/>
        </w:rPr>
        <w:t xml:space="preserve"> de 2015.</w:t>
      </w:r>
      <w:r w:rsidRPr="00B2530E">
        <w:rPr>
          <w:rFonts w:ascii="Arial" w:hAnsi="Arial" w:cs="Arial"/>
          <w:shd w:val="clear" w:color="auto" w:fill="FFFFFF"/>
        </w:rPr>
        <w:t xml:space="preserve">- </w:t>
      </w:r>
      <w:r w:rsidR="00487453" w:rsidRPr="00B2530E">
        <w:rPr>
          <w:rFonts w:ascii="Arial" w:hAnsi="Arial" w:cs="Arial"/>
          <w:shd w:val="clear" w:color="auto" w:fill="FFFFFF"/>
        </w:rPr>
        <w:t>Con la finalidad de</w:t>
      </w:r>
      <w:r w:rsidR="00487453" w:rsidRPr="00B2530E">
        <w:rPr>
          <w:rFonts w:ascii="Arial" w:hAnsi="Arial" w:cs="Arial"/>
        </w:rPr>
        <w:t xml:space="preserve"> establecer las bases generales y unir esfuerzos para llevar a cabo actividades académicas conjuntas, </w:t>
      </w:r>
      <w:r w:rsidR="00487453" w:rsidRPr="00B2530E">
        <w:rPr>
          <w:rFonts w:ascii="Arial" w:hAnsi="Arial" w:cs="Arial"/>
          <w:shd w:val="clear" w:color="auto" w:fill="FFFFFF"/>
        </w:rPr>
        <w:t>se signó este día e</w:t>
      </w:r>
      <w:r w:rsidR="00487453" w:rsidRPr="00B2530E">
        <w:rPr>
          <w:rFonts w:ascii="Arial" w:hAnsi="Arial" w:cs="Arial"/>
          <w:color w:val="000000"/>
        </w:rPr>
        <w:t>l convenio general de colaboración académica entre la Universidad Autónoma de Baja California (UABC) y la Universidad Autónoma del Estado de Hidalgo (UAEH).</w:t>
      </w:r>
    </w:p>
    <w:p w:rsidR="0029383C" w:rsidRPr="00B2530E" w:rsidRDefault="0029383C" w:rsidP="004874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29383C" w:rsidRPr="00B2530E" w:rsidRDefault="0029383C" w:rsidP="004874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2530E">
        <w:rPr>
          <w:rFonts w:ascii="Arial" w:hAnsi="Arial" w:cs="Arial"/>
          <w:color w:val="000000"/>
        </w:rPr>
        <w:t xml:space="preserve">La firma del documento estuvo a cargo de los titulares de ambas instituciones, doctor Juan Manuel </w:t>
      </w:r>
      <w:proofErr w:type="spellStart"/>
      <w:r w:rsidRPr="00B2530E">
        <w:rPr>
          <w:rFonts w:ascii="Arial" w:hAnsi="Arial" w:cs="Arial"/>
          <w:color w:val="000000"/>
        </w:rPr>
        <w:t>Ocegueda</w:t>
      </w:r>
      <w:proofErr w:type="spellEnd"/>
      <w:r w:rsidRPr="00B2530E">
        <w:rPr>
          <w:rFonts w:ascii="Arial" w:hAnsi="Arial" w:cs="Arial"/>
          <w:color w:val="000000"/>
        </w:rPr>
        <w:t xml:space="preserve"> Hernández, Rector de la UABC y el maestro Humberto Augusto Veras Godoy, Rector de la UAEH.</w:t>
      </w:r>
    </w:p>
    <w:p w:rsidR="0029383C" w:rsidRPr="00B2530E" w:rsidRDefault="0029383C" w:rsidP="004874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487453" w:rsidRPr="00B2530E" w:rsidRDefault="00946B3A" w:rsidP="003B05A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B2530E">
        <w:rPr>
          <w:rFonts w:ascii="Arial" w:hAnsi="Arial" w:cs="Arial"/>
          <w:color w:val="000000"/>
        </w:rPr>
        <w:t xml:space="preserve">El documento tendrá validez los próximos 4 años en los que se celebrarán actividades en </w:t>
      </w:r>
      <w:r w:rsidR="00487453" w:rsidRPr="00B2530E">
        <w:rPr>
          <w:rFonts w:ascii="Arial" w:hAnsi="Arial" w:cs="Arial"/>
        </w:rPr>
        <w:t>investigación, docencia, colaboración académica, desarrollo profesional, difusión de actividades culturales, artísticas, deportivas, sociales y de prestación de servicio social</w:t>
      </w:r>
      <w:r w:rsidRPr="00B2530E">
        <w:rPr>
          <w:rFonts w:ascii="Arial" w:hAnsi="Arial" w:cs="Arial"/>
        </w:rPr>
        <w:t>.</w:t>
      </w:r>
    </w:p>
    <w:p w:rsidR="00946B3A" w:rsidRPr="00B2530E" w:rsidRDefault="00946B3A" w:rsidP="003B05A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946B3A" w:rsidRPr="00B2530E" w:rsidRDefault="00946B3A" w:rsidP="000D78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B2530E">
        <w:rPr>
          <w:rFonts w:ascii="Arial" w:hAnsi="Arial" w:cs="Arial"/>
        </w:rPr>
        <w:t>Para lograr lo anterior, se</w:t>
      </w:r>
      <w:r w:rsidR="004A7ECD" w:rsidRPr="00B2530E">
        <w:rPr>
          <w:rFonts w:ascii="Arial" w:hAnsi="Arial" w:cs="Arial"/>
        </w:rPr>
        <w:t xml:space="preserve"> planteó</w:t>
      </w:r>
      <w:r w:rsidRPr="00B2530E">
        <w:rPr>
          <w:rFonts w:ascii="Arial" w:hAnsi="Arial" w:cs="Arial"/>
        </w:rPr>
        <w:t xml:space="preserve"> en el convenio el inte</w:t>
      </w:r>
      <w:r w:rsidRPr="00B2530E">
        <w:rPr>
          <w:rFonts w:ascii="Arial" w:hAnsi="Arial" w:cs="Arial"/>
          <w:color w:val="000000" w:themeColor="text1"/>
        </w:rPr>
        <w:t>rcambio de personal académico y movilidad estudiantil; desarrollo de propuestas de investigación básica y aplicada; realización de ac</w:t>
      </w:r>
      <w:r w:rsidR="000D785B" w:rsidRPr="00B2530E">
        <w:rPr>
          <w:rFonts w:ascii="Arial" w:hAnsi="Arial" w:cs="Arial"/>
          <w:color w:val="000000" w:themeColor="text1"/>
        </w:rPr>
        <w:t>tividades científico-culturales; d</w:t>
      </w:r>
      <w:r w:rsidRPr="00B2530E">
        <w:rPr>
          <w:rFonts w:ascii="Arial" w:hAnsi="Arial" w:cs="Arial"/>
          <w:color w:val="000000" w:themeColor="text1"/>
        </w:rPr>
        <w:t xml:space="preserve">esarrollo de </w:t>
      </w:r>
      <w:r w:rsidR="000D785B" w:rsidRPr="00B2530E">
        <w:rPr>
          <w:rFonts w:ascii="Arial" w:hAnsi="Arial" w:cs="Arial"/>
          <w:color w:val="000000" w:themeColor="text1"/>
        </w:rPr>
        <w:t>programas de formación académica a través de la educación abierta y a distancia.</w:t>
      </w:r>
    </w:p>
    <w:p w:rsidR="00946B3A" w:rsidRPr="00B2530E" w:rsidRDefault="00946B3A" w:rsidP="00946B3A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946B3A" w:rsidRPr="00B2530E" w:rsidRDefault="000D785B" w:rsidP="000D785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2530E">
        <w:rPr>
          <w:rFonts w:ascii="Arial" w:hAnsi="Arial" w:cs="Arial"/>
          <w:color w:val="000000" w:themeColor="text1"/>
          <w:sz w:val="24"/>
          <w:szCs w:val="24"/>
        </w:rPr>
        <w:t xml:space="preserve">Asimismo, </w:t>
      </w:r>
      <w:r w:rsidR="004A7ECD" w:rsidRPr="00B2530E">
        <w:rPr>
          <w:rFonts w:ascii="Arial" w:hAnsi="Arial" w:cs="Arial"/>
          <w:color w:val="000000" w:themeColor="text1"/>
          <w:sz w:val="24"/>
          <w:szCs w:val="24"/>
        </w:rPr>
        <w:t>se estableció</w:t>
      </w:r>
      <w:r w:rsidRPr="00B2530E">
        <w:rPr>
          <w:rFonts w:ascii="Arial" w:hAnsi="Arial" w:cs="Arial"/>
          <w:color w:val="000000" w:themeColor="text1"/>
          <w:sz w:val="24"/>
          <w:szCs w:val="24"/>
        </w:rPr>
        <w:t xml:space="preserve"> para el personal académico la realización de e</w:t>
      </w:r>
      <w:r w:rsidR="00946B3A" w:rsidRPr="00B2530E">
        <w:rPr>
          <w:rFonts w:ascii="Arial" w:hAnsi="Arial" w:cs="Arial"/>
          <w:color w:val="000000" w:themeColor="text1"/>
          <w:sz w:val="24"/>
          <w:szCs w:val="24"/>
        </w:rPr>
        <w:t>stancias sabá</w:t>
      </w:r>
      <w:r w:rsidRPr="00B2530E">
        <w:rPr>
          <w:rFonts w:ascii="Arial" w:hAnsi="Arial" w:cs="Arial"/>
          <w:color w:val="000000" w:themeColor="text1"/>
          <w:sz w:val="24"/>
          <w:szCs w:val="24"/>
        </w:rPr>
        <w:t>ticas para estudios de posgrado y f</w:t>
      </w:r>
      <w:r w:rsidR="00946B3A" w:rsidRPr="00B2530E">
        <w:rPr>
          <w:rFonts w:ascii="Arial" w:hAnsi="Arial" w:cs="Arial"/>
          <w:color w:val="000000" w:themeColor="text1"/>
          <w:sz w:val="24"/>
          <w:szCs w:val="24"/>
        </w:rPr>
        <w:t>acilidades para la inscripción dent</w:t>
      </w:r>
      <w:r w:rsidRPr="00B2530E">
        <w:rPr>
          <w:rFonts w:ascii="Arial" w:hAnsi="Arial" w:cs="Arial"/>
          <w:color w:val="000000" w:themeColor="text1"/>
          <w:sz w:val="24"/>
          <w:szCs w:val="24"/>
        </w:rPr>
        <w:t>ro de los programas escolares; i</w:t>
      </w:r>
      <w:r w:rsidR="00946B3A" w:rsidRPr="00B2530E">
        <w:rPr>
          <w:rFonts w:ascii="Arial" w:hAnsi="Arial" w:cs="Arial"/>
          <w:color w:val="000000" w:themeColor="text1"/>
          <w:sz w:val="24"/>
          <w:szCs w:val="24"/>
        </w:rPr>
        <w:t xml:space="preserve">ntercambio de información, libros de texto, programas de cómputo, publicaciones y bibliografías especializadas, </w:t>
      </w:r>
      <w:r w:rsidRPr="00B2530E">
        <w:rPr>
          <w:rFonts w:ascii="Arial" w:hAnsi="Arial" w:cs="Arial"/>
          <w:color w:val="000000" w:themeColor="text1"/>
          <w:sz w:val="24"/>
          <w:szCs w:val="24"/>
        </w:rPr>
        <w:t>entre otros materiales informativos; entre otras actividades.</w:t>
      </w:r>
    </w:p>
    <w:p w:rsidR="00DA4BF0" w:rsidRPr="00B2530E" w:rsidRDefault="00DA4BF0" w:rsidP="000D785B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3B05A9" w:rsidRPr="00B2530E" w:rsidRDefault="00DA4BF0" w:rsidP="00E03FF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2530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La UAEH se fundó en 1869, lo que la convierte en la </w:t>
      </w:r>
      <w:r w:rsidR="00E03FF7" w:rsidRPr="00B2530E">
        <w:rPr>
          <w:rFonts w:ascii="Arial" w:hAnsi="Arial" w:cs="Arial"/>
          <w:color w:val="000000"/>
          <w:sz w:val="24"/>
          <w:szCs w:val="24"/>
          <w:shd w:val="clear" w:color="auto" w:fill="FFFFFF"/>
        </w:rPr>
        <w:t>institución de educación superior</w:t>
      </w:r>
      <w:r w:rsidRPr="00B2530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más antigua del E</w:t>
      </w:r>
      <w:r w:rsidR="00E03FF7" w:rsidRPr="00B2530E">
        <w:rPr>
          <w:rFonts w:ascii="Arial" w:hAnsi="Arial" w:cs="Arial"/>
          <w:color w:val="000000"/>
          <w:sz w:val="24"/>
          <w:szCs w:val="24"/>
          <w:shd w:val="clear" w:color="auto" w:fill="FFFFFF"/>
        </w:rPr>
        <w:t>stado de Hidalgo</w:t>
      </w:r>
      <w:r w:rsidR="00455B67" w:rsidRPr="00B2530E">
        <w:rPr>
          <w:rFonts w:ascii="Arial" w:hAnsi="Arial" w:cs="Arial"/>
          <w:color w:val="000000"/>
          <w:sz w:val="24"/>
          <w:szCs w:val="24"/>
          <w:shd w:val="clear" w:color="auto" w:fill="FFFFFF"/>
        </w:rPr>
        <w:t>. Tiene</w:t>
      </w:r>
      <w:r w:rsidRPr="00B2530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E03FF7" w:rsidRPr="00B2530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más de </w:t>
      </w:r>
      <w:r w:rsidRPr="00B2530E">
        <w:rPr>
          <w:rFonts w:ascii="Arial" w:hAnsi="Arial" w:cs="Arial"/>
          <w:color w:val="000000"/>
          <w:sz w:val="24"/>
          <w:szCs w:val="24"/>
          <w:shd w:val="clear" w:color="auto" w:fill="FFFFFF"/>
        </w:rPr>
        <w:t>50 años de autonomía universitaria</w:t>
      </w:r>
      <w:r w:rsidR="00455B67" w:rsidRPr="00B2530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ofrece programas de licenciatura y posgrado en las Artes y en las Ciencias: Agropecuarias, Básicas e Ingeniería, de la Salud, Económico-administrativas, y en las Sociales y Humanidades.</w:t>
      </w:r>
    </w:p>
    <w:p w:rsidR="00455B67" w:rsidRPr="00B2530E" w:rsidRDefault="00455B67" w:rsidP="00E03FF7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946B3A" w:rsidRPr="00B2530E" w:rsidRDefault="00757205" w:rsidP="00946B3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2530E">
        <w:rPr>
          <w:rFonts w:ascii="Arial" w:hAnsi="Arial" w:cs="Arial"/>
          <w:color w:val="000000"/>
        </w:rPr>
        <w:t>Asistió a la firma d</w:t>
      </w:r>
      <w:r w:rsidR="009D68C3" w:rsidRPr="00B2530E">
        <w:rPr>
          <w:rFonts w:ascii="Arial" w:hAnsi="Arial" w:cs="Arial"/>
          <w:color w:val="000000"/>
        </w:rPr>
        <w:t xml:space="preserve">el </w:t>
      </w:r>
      <w:r w:rsidR="00946B3A" w:rsidRPr="00B2530E">
        <w:rPr>
          <w:rFonts w:ascii="Arial" w:hAnsi="Arial" w:cs="Arial"/>
          <w:color w:val="000000"/>
        </w:rPr>
        <w:t>convenio</w:t>
      </w:r>
      <w:r w:rsidR="002C38CD" w:rsidRPr="00B2530E">
        <w:rPr>
          <w:rFonts w:ascii="Arial" w:hAnsi="Arial" w:cs="Arial"/>
          <w:color w:val="000000"/>
        </w:rPr>
        <w:t xml:space="preserve"> general de colaboración</w:t>
      </w:r>
      <w:r w:rsidR="009D68C3" w:rsidRPr="00B2530E">
        <w:rPr>
          <w:rFonts w:ascii="Arial" w:hAnsi="Arial" w:cs="Arial"/>
          <w:color w:val="000000"/>
        </w:rPr>
        <w:t xml:space="preserve"> como testigo de honor</w:t>
      </w:r>
      <w:r w:rsidR="00946B3A" w:rsidRPr="00B2530E">
        <w:rPr>
          <w:rFonts w:ascii="Arial" w:hAnsi="Arial" w:cs="Arial"/>
          <w:color w:val="000000"/>
        </w:rPr>
        <w:t xml:space="preserve">, el </w:t>
      </w:r>
      <w:r w:rsidR="009D68C3" w:rsidRPr="00B2530E">
        <w:rPr>
          <w:rFonts w:ascii="Arial" w:hAnsi="Arial" w:cs="Arial"/>
          <w:color w:val="000000"/>
        </w:rPr>
        <w:t xml:space="preserve">Diputado Jorge de la Vega Membrillo, Presidente de la Comisión de Educación Pública y Servicios Educativos de la LXII Legislatura de la Cámara de Diputados. </w:t>
      </w:r>
      <w:r w:rsidR="002E2005">
        <w:rPr>
          <w:rFonts w:ascii="Arial" w:hAnsi="Arial" w:cs="Arial"/>
          <w:color w:val="000000"/>
          <w:shd w:val="clear" w:color="auto" w:fill="FFFFFF"/>
        </w:rPr>
        <w:t>También estuvieron presentes el doctor Alfonso Vega López, Secretario General de la UABC y la doctora Blanca Rosa García Rivera, V</w:t>
      </w:r>
      <w:r w:rsidR="00AF24AB">
        <w:rPr>
          <w:rFonts w:ascii="Arial" w:hAnsi="Arial" w:cs="Arial"/>
          <w:color w:val="000000"/>
          <w:shd w:val="clear" w:color="auto" w:fill="FFFFFF"/>
        </w:rPr>
        <w:t>icerrectora del Campus Ensenada y</w:t>
      </w:r>
      <w:r w:rsidR="002E2005">
        <w:rPr>
          <w:rFonts w:ascii="Arial" w:hAnsi="Arial" w:cs="Arial"/>
          <w:color w:val="000000"/>
          <w:shd w:val="clear" w:color="auto" w:fill="FFFFFF"/>
        </w:rPr>
        <w:t xml:space="preserve"> anfitriona del evento.</w:t>
      </w:r>
    </w:p>
    <w:p w:rsidR="00307082" w:rsidRPr="00B2530E" w:rsidRDefault="00307082" w:rsidP="00946B3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216695" w:rsidRPr="00B2530E" w:rsidRDefault="00307082" w:rsidP="00946B3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2530E">
        <w:rPr>
          <w:rFonts w:ascii="Arial" w:hAnsi="Arial" w:cs="Arial"/>
          <w:color w:val="000000"/>
        </w:rPr>
        <w:t xml:space="preserve">Al concluir esta firma, las autoridades de la UAEH se trasladaron a una sala contigua de </w:t>
      </w:r>
      <w:r w:rsidR="00AF24AB">
        <w:rPr>
          <w:rFonts w:ascii="Arial" w:hAnsi="Arial" w:cs="Arial"/>
          <w:color w:val="000000"/>
        </w:rPr>
        <w:t>la Vicerrectoría</w:t>
      </w:r>
      <w:r w:rsidRPr="00B2530E">
        <w:rPr>
          <w:rFonts w:ascii="Arial" w:hAnsi="Arial" w:cs="Arial"/>
          <w:color w:val="000000"/>
        </w:rPr>
        <w:t>, para firmar el acta de donación de</w:t>
      </w:r>
      <w:r w:rsidR="00655937" w:rsidRPr="00B2530E">
        <w:rPr>
          <w:rFonts w:ascii="Arial" w:hAnsi="Arial" w:cs="Arial"/>
          <w:color w:val="000000"/>
        </w:rPr>
        <w:t xml:space="preserve"> un pred</w:t>
      </w:r>
      <w:r w:rsidRPr="00B2530E">
        <w:rPr>
          <w:rFonts w:ascii="Arial" w:hAnsi="Arial" w:cs="Arial"/>
          <w:color w:val="000000"/>
        </w:rPr>
        <w:t xml:space="preserve">io de 50 hectáreas con el líder campesino, Eduardo Cota. </w:t>
      </w:r>
    </w:p>
    <w:p w:rsidR="00216695" w:rsidRPr="00B2530E" w:rsidRDefault="00216695" w:rsidP="00946B3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1D3C6C" w:rsidRPr="00B2530E" w:rsidRDefault="00307082" w:rsidP="0075720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2530E">
        <w:rPr>
          <w:rFonts w:ascii="Arial" w:hAnsi="Arial" w:cs="Arial"/>
          <w:color w:val="000000"/>
        </w:rPr>
        <w:t xml:space="preserve">La UABC </w:t>
      </w:r>
      <w:r w:rsidR="00757205" w:rsidRPr="00B2530E">
        <w:rPr>
          <w:rFonts w:ascii="Arial" w:hAnsi="Arial" w:cs="Arial"/>
          <w:color w:val="000000"/>
        </w:rPr>
        <w:t>únicamente</w:t>
      </w:r>
      <w:r w:rsidRPr="00B2530E">
        <w:rPr>
          <w:rFonts w:ascii="Arial" w:hAnsi="Arial" w:cs="Arial"/>
          <w:color w:val="000000"/>
        </w:rPr>
        <w:t xml:space="preserve"> facilitó las instalaciones para la realizació</w:t>
      </w:r>
      <w:r w:rsidR="002C0EFF">
        <w:rPr>
          <w:rFonts w:ascii="Arial" w:hAnsi="Arial" w:cs="Arial"/>
          <w:color w:val="000000"/>
        </w:rPr>
        <w:t>n de esta ges</w:t>
      </w:r>
      <w:bookmarkStart w:id="0" w:name="_GoBack"/>
      <w:bookmarkEnd w:id="0"/>
      <w:r w:rsidR="002C0EFF">
        <w:rPr>
          <w:rFonts w:ascii="Arial" w:hAnsi="Arial" w:cs="Arial"/>
          <w:color w:val="000000"/>
        </w:rPr>
        <w:t>tión</w:t>
      </w:r>
      <w:r w:rsidR="00655937" w:rsidRPr="00B2530E">
        <w:rPr>
          <w:rFonts w:ascii="Arial" w:hAnsi="Arial" w:cs="Arial"/>
          <w:color w:val="000000"/>
        </w:rPr>
        <w:t xml:space="preserve">, </w:t>
      </w:r>
      <w:r w:rsidR="00B2530E">
        <w:rPr>
          <w:rFonts w:ascii="Arial" w:hAnsi="Arial" w:cs="Arial"/>
          <w:color w:val="000000"/>
        </w:rPr>
        <w:t>entre la UAEH y los ejidatarios.</w:t>
      </w:r>
    </w:p>
    <w:p w:rsidR="00AC73C2" w:rsidRPr="003B05A9" w:rsidRDefault="00AC73C2" w:rsidP="003B05A9">
      <w:pPr>
        <w:jc w:val="center"/>
        <w:rPr>
          <w:rFonts w:ascii="Arial" w:hAnsi="Arial" w:cs="Arial"/>
          <w:b/>
          <w:sz w:val="24"/>
          <w:szCs w:val="24"/>
        </w:rPr>
      </w:pPr>
    </w:p>
    <w:sectPr w:rsidR="00AC73C2" w:rsidRPr="003B05A9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20057"/>
    <w:multiLevelType w:val="hybridMultilevel"/>
    <w:tmpl w:val="8ACAF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E90A22"/>
    <w:multiLevelType w:val="hybridMultilevel"/>
    <w:tmpl w:val="2B4666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63AA4"/>
    <w:multiLevelType w:val="hybridMultilevel"/>
    <w:tmpl w:val="D826DF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0"/>
  </w:num>
  <w:num w:numId="3">
    <w:abstractNumId w:val="16"/>
  </w:num>
  <w:num w:numId="4">
    <w:abstractNumId w:val="6"/>
  </w:num>
  <w:num w:numId="5">
    <w:abstractNumId w:val="17"/>
  </w:num>
  <w:num w:numId="6">
    <w:abstractNumId w:val="21"/>
  </w:num>
  <w:num w:numId="7">
    <w:abstractNumId w:val="5"/>
  </w:num>
  <w:num w:numId="8">
    <w:abstractNumId w:val="8"/>
  </w:num>
  <w:num w:numId="9">
    <w:abstractNumId w:val="18"/>
  </w:num>
  <w:num w:numId="10">
    <w:abstractNumId w:val="24"/>
  </w:num>
  <w:num w:numId="11">
    <w:abstractNumId w:val="14"/>
  </w:num>
  <w:num w:numId="12">
    <w:abstractNumId w:val="2"/>
  </w:num>
  <w:num w:numId="13">
    <w:abstractNumId w:val="13"/>
  </w:num>
  <w:num w:numId="14">
    <w:abstractNumId w:val="25"/>
  </w:num>
  <w:num w:numId="15">
    <w:abstractNumId w:val="22"/>
  </w:num>
  <w:num w:numId="16">
    <w:abstractNumId w:val="10"/>
  </w:num>
  <w:num w:numId="17">
    <w:abstractNumId w:val="4"/>
  </w:num>
  <w:num w:numId="18">
    <w:abstractNumId w:val="1"/>
  </w:num>
  <w:num w:numId="19">
    <w:abstractNumId w:val="12"/>
  </w:num>
  <w:num w:numId="20">
    <w:abstractNumId w:val="26"/>
  </w:num>
  <w:num w:numId="21">
    <w:abstractNumId w:val="9"/>
  </w:num>
  <w:num w:numId="22">
    <w:abstractNumId w:val="11"/>
  </w:num>
  <w:num w:numId="23">
    <w:abstractNumId w:val="3"/>
  </w:num>
  <w:num w:numId="24">
    <w:abstractNumId w:val="23"/>
  </w:num>
  <w:num w:numId="25">
    <w:abstractNumId w:val="7"/>
  </w:num>
  <w:num w:numId="26">
    <w:abstractNumId w:val="2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17BE5"/>
    <w:rsid w:val="00021A3C"/>
    <w:rsid w:val="00024B7C"/>
    <w:rsid w:val="00026FAA"/>
    <w:rsid w:val="00027E29"/>
    <w:rsid w:val="00030C4B"/>
    <w:rsid w:val="00032F83"/>
    <w:rsid w:val="000355F2"/>
    <w:rsid w:val="00036308"/>
    <w:rsid w:val="000372A3"/>
    <w:rsid w:val="00051AEE"/>
    <w:rsid w:val="00056D26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FBB"/>
    <w:rsid w:val="000C25F4"/>
    <w:rsid w:val="000D1E71"/>
    <w:rsid w:val="000D5E2E"/>
    <w:rsid w:val="000D785B"/>
    <w:rsid w:val="000E5D58"/>
    <w:rsid w:val="000E7AB8"/>
    <w:rsid w:val="000E7D23"/>
    <w:rsid w:val="000F7CA7"/>
    <w:rsid w:val="00103327"/>
    <w:rsid w:val="001047B4"/>
    <w:rsid w:val="00110698"/>
    <w:rsid w:val="00122470"/>
    <w:rsid w:val="00123D9D"/>
    <w:rsid w:val="00126D25"/>
    <w:rsid w:val="001279F8"/>
    <w:rsid w:val="00132809"/>
    <w:rsid w:val="001478DC"/>
    <w:rsid w:val="00153E8B"/>
    <w:rsid w:val="0016058E"/>
    <w:rsid w:val="00162DCC"/>
    <w:rsid w:val="00177824"/>
    <w:rsid w:val="00184233"/>
    <w:rsid w:val="00186C51"/>
    <w:rsid w:val="00196399"/>
    <w:rsid w:val="001970DB"/>
    <w:rsid w:val="001A590B"/>
    <w:rsid w:val="001B3735"/>
    <w:rsid w:val="001B7D20"/>
    <w:rsid w:val="001D08C5"/>
    <w:rsid w:val="001D164D"/>
    <w:rsid w:val="001D16D0"/>
    <w:rsid w:val="001D3C6C"/>
    <w:rsid w:val="001D56D0"/>
    <w:rsid w:val="001D623C"/>
    <w:rsid w:val="00200AFF"/>
    <w:rsid w:val="0020563B"/>
    <w:rsid w:val="00211392"/>
    <w:rsid w:val="00216695"/>
    <w:rsid w:val="0022120C"/>
    <w:rsid w:val="00235A1E"/>
    <w:rsid w:val="00242CB8"/>
    <w:rsid w:val="00266333"/>
    <w:rsid w:val="00266DA4"/>
    <w:rsid w:val="00271E15"/>
    <w:rsid w:val="00271FD7"/>
    <w:rsid w:val="00273F56"/>
    <w:rsid w:val="002777A4"/>
    <w:rsid w:val="0029383C"/>
    <w:rsid w:val="002A5BA3"/>
    <w:rsid w:val="002A6593"/>
    <w:rsid w:val="002B23A4"/>
    <w:rsid w:val="002B7322"/>
    <w:rsid w:val="002C0EFF"/>
    <w:rsid w:val="002C38CD"/>
    <w:rsid w:val="002C6AEA"/>
    <w:rsid w:val="002D0F6C"/>
    <w:rsid w:val="002D19A0"/>
    <w:rsid w:val="002D39D5"/>
    <w:rsid w:val="002D6D1A"/>
    <w:rsid w:val="002E2005"/>
    <w:rsid w:val="002E27D3"/>
    <w:rsid w:val="002E7B16"/>
    <w:rsid w:val="002E7B1B"/>
    <w:rsid w:val="002F0C86"/>
    <w:rsid w:val="002F5ABB"/>
    <w:rsid w:val="002F6A7D"/>
    <w:rsid w:val="0030012A"/>
    <w:rsid w:val="003009C0"/>
    <w:rsid w:val="00301187"/>
    <w:rsid w:val="00307082"/>
    <w:rsid w:val="00315E55"/>
    <w:rsid w:val="00321D1E"/>
    <w:rsid w:val="003254FE"/>
    <w:rsid w:val="00325D02"/>
    <w:rsid w:val="00326873"/>
    <w:rsid w:val="003354BC"/>
    <w:rsid w:val="00344834"/>
    <w:rsid w:val="00350386"/>
    <w:rsid w:val="00352A29"/>
    <w:rsid w:val="00352E56"/>
    <w:rsid w:val="00353198"/>
    <w:rsid w:val="0035593E"/>
    <w:rsid w:val="00357325"/>
    <w:rsid w:val="00357410"/>
    <w:rsid w:val="00360330"/>
    <w:rsid w:val="0037219D"/>
    <w:rsid w:val="0037393A"/>
    <w:rsid w:val="00376B77"/>
    <w:rsid w:val="00381111"/>
    <w:rsid w:val="00381368"/>
    <w:rsid w:val="003958A6"/>
    <w:rsid w:val="003A0FA1"/>
    <w:rsid w:val="003A2EAD"/>
    <w:rsid w:val="003B05A9"/>
    <w:rsid w:val="003B0F21"/>
    <w:rsid w:val="003B642C"/>
    <w:rsid w:val="003B7BCB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999"/>
    <w:rsid w:val="004452CC"/>
    <w:rsid w:val="004507BC"/>
    <w:rsid w:val="004539B6"/>
    <w:rsid w:val="0045430E"/>
    <w:rsid w:val="00455B67"/>
    <w:rsid w:val="00456897"/>
    <w:rsid w:val="00462EB3"/>
    <w:rsid w:val="00463E9C"/>
    <w:rsid w:val="004664C1"/>
    <w:rsid w:val="0047340F"/>
    <w:rsid w:val="00476013"/>
    <w:rsid w:val="00487453"/>
    <w:rsid w:val="004A3BE6"/>
    <w:rsid w:val="004A7ECD"/>
    <w:rsid w:val="004B35CF"/>
    <w:rsid w:val="004B779A"/>
    <w:rsid w:val="004C1923"/>
    <w:rsid w:val="004C3963"/>
    <w:rsid w:val="004C781D"/>
    <w:rsid w:val="004C7888"/>
    <w:rsid w:val="004D0492"/>
    <w:rsid w:val="004D7B62"/>
    <w:rsid w:val="004E38EE"/>
    <w:rsid w:val="004F0B61"/>
    <w:rsid w:val="004F4846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2115"/>
    <w:rsid w:val="005C076B"/>
    <w:rsid w:val="005C22C7"/>
    <w:rsid w:val="005C44B5"/>
    <w:rsid w:val="005E265E"/>
    <w:rsid w:val="005E7EDD"/>
    <w:rsid w:val="005F252D"/>
    <w:rsid w:val="005F31C5"/>
    <w:rsid w:val="00600E61"/>
    <w:rsid w:val="0060366C"/>
    <w:rsid w:val="0061426C"/>
    <w:rsid w:val="00627973"/>
    <w:rsid w:val="00631030"/>
    <w:rsid w:val="006319EB"/>
    <w:rsid w:val="0065160D"/>
    <w:rsid w:val="00654CEC"/>
    <w:rsid w:val="00655937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177E"/>
    <w:rsid w:val="006A00F8"/>
    <w:rsid w:val="006A1490"/>
    <w:rsid w:val="006A5CD0"/>
    <w:rsid w:val="006B4037"/>
    <w:rsid w:val="006C0191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0F15"/>
    <w:rsid w:val="007237D5"/>
    <w:rsid w:val="00723A6F"/>
    <w:rsid w:val="007304EC"/>
    <w:rsid w:val="00730A90"/>
    <w:rsid w:val="00735EE5"/>
    <w:rsid w:val="007431A2"/>
    <w:rsid w:val="007512D8"/>
    <w:rsid w:val="00757205"/>
    <w:rsid w:val="00762B2D"/>
    <w:rsid w:val="00765C76"/>
    <w:rsid w:val="00771646"/>
    <w:rsid w:val="007859DA"/>
    <w:rsid w:val="00790566"/>
    <w:rsid w:val="007937BF"/>
    <w:rsid w:val="007A16AA"/>
    <w:rsid w:val="007A4B2D"/>
    <w:rsid w:val="007C079E"/>
    <w:rsid w:val="007C40C6"/>
    <w:rsid w:val="007C7A63"/>
    <w:rsid w:val="007D12ED"/>
    <w:rsid w:val="007D2286"/>
    <w:rsid w:val="007E5C1D"/>
    <w:rsid w:val="007E7CCC"/>
    <w:rsid w:val="007F12D5"/>
    <w:rsid w:val="008149DE"/>
    <w:rsid w:val="0082326F"/>
    <w:rsid w:val="008251AF"/>
    <w:rsid w:val="00825F79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70B1"/>
    <w:rsid w:val="008B7E0E"/>
    <w:rsid w:val="008D31DC"/>
    <w:rsid w:val="008E1A37"/>
    <w:rsid w:val="008E24D6"/>
    <w:rsid w:val="008E5AD9"/>
    <w:rsid w:val="008F0491"/>
    <w:rsid w:val="008F3221"/>
    <w:rsid w:val="00901C43"/>
    <w:rsid w:val="00916257"/>
    <w:rsid w:val="009162BA"/>
    <w:rsid w:val="00917709"/>
    <w:rsid w:val="00923076"/>
    <w:rsid w:val="00927B09"/>
    <w:rsid w:val="00933580"/>
    <w:rsid w:val="0094425B"/>
    <w:rsid w:val="009468D4"/>
    <w:rsid w:val="00946B3A"/>
    <w:rsid w:val="00946F03"/>
    <w:rsid w:val="00947AEA"/>
    <w:rsid w:val="00947CD6"/>
    <w:rsid w:val="00971AD6"/>
    <w:rsid w:val="00972AD4"/>
    <w:rsid w:val="009831AF"/>
    <w:rsid w:val="00985793"/>
    <w:rsid w:val="00986B5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D68C3"/>
    <w:rsid w:val="009E2199"/>
    <w:rsid w:val="009F5451"/>
    <w:rsid w:val="009F5B77"/>
    <w:rsid w:val="009F7028"/>
    <w:rsid w:val="00A112D9"/>
    <w:rsid w:val="00A14BE2"/>
    <w:rsid w:val="00A22FF8"/>
    <w:rsid w:val="00A24D77"/>
    <w:rsid w:val="00A41015"/>
    <w:rsid w:val="00A4337F"/>
    <w:rsid w:val="00A46B38"/>
    <w:rsid w:val="00A53D24"/>
    <w:rsid w:val="00A64E93"/>
    <w:rsid w:val="00A90038"/>
    <w:rsid w:val="00AA0481"/>
    <w:rsid w:val="00AA3980"/>
    <w:rsid w:val="00AA5A09"/>
    <w:rsid w:val="00AB03E3"/>
    <w:rsid w:val="00AB3606"/>
    <w:rsid w:val="00AB52BE"/>
    <w:rsid w:val="00AB70ED"/>
    <w:rsid w:val="00AB790B"/>
    <w:rsid w:val="00AC15D2"/>
    <w:rsid w:val="00AC73C2"/>
    <w:rsid w:val="00AD3BB0"/>
    <w:rsid w:val="00AD72DF"/>
    <w:rsid w:val="00AE7AE1"/>
    <w:rsid w:val="00AF24AB"/>
    <w:rsid w:val="00AF3F73"/>
    <w:rsid w:val="00AF5013"/>
    <w:rsid w:val="00AF6485"/>
    <w:rsid w:val="00B010E5"/>
    <w:rsid w:val="00B0285E"/>
    <w:rsid w:val="00B02B79"/>
    <w:rsid w:val="00B1060C"/>
    <w:rsid w:val="00B12358"/>
    <w:rsid w:val="00B1383E"/>
    <w:rsid w:val="00B14A52"/>
    <w:rsid w:val="00B14CF4"/>
    <w:rsid w:val="00B17774"/>
    <w:rsid w:val="00B202F8"/>
    <w:rsid w:val="00B2036E"/>
    <w:rsid w:val="00B2500B"/>
    <w:rsid w:val="00B2530E"/>
    <w:rsid w:val="00B26F16"/>
    <w:rsid w:val="00B30DD5"/>
    <w:rsid w:val="00B45F3C"/>
    <w:rsid w:val="00B56754"/>
    <w:rsid w:val="00B56C4A"/>
    <w:rsid w:val="00B8346C"/>
    <w:rsid w:val="00B858BC"/>
    <w:rsid w:val="00B8626A"/>
    <w:rsid w:val="00B93C2A"/>
    <w:rsid w:val="00BA3562"/>
    <w:rsid w:val="00BB1C79"/>
    <w:rsid w:val="00BB271B"/>
    <w:rsid w:val="00BB5339"/>
    <w:rsid w:val="00BC1C0D"/>
    <w:rsid w:val="00BC4DE6"/>
    <w:rsid w:val="00BC7B29"/>
    <w:rsid w:val="00BD09A8"/>
    <w:rsid w:val="00BD391F"/>
    <w:rsid w:val="00BE2A14"/>
    <w:rsid w:val="00BF485A"/>
    <w:rsid w:val="00BF5B0C"/>
    <w:rsid w:val="00C006C8"/>
    <w:rsid w:val="00C07333"/>
    <w:rsid w:val="00C07ED7"/>
    <w:rsid w:val="00C118C1"/>
    <w:rsid w:val="00C1196E"/>
    <w:rsid w:val="00C14061"/>
    <w:rsid w:val="00C1713B"/>
    <w:rsid w:val="00C21312"/>
    <w:rsid w:val="00C30B10"/>
    <w:rsid w:val="00C31DD9"/>
    <w:rsid w:val="00C33935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A08F1"/>
    <w:rsid w:val="00CA0F87"/>
    <w:rsid w:val="00CA368D"/>
    <w:rsid w:val="00CA4A80"/>
    <w:rsid w:val="00CB15C5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6072"/>
    <w:rsid w:val="00D06777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4675"/>
    <w:rsid w:val="00D415AF"/>
    <w:rsid w:val="00D43D0D"/>
    <w:rsid w:val="00D44A90"/>
    <w:rsid w:val="00D44A9B"/>
    <w:rsid w:val="00D5107D"/>
    <w:rsid w:val="00D52B0E"/>
    <w:rsid w:val="00D535DC"/>
    <w:rsid w:val="00D6484B"/>
    <w:rsid w:val="00D71185"/>
    <w:rsid w:val="00D72551"/>
    <w:rsid w:val="00D74231"/>
    <w:rsid w:val="00D82117"/>
    <w:rsid w:val="00D8366B"/>
    <w:rsid w:val="00D9235E"/>
    <w:rsid w:val="00D9716B"/>
    <w:rsid w:val="00DA4BF0"/>
    <w:rsid w:val="00DB7A38"/>
    <w:rsid w:val="00DC0428"/>
    <w:rsid w:val="00DC1666"/>
    <w:rsid w:val="00DC4D3A"/>
    <w:rsid w:val="00DC6116"/>
    <w:rsid w:val="00DE1340"/>
    <w:rsid w:val="00DE51F4"/>
    <w:rsid w:val="00DF3C9E"/>
    <w:rsid w:val="00DF6852"/>
    <w:rsid w:val="00E03594"/>
    <w:rsid w:val="00E036D1"/>
    <w:rsid w:val="00E03FF7"/>
    <w:rsid w:val="00E060BF"/>
    <w:rsid w:val="00E1264D"/>
    <w:rsid w:val="00E16481"/>
    <w:rsid w:val="00E33F25"/>
    <w:rsid w:val="00E34677"/>
    <w:rsid w:val="00E37B64"/>
    <w:rsid w:val="00E444DF"/>
    <w:rsid w:val="00E47BFF"/>
    <w:rsid w:val="00E50D50"/>
    <w:rsid w:val="00E55C42"/>
    <w:rsid w:val="00E56E9A"/>
    <w:rsid w:val="00E616E5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B2276"/>
    <w:rsid w:val="00EB3576"/>
    <w:rsid w:val="00EC2029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CB"/>
    <w:rsid w:val="00F253F4"/>
    <w:rsid w:val="00F33204"/>
    <w:rsid w:val="00F35208"/>
    <w:rsid w:val="00F353B8"/>
    <w:rsid w:val="00F379DF"/>
    <w:rsid w:val="00F40404"/>
    <w:rsid w:val="00F4505A"/>
    <w:rsid w:val="00F45119"/>
    <w:rsid w:val="00F45D43"/>
    <w:rsid w:val="00F4779C"/>
    <w:rsid w:val="00F5207E"/>
    <w:rsid w:val="00F524F1"/>
    <w:rsid w:val="00F57F95"/>
    <w:rsid w:val="00F610D6"/>
    <w:rsid w:val="00F660E7"/>
    <w:rsid w:val="00F67CF8"/>
    <w:rsid w:val="00F720F2"/>
    <w:rsid w:val="00F82D41"/>
    <w:rsid w:val="00F87348"/>
    <w:rsid w:val="00F93C37"/>
    <w:rsid w:val="00F97D5B"/>
    <w:rsid w:val="00FA00DB"/>
    <w:rsid w:val="00FA09ED"/>
    <w:rsid w:val="00FA326F"/>
    <w:rsid w:val="00FA4493"/>
    <w:rsid w:val="00FA44AF"/>
    <w:rsid w:val="00FB172C"/>
    <w:rsid w:val="00FC0857"/>
    <w:rsid w:val="00FD1950"/>
    <w:rsid w:val="00FD1C7C"/>
    <w:rsid w:val="00FD71FE"/>
    <w:rsid w:val="00FE0401"/>
    <w:rsid w:val="00FE1C58"/>
    <w:rsid w:val="00FE239F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D9E46B-88AE-4A47-B438-3D5ACCE3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customStyle="1" w:styleId="descripprograma">
    <w:name w:val="descripprograma"/>
    <w:basedOn w:val="Normal"/>
    <w:rsid w:val="001D3C6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rrafodelista1">
    <w:name w:val="Párrafo de lista1"/>
    <w:basedOn w:val="Normal"/>
    <w:rsid w:val="001D3C6C"/>
    <w:pPr>
      <w:ind w:left="720"/>
      <w:contextualSpacing/>
    </w:pPr>
    <w:rPr>
      <w:rFonts w:eastAsia="Calibri"/>
    </w:rPr>
  </w:style>
  <w:style w:type="paragraph" w:styleId="NormalWeb">
    <w:name w:val="Normal (Web)"/>
    <w:basedOn w:val="Normal"/>
    <w:uiPriority w:val="99"/>
    <w:unhideWhenUsed/>
    <w:rsid w:val="003B05A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429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20</cp:revision>
  <cp:lastPrinted>2013-06-20T23:36:00Z</cp:lastPrinted>
  <dcterms:created xsi:type="dcterms:W3CDTF">2015-07-02T16:47:00Z</dcterms:created>
  <dcterms:modified xsi:type="dcterms:W3CDTF">2015-07-02T19:34:00Z</dcterms:modified>
</cp:coreProperties>
</file>