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40DE" w:rsidRDefault="00D940DE" w:rsidP="00CE40FF">
      <w:pPr>
        <w:ind w:left="-1418" w:right="-141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7772400" cy="1744980"/>
            <wp:effectExtent l="0" t="0" r="0" b="7620"/>
            <wp:docPr id="2" name="Imagen 2" descr="C:\Users\UABC\Desktop\UABC_boletinPRENSA_WEB_b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ABC\Desktop\UABC_boletinPRENSA_WEB_b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744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4EEF" w:rsidRDefault="00CE40FF" w:rsidP="0047340F">
      <w:pPr>
        <w:ind w:right="-563"/>
        <w:jc w:val="right"/>
        <w:rPr>
          <w:rFonts w:ascii="Arial" w:hAnsi="Arial" w:cs="Arial"/>
          <w:b/>
          <w:sz w:val="24"/>
          <w:szCs w:val="24"/>
        </w:rPr>
      </w:pPr>
      <w:r w:rsidRPr="00CE40FF">
        <w:rPr>
          <w:rFonts w:ascii="Arial" w:hAnsi="Arial" w:cs="Arial"/>
          <w:b/>
          <w:sz w:val="24"/>
          <w:szCs w:val="24"/>
        </w:rPr>
        <w:t xml:space="preserve">BOLETÍN </w:t>
      </w:r>
      <w:r w:rsidR="00F9307B" w:rsidRPr="009C3D1D">
        <w:rPr>
          <w:rFonts w:ascii="Arial" w:hAnsi="Arial" w:cs="Arial"/>
          <w:b/>
          <w:sz w:val="24"/>
          <w:szCs w:val="24"/>
        </w:rPr>
        <w:t>0</w:t>
      </w:r>
      <w:r w:rsidR="00423288">
        <w:rPr>
          <w:rFonts w:ascii="Arial" w:hAnsi="Arial" w:cs="Arial"/>
          <w:b/>
          <w:sz w:val="24"/>
          <w:szCs w:val="24"/>
        </w:rPr>
        <w:t>2</w:t>
      </w:r>
      <w:r w:rsidR="001631D0">
        <w:rPr>
          <w:rFonts w:ascii="Arial" w:hAnsi="Arial" w:cs="Arial"/>
          <w:b/>
          <w:sz w:val="24"/>
          <w:szCs w:val="24"/>
        </w:rPr>
        <w:t>2</w:t>
      </w:r>
      <w:r w:rsidR="00F35208" w:rsidRPr="009C3D1D">
        <w:rPr>
          <w:rFonts w:ascii="Arial" w:hAnsi="Arial" w:cs="Arial"/>
          <w:b/>
          <w:sz w:val="24"/>
          <w:szCs w:val="24"/>
        </w:rPr>
        <w:t>/</w:t>
      </w:r>
      <w:r w:rsidR="00C54EEF" w:rsidRPr="009C3D1D">
        <w:rPr>
          <w:rFonts w:ascii="Arial" w:hAnsi="Arial" w:cs="Arial"/>
          <w:b/>
          <w:sz w:val="24"/>
          <w:szCs w:val="24"/>
        </w:rPr>
        <w:t>201</w:t>
      </w:r>
      <w:r w:rsidR="009C3D1D">
        <w:rPr>
          <w:rFonts w:ascii="Arial" w:hAnsi="Arial" w:cs="Arial"/>
          <w:b/>
          <w:sz w:val="24"/>
          <w:szCs w:val="24"/>
        </w:rPr>
        <w:t>5</w:t>
      </w:r>
      <w:r w:rsidR="00C54EEF" w:rsidRPr="009C3D1D">
        <w:rPr>
          <w:rFonts w:ascii="Arial" w:hAnsi="Arial" w:cs="Arial"/>
          <w:b/>
          <w:sz w:val="24"/>
          <w:szCs w:val="24"/>
        </w:rPr>
        <w:t>-</w:t>
      </w:r>
      <w:r w:rsidR="00944C39" w:rsidRPr="009C3D1D">
        <w:rPr>
          <w:rFonts w:ascii="Arial" w:hAnsi="Arial" w:cs="Arial"/>
          <w:b/>
          <w:sz w:val="24"/>
          <w:szCs w:val="24"/>
        </w:rPr>
        <w:t>2</w:t>
      </w:r>
    </w:p>
    <w:p w:rsidR="001C1861" w:rsidRPr="001C1861" w:rsidRDefault="001C1861" w:rsidP="001C1861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:rsidR="00423288" w:rsidRPr="001631D0" w:rsidRDefault="001631D0" w:rsidP="00423288">
      <w:pPr>
        <w:jc w:val="center"/>
        <w:rPr>
          <w:rFonts w:ascii="Arial" w:hAnsi="Arial" w:cs="Arial"/>
          <w:b/>
          <w:sz w:val="32"/>
          <w:szCs w:val="24"/>
        </w:rPr>
      </w:pPr>
      <w:proofErr w:type="spellStart"/>
      <w:r w:rsidRPr="001631D0">
        <w:rPr>
          <w:rFonts w:ascii="Arial" w:hAnsi="Arial" w:cs="Arial"/>
          <w:b/>
          <w:sz w:val="32"/>
          <w:szCs w:val="24"/>
        </w:rPr>
        <w:t>Reacreditan</w:t>
      </w:r>
      <w:proofErr w:type="spellEnd"/>
      <w:r w:rsidRPr="001631D0">
        <w:rPr>
          <w:rFonts w:ascii="Arial" w:hAnsi="Arial" w:cs="Arial"/>
          <w:b/>
          <w:sz w:val="32"/>
          <w:szCs w:val="24"/>
        </w:rPr>
        <w:t xml:space="preserve"> carreras del Instituto de Ciencias Agrícolas</w:t>
      </w:r>
    </w:p>
    <w:p w:rsidR="00423288" w:rsidRPr="00423288" w:rsidRDefault="00423288" w:rsidP="00423288">
      <w:pPr>
        <w:jc w:val="both"/>
        <w:rPr>
          <w:rFonts w:ascii="Arial" w:hAnsi="Arial" w:cs="Arial"/>
          <w:sz w:val="18"/>
          <w:szCs w:val="24"/>
        </w:rPr>
      </w:pPr>
    </w:p>
    <w:p w:rsidR="00423288" w:rsidRPr="001B29A1" w:rsidRDefault="00005378" w:rsidP="00423288">
      <w:pPr>
        <w:pStyle w:val="Prrafodelista"/>
        <w:numPr>
          <w:ilvl w:val="0"/>
          <w:numId w:val="25"/>
        </w:numPr>
        <w:ind w:left="284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Esta es</w:t>
      </w:r>
      <w:r w:rsidR="0063376B">
        <w:rPr>
          <w:rFonts w:ascii="Arial" w:hAnsi="Arial" w:cs="Arial"/>
          <w:sz w:val="24"/>
          <w:szCs w:val="24"/>
        </w:rPr>
        <w:t xml:space="preserve"> la tercera ocasión que obtienen </w:t>
      </w:r>
      <w:r>
        <w:rPr>
          <w:rFonts w:ascii="Arial" w:hAnsi="Arial" w:cs="Arial"/>
          <w:sz w:val="24"/>
          <w:szCs w:val="24"/>
        </w:rPr>
        <w:t>este reconocimiento</w:t>
      </w:r>
      <w:r w:rsidR="00FD7CE4">
        <w:rPr>
          <w:rFonts w:ascii="Arial" w:hAnsi="Arial" w:cs="Arial"/>
          <w:sz w:val="24"/>
          <w:szCs w:val="24"/>
        </w:rPr>
        <w:t xml:space="preserve"> por su calidad</w:t>
      </w:r>
      <w:r w:rsidR="00070D8E">
        <w:rPr>
          <w:rFonts w:ascii="Arial" w:hAnsi="Arial" w:cs="Arial"/>
          <w:sz w:val="24"/>
          <w:szCs w:val="24"/>
        </w:rPr>
        <w:t xml:space="preserve"> que se extiende por un periodo de 5 años</w:t>
      </w:r>
      <w:r w:rsidR="001B29A1">
        <w:rPr>
          <w:rFonts w:ascii="Arial" w:hAnsi="Arial" w:cs="Arial"/>
          <w:sz w:val="24"/>
          <w:szCs w:val="24"/>
        </w:rPr>
        <w:t>.</w:t>
      </w:r>
    </w:p>
    <w:p w:rsidR="00423288" w:rsidRPr="000C5AA9" w:rsidRDefault="00423288" w:rsidP="00423288">
      <w:pPr>
        <w:jc w:val="both"/>
        <w:rPr>
          <w:rFonts w:ascii="Arial" w:hAnsi="Arial" w:cs="Arial"/>
          <w:b/>
          <w:sz w:val="16"/>
          <w:szCs w:val="16"/>
        </w:rPr>
      </w:pPr>
    </w:p>
    <w:p w:rsidR="00FD592B" w:rsidRDefault="00851491" w:rsidP="001631D0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Mexicali</w:t>
      </w:r>
      <w:r w:rsidR="00423288" w:rsidRPr="00423288">
        <w:rPr>
          <w:rFonts w:ascii="Arial" w:hAnsi="Arial" w:cs="Arial"/>
          <w:b/>
          <w:sz w:val="24"/>
          <w:szCs w:val="24"/>
        </w:rPr>
        <w:t xml:space="preserve">, B.C., a </w:t>
      </w:r>
      <w:r w:rsidR="001631D0">
        <w:rPr>
          <w:rFonts w:ascii="Arial" w:hAnsi="Arial" w:cs="Arial"/>
          <w:b/>
          <w:sz w:val="24"/>
          <w:szCs w:val="24"/>
        </w:rPr>
        <w:t>martes 8</w:t>
      </w:r>
      <w:r w:rsidR="00423288" w:rsidRPr="00423288">
        <w:rPr>
          <w:rFonts w:ascii="Arial" w:hAnsi="Arial" w:cs="Arial"/>
          <w:b/>
          <w:sz w:val="24"/>
          <w:szCs w:val="24"/>
        </w:rPr>
        <w:t xml:space="preserve"> de septiembre del 2015</w:t>
      </w:r>
      <w:r w:rsidR="00423288" w:rsidRPr="00423288">
        <w:rPr>
          <w:rFonts w:ascii="Arial" w:hAnsi="Arial" w:cs="Arial"/>
          <w:sz w:val="24"/>
          <w:szCs w:val="24"/>
        </w:rPr>
        <w:t>.-</w:t>
      </w:r>
      <w:r>
        <w:rPr>
          <w:rFonts w:ascii="Arial" w:hAnsi="Arial" w:cs="Arial"/>
          <w:sz w:val="24"/>
          <w:szCs w:val="24"/>
        </w:rPr>
        <w:t xml:space="preserve"> </w:t>
      </w:r>
      <w:r w:rsidR="00FD592B">
        <w:rPr>
          <w:rFonts w:ascii="Arial" w:hAnsi="Arial" w:cs="Arial"/>
          <w:sz w:val="24"/>
          <w:szCs w:val="24"/>
        </w:rPr>
        <w:t xml:space="preserve">Los programas educativos de </w:t>
      </w:r>
      <w:r w:rsidR="001631D0" w:rsidRPr="001631D0">
        <w:rPr>
          <w:rFonts w:ascii="Arial" w:hAnsi="Arial" w:cs="Arial"/>
          <w:sz w:val="24"/>
          <w:szCs w:val="24"/>
        </w:rPr>
        <w:t>Ingeniero Agrónomo e</w:t>
      </w:r>
      <w:r w:rsidR="00FD592B">
        <w:rPr>
          <w:rFonts w:ascii="Arial" w:hAnsi="Arial" w:cs="Arial"/>
          <w:sz w:val="24"/>
          <w:szCs w:val="24"/>
        </w:rPr>
        <w:t xml:space="preserve"> Ingeniero Agrónomo Zootecnista que se imparten en el Instituto de Ciencias Agrícolas (ICA) de la Universidad Autónoma de Baja California (UABC), obtuvieron su </w:t>
      </w:r>
      <w:proofErr w:type="spellStart"/>
      <w:r w:rsidR="00FD592B" w:rsidRPr="00FD592B">
        <w:rPr>
          <w:rFonts w:ascii="Arial" w:hAnsi="Arial" w:cs="Arial"/>
          <w:sz w:val="24"/>
          <w:szCs w:val="24"/>
        </w:rPr>
        <w:t>reacreditación</w:t>
      </w:r>
      <w:proofErr w:type="spellEnd"/>
      <w:r w:rsidR="00FD592B" w:rsidRPr="00FD592B">
        <w:rPr>
          <w:rFonts w:ascii="Arial" w:hAnsi="Arial" w:cs="Arial"/>
          <w:sz w:val="24"/>
          <w:szCs w:val="24"/>
        </w:rPr>
        <w:t xml:space="preserve"> por el </w:t>
      </w:r>
      <w:r w:rsidR="00FD592B" w:rsidRPr="00FD592B">
        <w:rPr>
          <w:rFonts w:ascii="Arial" w:hAnsi="Arial" w:cs="Arial"/>
          <w:sz w:val="24"/>
          <w:szCs w:val="24"/>
          <w:shd w:val="clear" w:color="auto" w:fill="FFFFFF"/>
        </w:rPr>
        <w:t>Comité Mexicano de Acreditación de la Educación Agronómica</w:t>
      </w:r>
      <w:r w:rsidR="001631D0" w:rsidRPr="00FD592B">
        <w:rPr>
          <w:rFonts w:ascii="Arial" w:hAnsi="Arial" w:cs="Arial"/>
          <w:sz w:val="24"/>
          <w:szCs w:val="24"/>
        </w:rPr>
        <w:t xml:space="preserve"> </w:t>
      </w:r>
      <w:r w:rsidR="00FD592B">
        <w:rPr>
          <w:rFonts w:ascii="Arial" w:hAnsi="Arial" w:cs="Arial"/>
          <w:sz w:val="24"/>
          <w:szCs w:val="24"/>
        </w:rPr>
        <w:t>(COMEAA A.C.), refrendando con ello su calidad.</w:t>
      </w:r>
    </w:p>
    <w:p w:rsidR="00FD592B" w:rsidRPr="002A5FA2" w:rsidRDefault="00FD592B" w:rsidP="001631D0">
      <w:pPr>
        <w:jc w:val="both"/>
        <w:rPr>
          <w:rFonts w:ascii="Arial" w:hAnsi="Arial" w:cs="Arial"/>
          <w:sz w:val="16"/>
          <w:szCs w:val="16"/>
        </w:rPr>
      </w:pPr>
    </w:p>
    <w:p w:rsidR="00FD592B" w:rsidRDefault="00FD592B" w:rsidP="001631D0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Para ello se </w:t>
      </w:r>
      <w:r w:rsidR="00FD7CE4">
        <w:rPr>
          <w:rFonts w:ascii="Arial" w:hAnsi="Arial" w:cs="Arial"/>
          <w:sz w:val="24"/>
          <w:szCs w:val="24"/>
        </w:rPr>
        <w:t>realizó</w:t>
      </w:r>
      <w:r>
        <w:rPr>
          <w:rFonts w:ascii="Arial" w:hAnsi="Arial" w:cs="Arial"/>
          <w:sz w:val="24"/>
          <w:szCs w:val="24"/>
        </w:rPr>
        <w:t xml:space="preserve"> una ceremonia encabezada por el doctor Juan Manuel </w:t>
      </w:r>
      <w:proofErr w:type="spellStart"/>
      <w:r>
        <w:rPr>
          <w:rFonts w:ascii="Arial" w:hAnsi="Arial" w:cs="Arial"/>
          <w:sz w:val="24"/>
          <w:szCs w:val="24"/>
        </w:rPr>
        <w:t>Ocegueda</w:t>
      </w:r>
      <w:proofErr w:type="spellEnd"/>
      <w:r>
        <w:rPr>
          <w:rFonts w:ascii="Arial" w:hAnsi="Arial" w:cs="Arial"/>
          <w:sz w:val="24"/>
          <w:szCs w:val="24"/>
        </w:rPr>
        <w:t xml:space="preserve"> Hernández, Rector de la Máxima Casa de Estudios, quien </w:t>
      </w:r>
      <w:r w:rsidR="00674895">
        <w:rPr>
          <w:rFonts w:ascii="Arial" w:hAnsi="Arial" w:cs="Arial"/>
          <w:sz w:val="24"/>
          <w:szCs w:val="24"/>
        </w:rPr>
        <w:t>felicitó a todos los integrantes de esta comunidad universitaria ya que gracias a sus aportaciones se recibió este reconocimiento que refleja el compromiso que el ICA y la UABC tienen con las buenas prácticas.</w:t>
      </w:r>
    </w:p>
    <w:p w:rsidR="00674895" w:rsidRPr="002A5FA2" w:rsidRDefault="00674895" w:rsidP="001631D0">
      <w:pPr>
        <w:jc w:val="both"/>
        <w:rPr>
          <w:rFonts w:ascii="Arial" w:hAnsi="Arial" w:cs="Arial"/>
          <w:sz w:val="16"/>
          <w:szCs w:val="16"/>
        </w:rPr>
      </w:pPr>
    </w:p>
    <w:p w:rsidR="002A5FA2" w:rsidRDefault="00FA3BB1" w:rsidP="002A5FA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Indicó que la acreditación es una evaluación de expertos que reconocen las fortalezas y áreas de oportunidad, pero que principalmente, brindan las recomendaciones que permiten promover la mejora continua de la UABC. </w:t>
      </w:r>
      <w:r w:rsidR="002A5FA2">
        <w:rPr>
          <w:rFonts w:ascii="Arial" w:hAnsi="Arial" w:cs="Arial"/>
          <w:sz w:val="24"/>
          <w:szCs w:val="24"/>
        </w:rPr>
        <w:t xml:space="preserve">“Esta es una Universidad que tiene un gran compromiso con la calidad”, </w:t>
      </w:r>
      <w:r w:rsidR="002A5FA2">
        <w:rPr>
          <w:rFonts w:ascii="Arial" w:hAnsi="Arial" w:cs="Arial"/>
          <w:sz w:val="24"/>
          <w:szCs w:val="24"/>
        </w:rPr>
        <w:t>expuso</w:t>
      </w:r>
      <w:r w:rsidR="002A5FA2">
        <w:rPr>
          <w:rFonts w:ascii="Arial" w:hAnsi="Arial" w:cs="Arial"/>
          <w:sz w:val="24"/>
          <w:szCs w:val="24"/>
        </w:rPr>
        <w:t>.</w:t>
      </w:r>
    </w:p>
    <w:p w:rsidR="002A5FA2" w:rsidRPr="002A5FA2" w:rsidRDefault="002A5FA2" w:rsidP="002A5FA2">
      <w:pPr>
        <w:jc w:val="both"/>
        <w:rPr>
          <w:rFonts w:ascii="Arial" w:hAnsi="Arial" w:cs="Arial"/>
          <w:sz w:val="16"/>
          <w:szCs w:val="16"/>
        </w:rPr>
      </w:pPr>
    </w:p>
    <w:p w:rsidR="002A5FA2" w:rsidRDefault="002A5FA2" w:rsidP="001631D0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Comentó que actualmente el </w:t>
      </w:r>
      <w:r>
        <w:rPr>
          <w:rFonts w:ascii="Arial" w:hAnsi="Arial" w:cs="Arial"/>
          <w:sz w:val="24"/>
          <w:szCs w:val="24"/>
        </w:rPr>
        <w:t xml:space="preserve">75 por ciento de los programas educativos que </w:t>
      </w:r>
      <w:r>
        <w:rPr>
          <w:rFonts w:ascii="Arial" w:hAnsi="Arial" w:cs="Arial"/>
          <w:sz w:val="24"/>
          <w:szCs w:val="24"/>
        </w:rPr>
        <w:t xml:space="preserve">se ofertan </w:t>
      </w:r>
      <w:r>
        <w:rPr>
          <w:rFonts w:ascii="Arial" w:hAnsi="Arial" w:cs="Arial"/>
          <w:sz w:val="24"/>
          <w:szCs w:val="24"/>
        </w:rPr>
        <w:t>son reconocidos por los distintos sistemas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nacionales de evaluación y acreditación de la calidad </w:t>
      </w:r>
      <w:r>
        <w:rPr>
          <w:rFonts w:ascii="Arial" w:hAnsi="Arial" w:cs="Arial"/>
          <w:sz w:val="24"/>
          <w:szCs w:val="24"/>
        </w:rPr>
        <w:t>y el 25 por ciento restante son de nueva creación, por lo que aún no son candidatos a una evaluación. Añadió que dentro de las próximas metas es lograr el reconocimiento por instancias evaluadoras internacionales.</w:t>
      </w:r>
    </w:p>
    <w:p w:rsidR="009C4A9F" w:rsidRDefault="009C4A9F" w:rsidP="001631D0">
      <w:pPr>
        <w:jc w:val="both"/>
        <w:rPr>
          <w:rFonts w:ascii="Arial" w:hAnsi="Arial" w:cs="Arial"/>
          <w:sz w:val="24"/>
          <w:szCs w:val="24"/>
        </w:rPr>
      </w:pPr>
    </w:p>
    <w:p w:rsidR="009C4A9F" w:rsidRDefault="009C4A9F" w:rsidP="001631D0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Mencionó que la matrícula del ICA en los últimos 5 años pasó de 276 a 612 estudiantes entre licenciatura y posgrado. “Esto habla del gran compromiso social que tiene la UABC</w:t>
      </w:r>
      <w:r w:rsidR="00D94091">
        <w:rPr>
          <w:rFonts w:ascii="Arial" w:hAnsi="Arial" w:cs="Arial"/>
          <w:sz w:val="24"/>
          <w:szCs w:val="24"/>
        </w:rPr>
        <w:t xml:space="preserve"> y el ICA, porque estamos abriendo nuevas oportunidades educativas para los jóvenes que busca</w:t>
      </w:r>
      <w:r w:rsidR="00FD7CE4">
        <w:rPr>
          <w:rFonts w:ascii="Arial" w:hAnsi="Arial" w:cs="Arial"/>
          <w:sz w:val="24"/>
          <w:szCs w:val="24"/>
        </w:rPr>
        <w:t>n</w:t>
      </w:r>
      <w:r w:rsidR="00D94091">
        <w:rPr>
          <w:rFonts w:ascii="Arial" w:hAnsi="Arial" w:cs="Arial"/>
          <w:sz w:val="24"/>
          <w:szCs w:val="24"/>
        </w:rPr>
        <w:t xml:space="preserve"> prepararse profesionalmente”.</w:t>
      </w:r>
    </w:p>
    <w:p w:rsidR="00FD592B" w:rsidRPr="002A5FA2" w:rsidRDefault="00FD592B" w:rsidP="00BA5D07">
      <w:pPr>
        <w:ind w:right="-138"/>
        <w:jc w:val="both"/>
        <w:rPr>
          <w:rFonts w:ascii="Arial" w:hAnsi="Arial" w:cs="Arial"/>
          <w:sz w:val="16"/>
          <w:szCs w:val="16"/>
        </w:rPr>
      </w:pPr>
    </w:p>
    <w:p w:rsidR="002C511F" w:rsidRDefault="00A17ECC" w:rsidP="00BA5D07">
      <w:pPr>
        <w:ind w:right="-13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Por su parte el i</w:t>
      </w:r>
      <w:r w:rsidR="00FD592B" w:rsidRPr="00A17ECC">
        <w:rPr>
          <w:rFonts w:ascii="Arial" w:hAnsi="Arial" w:cs="Arial"/>
          <w:sz w:val="24"/>
          <w:szCs w:val="24"/>
        </w:rPr>
        <w:t xml:space="preserve">ngeniero Rogelio Tovar Mendoza, Vocal Ejecutivo del </w:t>
      </w:r>
      <w:r w:rsidR="00FD592B">
        <w:rPr>
          <w:rFonts w:ascii="Arial" w:hAnsi="Arial" w:cs="Arial"/>
          <w:sz w:val="24"/>
          <w:szCs w:val="24"/>
        </w:rPr>
        <w:t>COMEAA A.C</w:t>
      </w:r>
      <w:r w:rsidR="002C511F">
        <w:rPr>
          <w:rFonts w:ascii="Arial" w:hAnsi="Arial" w:cs="Arial"/>
          <w:sz w:val="24"/>
          <w:szCs w:val="24"/>
        </w:rPr>
        <w:t xml:space="preserve">., </w:t>
      </w:r>
      <w:r w:rsidR="007D0E03">
        <w:rPr>
          <w:rFonts w:ascii="Arial" w:hAnsi="Arial" w:cs="Arial"/>
          <w:sz w:val="24"/>
          <w:szCs w:val="24"/>
        </w:rPr>
        <w:t>feli</w:t>
      </w:r>
      <w:r w:rsidR="00E82A94">
        <w:rPr>
          <w:rFonts w:ascii="Arial" w:hAnsi="Arial" w:cs="Arial"/>
          <w:sz w:val="24"/>
          <w:szCs w:val="24"/>
        </w:rPr>
        <w:t xml:space="preserve">citó al ICA por someterse a esta acreditación y plantearse metas importantes para el aseguramiento y mejoramiento de la calidad de sus programas educativos. “El lograr consolidar un sistema de gestión de calidad es una necesidad para las instituciones de educación </w:t>
      </w:r>
      <w:r w:rsidR="00FA3BB1">
        <w:rPr>
          <w:rFonts w:ascii="Arial" w:hAnsi="Arial" w:cs="Arial"/>
          <w:sz w:val="24"/>
          <w:szCs w:val="24"/>
        </w:rPr>
        <w:t>superior</w:t>
      </w:r>
      <w:r w:rsidR="00070D8E">
        <w:rPr>
          <w:rFonts w:ascii="Arial" w:hAnsi="Arial" w:cs="Arial"/>
          <w:sz w:val="24"/>
          <w:szCs w:val="24"/>
        </w:rPr>
        <w:t>”, expresó.</w:t>
      </w:r>
    </w:p>
    <w:p w:rsidR="00070D8E" w:rsidRPr="002A5FA2" w:rsidRDefault="00070D8E" w:rsidP="00BA5D07">
      <w:pPr>
        <w:ind w:right="-138"/>
        <w:jc w:val="both"/>
        <w:rPr>
          <w:rFonts w:ascii="Arial" w:hAnsi="Arial" w:cs="Arial"/>
          <w:sz w:val="16"/>
          <w:szCs w:val="16"/>
        </w:rPr>
      </w:pPr>
    </w:p>
    <w:p w:rsidR="00070D8E" w:rsidRDefault="00123E0A" w:rsidP="00BA5D07">
      <w:pPr>
        <w:ind w:right="-13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Solicitó </w:t>
      </w:r>
      <w:r w:rsidR="0049204C">
        <w:rPr>
          <w:rFonts w:ascii="Arial" w:hAnsi="Arial" w:cs="Arial"/>
          <w:sz w:val="24"/>
          <w:szCs w:val="24"/>
        </w:rPr>
        <w:t xml:space="preserve">tomar en cuenta las sugerencias emitidas por el organismo acreditador para mantener la calidad. “Tengan la seguridad de </w:t>
      </w:r>
      <w:r w:rsidR="00905844">
        <w:rPr>
          <w:rFonts w:ascii="Arial" w:hAnsi="Arial" w:cs="Arial"/>
          <w:sz w:val="24"/>
          <w:szCs w:val="24"/>
        </w:rPr>
        <w:t>que pertenecer a un programa acreditado representará mejores y mayores oportunidades para todos”.</w:t>
      </w:r>
    </w:p>
    <w:p w:rsidR="00D94091" w:rsidRDefault="00D94091" w:rsidP="00BA5D07">
      <w:pPr>
        <w:ind w:right="-138"/>
        <w:jc w:val="both"/>
        <w:rPr>
          <w:rFonts w:ascii="Arial" w:hAnsi="Arial" w:cs="Arial"/>
          <w:sz w:val="24"/>
          <w:szCs w:val="24"/>
        </w:rPr>
      </w:pPr>
    </w:p>
    <w:p w:rsidR="00D94091" w:rsidRDefault="00D94091" w:rsidP="00BA5D07">
      <w:pPr>
        <w:ind w:right="-138"/>
        <w:jc w:val="both"/>
        <w:rPr>
          <w:rFonts w:ascii="Arial" w:hAnsi="Arial" w:cs="Arial"/>
          <w:sz w:val="24"/>
          <w:szCs w:val="24"/>
        </w:rPr>
      </w:pPr>
    </w:p>
    <w:p w:rsidR="00D94091" w:rsidRDefault="00D94091" w:rsidP="00BA5D07">
      <w:pPr>
        <w:ind w:right="-138"/>
        <w:jc w:val="both"/>
        <w:rPr>
          <w:rFonts w:ascii="Arial" w:hAnsi="Arial" w:cs="Arial"/>
          <w:sz w:val="24"/>
          <w:szCs w:val="24"/>
        </w:rPr>
      </w:pPr>
    </w:p>
    <w:p w:rsidR="00D94091" w:rsidRDefault="00D94091" w:rsidP="00BA5D07">
      <w:pPr>
        <w:ind w:right="-138"/>
        <w:jc w:val="both"/>
        <w:rPr>
          <w:rFonts w:ascii="Arial" w:hAnsi="Arial" w:cs="Arial"/>
          <w:sz w:val="24"/>
          <w:szCs w:val="24"/>
        </w:rPr>
      </w:pPr>
    </w:p>
    <w:p w:rsidR="00D94091" w:rsidRDefault="00D94091" w:rsidP="00BA5D07">
      <w:pPr>
        <w:ind w:right="-138"/>
        <w:jc w:val="both"/>
        <w:rPr>
          <w:rFonts w:ascii="Arial" w:hAnsi="Arial" w:cs="Arial"/>
          <w:sz w:val="24"/>
          <w:szCs w:val="24"/>
        </w:rPr>
      </w:pPr>
    </w:p>
    <w:p w:rsidR="00D94091" w:rsidRDefault="00D94091" w:rsidP="00BA5D07">
      <w:pPr>
        <w:ind w:right="-138"/>
        <w:jc w:val="both"/>
        <w:rPr>
          <w:rFonts w:ascii="Arial" w:hAnsi="Arial" w:cs="Arial"/>
          <w:sz w:val="24"/>
          <w:szCs w:val="24"/>
        </w:rPr>
      </w:pPr>
    </w:p>
    <w:p w:rsidR="00D94091" w:rsidRDefault="00D94091" w:rsidP="00BA5D07">
      <w:pPr>
        <w:ind w:right="-138"/>
        <w:jc w:val="both"/>
        <w:rPr>
          <w:rFonts w:ascii="Arial" w:hAnsi="Arial" w:cs="Arial"/>
          <w:sz w:val="24"/>
          <w:szCs w:val="24"/>
        </w:rPr>
      </w:pPr>
    </w:p>
    <w:p w:rsidR="00FD7CE4" w:rsidRDefault="00FD7CE4" w:rsidP="00BA5D07">
      <w:pPr>
        <w:ind w:right="-138"/>
        <w:jc w:val="both"/>
        <w:rPr>
          <w:rFonts w:ascii="Arial" w:hAnsi="Arial" w:cs="Arial"/>
          <w:sz w:val="24"/>
          <w:szCs w:val="24"/>
        </w:rPr>
      </w:pPr>
    </w:p>
    <w:p w:rsidR="002C511F" w:rsidRPr="002A5FA2" w:rsidRDefault="002C511F" w:rsidP="00BA5D07">
      <w:pPr>
        <w:ind w:right="-138"/>
        <w:jc w:val="both"/>
        <w:rPr>
          <w:rFonts w:ascii="Arial" w:hAnsi="Arial" w:cs="Arial"/>
          <w:sz w:val="16"/>
          <w:szCs w:val="16"/>
        </w:rPr>
      </w:pPr>
    </w:p>
    <w:p w:rsidR="00BA5D07" w:rsidRDefault="001C6168" w:rsidP="00BA5D07">
      <w:pPr>
        <w:ind w:right="-13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El Director del ICA, doctor </w:t>
      </w:r>
      <w:r w:rsidR="00F820D1">
        <w:rPr>
          <w:rFonts w:ascii="Arial" w:hAnsi="Arial" w:cs="Arial"/>
          <w:sz w:val="24"/>
          <w:szCs w:val="24"/>
        </w:rPr>
        <w:t xml:space="preserve">Roberto Soto </w:t>
      </w:r>
      <w:r>
        <w:rPr>
          <w:rFonts w:ascii="Arial" w:hAnsi="Arial" w:cs="Arial"/>
          <w:sz w:val="24"/>
          <w:szCs w:val="24"/>
        </w:rPr>
        <w:t xml:space="preserve">Ortiz, mencionó que </w:t>
      </w:r>
      <w:r w:rsidR="00440B49">
        <w:rPr>
          <w:rFonts w:ascii="Arial" w:hAnsi="Arial" w:cs="Arial"/>
          <w:sz w:val="24"/>
          <w:szCs w:val="24"/>
        </w:rPr>
        <w:t>se</w:t>
      </w:r>
      <w:r w:rsidR="00315E2F">
        <w:rPr>
          <w:rFonts w:ascii="Arial" w:hAnsi="Arial" w:cs="Arial"/>
          <w:sz w:val="24"/>
          <w:szCs w:val="24"/>
        </w:rPr>
        <w:t xml:space="preserve"> </w:t>
      </w:r>
      <w:r w:rsidR="00BA5D07">
        <w:rPr>
          <w:rFonts w:ascii="Arial" w:hAnsi="Arial" w:cs="Arial"/>
          <w:sz w:val="24"/>
          <w:szCs w:val="24"/>
        </w:rPr>
        <w:t>buscó por primera vez una acreditación en 1998 por parte de los Comités Interinstitucionales de la Educación Superior A.</w:t>
      </w:r>
      <w:r w:rsidR="00440B49">
        <w:rPr>
          <w:rFonts w:ascii="Arial" w:hAnsi="Arial" w:cs="Arial"/>
          <w:sz w:val="24"/>
          <w:szCs w:val="24"/>
        </w:rPr>
        <w:t xml:space="preserve">C. (CIEES), obteniendo el más alto nivel y para el 2004 obtuvieron por primera vez la acreditación por el </w:t>
      </w:r>
      <w:r w:rsidR="00440B49">
        <w:rPr>
          <w:rFonts w:ascii="Arial" w:hAnsi="Arial" w:cs="Arial"/>
          <w:sz w:val="24"/>
          <w:szCs w:val="24"/>
        </w:rPr>
        <w:t>COMEAA A.C</w:t>
      </w:r>
      <w:r w:rsidR="00440B49">
        <w:rPr>
          <w:rFonts w:ascii="Arial" w:hAnsi="Arial" w:cs="Arial"/>
          <w:sz w:val="24"/>
          <w:szCs w:val="24"/>
        </w:rPr>
        <w:t xml:space="preserve">, </w:t>
      </w:r>
      <w:r w:rsidR="00FD7CE4">
        <w:rPr>
          <w:rFonts w:ascii="Arial" w:hAnsi="Arial" w:cs="Arial"/>
          <w:sz w:val="24"/>
          <w:szCs w:val="24"/>
        </w:rPr>
        <w:t>siendo</w:t>
      </w:r>
      <w:r w:rsidR="00440B49">
        <w:rPr>
          <w:rFonts w:ascii="Arial" w:hAnsi="Arial" w:cs="Arial"/>
          <w:sz w:val="24"/>
          <w:szCs w:val="24"/>
        </w:rPr>
        <w:t xml:space="preserve"> estos programas </w:t>
      </w:r>
      <w:r w:rsidR="00FD7CE4">
        <w:rPr>
          <w:rFonts w:ascii="Arial" w:hAnsi="Arial" w:cs="Arial"/>
          <w:sz w:val="24"/>
          <w:szCs w:val="24"/>
        </w:rPr>
        <w:t xml:space="preserve">los </w:t>
      </w:r>
      <w:r w:rsidR="00440B49">
        <w:rPr>
          <w:rFonts w:ascii="Arial" w:hAnsi="Arial" w:cs="Arial"/>
          <w:sz w:val="24"/>
          <w:szCs w:val="24"/>
        </w:rPr>
        <w:t xml:space="preserve">primeros a nivel nacional que </w:t>
      </w:r>
      <w:r w:rsidR="00FD7CE4">
        <w:rPr>
          <w:rFonts w:ascii="Arial" w:hAnsi="Arial" w:cs="Arial"/>
          <w:sz w:val="24"/>
          <w:szCs w:val="24"/>
        </w:rPr>
        <w:t>lograron</w:t>
      </w:r>
      <w:r w:rsidR="00440B49">
        <w:rPr>
          <w:rFonts w:ascii="Arial" w:hAnsi="Arial" w:cs="Arial"/>
          <w:sz w:val="24"/>
          <w:szCs w:val="24"/>
        </w:rPr>
        <w:t xml:space="preserve"> este reconocimiento.</w:t>
      </w:r>
    </w:p>
    <w:p w:rsidR="00BA5D07" w:rsidRDefault="00BA5D07" w:rsidP="00BA5D07">
      <w:pPr>
        <w:ind w:right="-138"/>
        <w:jc w:val="both"/>
        <w:rPr>
          <w:rFonts w:ascii="Arial" w:hAnsi="Arial" w:cs="Arial"/>
          <w:sz w:val="24"/>
          <w:szCs w:val="24"/>
        </w:rPr>
      </w:pPr>
    </w:p>
    <w:p w:rsidR="00F820D1" w:rsidRDefault="00D94091" w:rsidP="00BA5D07">
      <w:pPr>
        <w:ind w:right="-13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</w:t>
      </w:r>
      <w:r w:rsidR="0084751E">
        <w:rPr>
          <w:rFonts w:ascii="Arial" w:hAnsi="Arial" w:cs="Arial"/>
          <w:sz w:val="24"/>
          <w:szCs w:val="24"/>
        </w:rPr>
        <w:t>gregó que en el Instituto b</w:t>
      </w:r>
      <w:r w:rsidR="001A3105">
        <w:rPr>
          <w:rFonts w:ascii="Arial" w:hAnsi="Arial" w:cs="Arial"/>
          <w:sz w:val="24"/>
          <w:szCs w:val="24"/>
        </w:rPr>
        <w:t>uscan la mejora continua en los pr</w:t>
      </w:r>
      <w:r w:rsidR="001B0187">
        <w:rPr>
          <w:rFonts w:ascii="Arial" w:hAnsi="Arial" w:cs="Arial"/>
          <w:sz w:val="24"/>
          <w:szCs w:val="24"/>
        </w:rPr>
        <w:t xml:space="preserve">ogramas académicos para que sus estudiantes </w:t>
      </w:r>
      <w:bookmarkStart w:id="0" w:name="_GoBack"/>
      <w:bookmarkEnd w:id="0"/>
      <w:r w:rsidR="001A3105">
        <w:rPr>
          <w:rFonts w:ascii="Arial" w:hAnsi="Arial" w:cs="Arial"/>
          <w:sz w:val="24"/>
          <w:szCs w:val="24"/>
        </w:rPr>
        <w:t xml:space="preserve">obtengan los conocimientos </w:t>
      </w:r>
      <w:r w:rsidR="00FD7CE4">
        <w:rPr>
          <w:rFonts w:ascii="Arial" w:hAnsi="Arial" w:cs="Arial"/>
          <w:sz w:val="24"/>
          <w:szCs w:val="24"/>
        </w:rPr>
        <w:t>requeridos para</w:t>
      </w:r>
      <w:r w:rsidR="0084751E">
        <w:rPr>
          <w:rFonts w:ascii="Arial" w:hAnsi="Arial" w:cs="Arial"/>
          <w:sz w:val="24"/>
          <w:szCs w:val="24"/>
        </w:rPr>
        <w:t xml:space="preserve"> desempeñ</w:t>
      </w:r>
      <w:r w:rsidR="00FD7CE4">
        <w:rPr>
          <w:rFonts w:ascii="Arial" w:hAnsi="Arial" w:cs="Arial"/>
          <w:sz w:val="24"/>
          <w:szCs w:val="24"/>
        </w:rPr>
        <w:t>arse</w:t>
      </w:r>
      <w:r w:rsidR="0084751E">
        <w:rPr>
          <w:rFonts w:ascii="Arial" w:hAnsi="Arial" w:cs="Arial"/>
          <w:sz w:val="24"/>
          <w:szCs w:val="24"/>
        </w:rPr>
        <w:t xml:space="preserve"> en</w:t>
      </w:r>
      <w:r w:rsidR="001A3105">
        <w:rPr>
          <w:rFonts w:ascii="Arial" w:hAnsi="Arial" w:cs="Arial"/>
          <w:sz w:val="24"/>
          <w:szCs w:val="24"/>
        </w:rPr>
        <w:t xml:space="preserve"> el sector productivo.</w:t>
      </w:r>
      <w:r w:rsidR="0084751E">
        <w:rPr>
          <w:rFonts w:ascii="Arial" w:hAnsi="Arial" w:cs="Arial"/>
          <w:sz w:val="24"/>
          <w:szCs w:val="24"/>
        </w:rPr>
        <w:t xml:space="preserve"> Finalmente agradeció el trabajo de los académicos que se </w:t>
      </w:r>
      <w:r w:rsidR="009B6867">
        <w:rPr>
          <w:rFonts w:ascii="Arial" w:hAnsi="Arial" w:cs="Arial"/>
          <w:sz w:val="24"/>
          <w:szCs w:val="24"/>
        </w:rPr>
        <w:t xml:space="preserve">involucraron directamente </w:t>
      </w:r>
      <w:r w:rsidR="0084751E">
        <w:rPr>
          <w:rFonts w:ascii="Arial" w:hAnsi="Arial" w:cs="Arial"/>
          <w:sz w:val="24"/>
          <w:szCs w:val="24"/>
        </w:rPr>
        <w:t>en la estructuración de</w:t>
      </w:r>
      <w:r w:rsidR="009B6867">
        <w:rPr>
          <w:rFonts w:ascii="Arial" w:hAnsi="Arial" w:cs="Arial"/>
          <w:sz w:val="24"/>
          <w:szCs w:val="24"/>
        </w:rPr>
        <w:t>l documento de evaluación.</w:t>
      </w:r>
      <w:r w:rsidR="00F36743">
        <w:rPr>
          <w:rFonts w:ascii="Arial" w:hAnsi="Arial" w:cs="Arial"/>
          <w:sz w:val="24"/>
          <w:szCs w:val="24"/>
        </w:rPr>
        <w:t xml:space="preserve"> </w:t>
      </w:r>
    </w:p>
    <w:p w:rsidR="00F36743" w:rsidRDefault="00F36743" w:rsidP="00BA5D07">
      <w:pPr>
        <w:ind w:right="-138"/>
        <w:jc w:val="both"/>
        <w:rPr>
          <w:rFonts w:ascii="Arial" w:hAnsi="Arial" w:cs="Arial"/>
          <w:sz w:val="24"/>
          <w:szCs w:val="24"/>
        </w:rPr>
      </w:pPr>
    </w:p>
    <w:p w:rsidR="001A3105" w:rsidRDefault="00F36743" w:rsidP="001A3105">
      <w:pPr>
        <w:ind w:right="-13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El ICA </w:t>
      </w:r>
      <w:r w:rsidR="001A3105">
        <w:rPr>
          <w:rFonts w:ascii="Arial" w:hAnsi="Arial" w:cs="Arial"/>
          <w:sz w:val="24"/>
          <w:szCs w:val="24"/>
        </w:rPr>
        <w:t xml:space="preserve">se fundó en 1969 </w:t>
      </w:r>
      <w:r w:rsidR="00FD7CE4">
        <w:rPr>
          <w:rFonts w:ascii="Arial" w:hAnsi="Arial" w:cs="Arial"/>
          <w:sz w:val="24"/>
          <w:szCs w:val="24"/>
        </w:rPr>
        <w:t xml:space="preserve">a </w:t>
      </w:r>
      <w:r w:rsidR="001A3105">
        <w:rPr>
          <w:rFonts w:ascii="Arial" w:hAnsi="Arial" w:cs="Arial"/>
          <w:sz w:val="24"/>
          <w:szCs w:val="24"/>
        </w:rPr>
        <w:t xml:space="preserve">solicitud de los productores agrícolas de la zona y además de estos dos programas que fueron acreditados también ofrece el </w:t>
      </w:r>
      <w:r>
        <w:rPr>
          <w:rFonts w:ascii="Arial" w:hAnsi="Arial" w:cs="Arial"/>
          <w:sz w:val="24"/>
          <w:szCs w:val="24"/>
        </w:rPr>
        <w:t xml:space="preserve"> </w:t>
      </w:r>
      <w:r w:rsidR="001A3105" w:rsidRPr="001631D0">
        <w:rPr>
          <w:rFonts w:ascii="Arial" w:hAnsi="Arial" w:cs="Arial"/>
          <w:sz w:val="24"/>
          <w:szCs w:val="24"/>
        </w:rPr>
        <w:t>programa de nueva creación Ingen</w:t>
      </w:r>
      <w:r w:rsidR="001A3105">
        <w:rPr>
          <w:rFonts w:ascii="Arial" w:hAnsi="Arial" w:cs="Arial"/>
          <w:sz w:val="24"/>
          <w:szCs w:val="24"/>
        </w:rPr>
        <w:t xml:space="preserve">iero </w:t>
      </w:r>
      <w:proofErr w:type="spellStart"/>
      <w:r w:rsidR="001A3105">
        <w:rPr>
          <w:rFonts w:ascii="Arial" w:hAnsi="Arial" w:cs="Arial"/>
          <w:sz w:val="24"/>
          <w:szCs w:val="24"/>
        </w:rPr>
        <w:t>Biotecnólogo</w:t>
      </w:r>
      <w:proofErr w:type="spellEnd"/>
      <w:r w:rsidR="001A3105">
        <w:rPr>
          <w:rFonts w:ascii="Arial" w:hAnsi="Arial" w:cs="Arial"/>
          <w:sz w:val="24"/>
          <w:szCs w:val="24"/>
        </w:rPr>
        <w:t xml:space="preserve"> Agropecuario</w:t>
      </w:r>
      <w:r w:rsidR="001A3105" w:rsidRPr="001631D0">
        <w:rPr>
          <w:rFonts w:ascii="Arial" w:hAnsi="Arial" w:cs="Arial"/>
          <w:sz w:val="24"/>
          <w:szCs w:val="24"/>
        </w:rPr>
        <w:t>,</w:t>
      </w:r>
      <w:r w:rsidR="001A3105">
        <w:rPr>
          <w:rFonts w:ascii="Arial" w:hAnsi="Arial" w:cs="Arial"/>
          <w:sz w:val="24"/>
          <w:szCs w:val="24"/>
        </w:rPr>
        <w:t xml:space="preserve"> así</w:t>
      </w:r>
      <w:r w:rsidR="001A3105">
        <w:rPr>
          <w:rFonts w:ascii="Arial" w:hAnsi="Arial" w:cs="Arial"/>
          <w:sz w:val="24"/>
          <w:szCs w:val="24"/>
        </w:rPr>
        <w:t xml:space="preserve"> como l</w:t>
      </w:r>
      <w:r w:rsidR="001A3105" w:rsidRPr="001631D0">
        <w:rPr>
          <w:rFonts w:ascii="Arial" w:hAnsi="Arial" w:cs="Arial"/>
          <w:sz w:val="24"/>
          <w:szCs w:val="24"/>
        </w:rPr>
        <w:t xml:space="preserve">a Maestría en Sistemas de Producción Animal y el Doctorado en Ciencias Agropecuarias, estos últimos reconocidos en el Padrón Nacional de Posgrados de Calidad (PNPC) del </w:t>
      </w:r>
      <w:proofErr w:type="spellStart"/>
      <w:r w:rsidR="001A3105" w:rsidRPr="001631D0">
        <w:rPr>
          <w:rFonts w:ascii="Arial" w:hAnsi="Arial" w:cs="Arial"/>
          <w:sz w:val="24"/>
          <w:szCs w:val="24"/>
        </w:rPr>
        <w:t>CONACyT</w:t>
      </w:r>
      <w:proofErr w:type="spellEnd"/>
      <w:r w:rsidR="001A3105">
        <w:rPr>
          <w:rFonts w:ascii="Arial" w:hAnsi="Arial" w:cs="Arial"/>
          <w:sz w:val="24"/>
          <w:szCs w:val="24"/>
        </w:rPr>
        <w:t>.</w:t>
      </w:r>
    </w:p>
    <w:p w:rsidR="004E39BC" w:rsidRDefault="004E39BC" w:rsidP="001A3105">
      <w:pPr>
        <w:ind w:right="-138"/>
        <w:jc w:val="both"/>
        <w:rPr>
          <w:rFonts w:ascii="Arial" w:hAnsi="Arial" w:cs="Arial"/>
          <w:sz w:val="24"/>
          <w:szCs w:val="24"/>
        </w:rPr>
      </w:pPr>
    </w:p>
    <w:p w:rsidR="004E39BC" w:rsidRPr="009C4A9F" w:rsidRDefault="004E39BC" w:rsidP="001A3105">
      <w:pPr>
        <w:ind w:right="-138"/>
        <w:jc w:val="both"/>
        <w:rPr>
          <w:rFonts w:ascii="Arial" w:hAnsi="Arial" w:cs="Arial"/>
          <w:sz w:val="24"/>
          <w:szCs w:val="20"/>
        </w:rPr>
      </w:pPr>
      <w:r w:rsidRPr="009C4A9F">
        <w:rPr>
          <w:rFonts w:ascii="Arial" w:hAnsi="Arial" w:cs="Arial"/>
          <w:sz w:val="24"/>
          <w:szCs w:val="20"/>
        </w:rPr>
        <w:t>El COMEAA A.C.</w:t>
      </w:r>
      <w:r w:rsidR="009C4A9F" w:rsidRPr="009C4A9F">
        <w:rPr>
          <w:rFonts w:ascii="Arial" w:hAnsi="Arial" w:cs="Arial"/>
          <w:sz w:val="24"/>
          <w:szCs w:val="20"/>
        </w:rPr>
        <w:t xml:space="preserve"> tiene como misión p</w:t>
      </w:r>
      <w:r w:rsidR="009C4A9F" w:rsidRPr="009C4A9F">
        <w:rPr>
          <w:rFonts w:ascii="Arial" w:hAnsi="Arial" w:cs="Arial"/>
          <w:sz w:val="24"/>
          <w:szCs w:val="20"/>
          <w:shd w:val="clear" w:color="auto" w:fill="FFFFFF"/>
        </w:rPr>
        <w:t>romover la calidad de la enseñanza de las ciencias agrícolas, forestales, agroindustriales y de zootecnia a través de la evaluación periódica de los programas académicos de las Instituciones de Educación Agrícola Superior.</w:t>
      </w:r>
    </w:p>
    <w:p w:rsidR="00F36743" w:rsidRDefault="00F36743" w:rsidP="00BA5D07">
      <w:pPr>
        <w:ind w:right="-138"/>
        <w:jc w:val="both"/>
        <w:rPr>
          <w:rFonts w:ascii="Arial" w:hAnsi="Arial" w:cs="Arial"/>
          <w:sz w:val="24"/>
          <w:szCs w:val="24"/>
        </w:rPr>
      </w:pPr>
    </w:p>
    <w:p w:rsidR="001C6168" w:rsidRPr="001C6168" w:rsidRDefault="00FD592B" w:rsidP="00BA5D07">
      <w:pPr>
        <w:ind w:right="-13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También integraron el presídium el doctor Alfonso Vega López,</w:t>
      </w:r>
      <w:r w:rsidR="001C6168">
        <w:rPr>
          <w:rFonts w:ascii="Arial" w:hAnsi="Arial" w:cs="Arial"/>
          <w:sz w:val="24"/>
          <w:szCs w:val="24"/>
        </w:rPr>
        <w:t xml:space="preserve"> Secretario General de la UABC; ingeniero Rubén Encinas Fregoso,</w:t>
      </w:r>
      <w:r w:rsidR="001C6168" w:rsidRPr="001C6168">
        <w:rPr>
          <w:rFonts w:ascii="Arial" w:hAnsi="Arial" w:cs="Arial"/>
          <w:sz w:val="24"/>
          <w:szCs w:val="24"/>
        </w:rPr>
        <w:t xml:space="preserve">  Co</w:t>
      </w:r>
      <w:r w:rsidR="001C6168">
        <w:rPr>
          <w:rFonts w:ascii="Arial" w:hAnsi="Arial" w:cs="Arial"/>
          <w:sz w:val="24"/>
          <w:szCs w:val="24"/>
        </w:rPr>
        <w:t>ordinador de F</w:t>
      </w:r>
      <w:r w:rsidR="001C6168" w:rsidRPr="001C6168">
        <w:rPr>
          <w:rFonts w:ascii="Arial" w:hAnsi="Arial" w:cs="Arial"/>
          <w:sz w:val="24"/>
          <w:szCs w:val="24"/>
        </w:rPr>
        <w:t>ormación Básica del ICA y respon</w:t>
      </w:r>
      <w:r w:rsidR="001C6168">
        <w:rPr>
          <w:rFonts w:ascii="Arial" w:hAnsi="Arial" w:cs="Arial"/>
          <w:sz w:val="24"/>
          <w:szCs w:val="24"/>
        </w:rPr>
        <w:t xml:space="preserve">sable de la </w:t>
      </w:r>
      <w:proofErr w:type="spellStart"/>
      <w:r w:rsidR="001C6168">
        <w:rPr>
          <w:rFonts w:ascii="Arial" w:hAnsi="Arial" w:cs="Arial"/>
          <w:sz w:val="24"/>
          <w:szCs w:val="24"/>
        </w:rPr>
        <w:t>reacreditación</w:t>
      </w:r>
      <w:proofErr w:type="spellEnd"/>
      <w:r w:rsidR="001C6168">
        <w:rPr>
          <w:rFonts w:ascii="Arial" w:hAnsi="Arial" w:cs="Arial"/>
          <w:sz w:val="24"/>
          <w:szCs w:val="24"/>
        </w:rPr>
        <w:t xml:space="preserve"> del p</w:t>
      </w:r>
      <w:r w:rsidR="001C6168" w:rsidRPr="001C6168">
        <w:rPr>
          <w:rFonts w:ascii="Arial" w:hAnsi="Arial" w:cs="Arial"/>
          <w:sz w:val="24"/>
          <w:szCs w:val="24"/>
        </w:rPr>
        <w:t>rograma de Ingeniero Agrónomo</w:t>
      </w:r>
      <w:r w:rsidR="001C6168">
        <w:rPr>
          <w:rFonts w:ascii="Arial" w:hAnsi="Arial" w:cs="Arial"/>
          <w:sz w:val="24"/>
          <w:szCs w:val="24"/>
        </w:rPr>
        <w:t>; doctor Alfonso Benedicto Araiza Piña, r</w:t>
      </w:r>
      <w:r w:rsidR="001C6168" w:rsidRPr="001C6168">
        <w:rPr>
          <w:rFonts w:ascii="Arial" w:hAnsi="Arial" w:cs="Arial"/>
          <w:sz w:val="24"/>
          <w:szCs w:val="24"/>
        </w:rPr>
        <w:t>espon</w:t>
      </w:r>
      <w:r w:rsidR="001C6168">
        <w:rPr>
          <w:rFonts w:ascii="Arial" w:hAnsi="Arial" w:cs="Arial"/>
          <w:sz w:val="24"/>
          <w:szCs w:val="24"/>
        </w:rPr>
        <w:t xml:space="preserve">sable de la </w:t>
      </w:r>
      <w:proofErr w:type="spellStart"/>
      <w:r w:rsidR="001C6168">
        <w:rPr>
          <w:rFonts w:ascii="Arial" w:hAnsi="Arial" w:cs="Arial"/>
          <w:sz w:val="24"/>
          <w:szCs w:val="24"/>
        </w:rPr>
        <w:t>reacreditación</w:t>
      </w:r>
      <w:proofErr w:type="spellEnd"/>
      <w:r w:rsidR="001C6168">
        <w:rPr>
          <w:rFonts w:ascii="Arial" w:hAnsi="Arial" w:cs="Arial"/>
          <w:sz w:val="24"/>
          <w:szCs w:val="24"/>
        </w:rPr>
        <w:t xml:space="preserve"> del p</w:t>
      </w:r>
      <w:r w:rsidR="001C6168" w:rsidRPr="001C6168">
        <w:rPr>
          <w:rFonts w:ascii="Arial" w:hAnsi="Arial" w:cs="Arial"/>
          <w:sz w:val="24"/>
          <w:szCs w:val="24"/>
        </w:rPr>
        <w:t xml:space="preserve">rograma de </w:t>
      </w:r>
      <w:r w:rsidR="001C6168">
        <w:rPr>
          <w:rFonts w:ascii="Arial" w:hAnsi="Arial" w:cs="Arial"/>
          <w:sz w:val="24"/>
          <w:szCs w:val="24"/>
        </w:rPr>
        <w:t xml:space="preserve">Ingeniero Agrónomo Zootecnista; así como </w:t>
      </w:r>
      <w:proofErr w:type="spellStart"/>
      <w:r w:rsidR="001C6168" w:rsidRPr="001C6168">
        <w:rPr>
          <w:rFonts w:ascii="Arial" w:hAnsi="Arial" w:cs="Arial"/>
          <w:sz w:val="24"/>
          <w:szCs w:val="24"/>
        </w:rPr>
        <w:t>Geovana</w:t>
      </w:r>
      <w:proofErr w:type="spellEnd"/>
      <w:r w:rsidR="001C6168" w:rsidRPr="001C6168">
        <w:rPr>
          <w:rFonts w:ascii="Arial" w:hAnsi="Arial" w:cs="Arial"/>
          <w:sz w:val="24"/>
          <w:szCs w:val="24"/>
        </w:rPr>
        <w:t xml:space="preserve"> Daniela Ramírez Jiménez</w:t>
      </w:r>
      <w:r w:rsidR="001C6168">
        <w:rPr>
          <w:rFonts w:ascii="Arial" w:hAnsi="Arial" w:cs="Arial"/>
          <w:sz w:val="24"/>
          <w:szCs w:val="24"/>
        </w:rPr>
        <w:t xml:space="preserve">, </w:t>
      </w:r>
      <w:r w:rsidR="001C6168" w:rsidRPr="001C6168">
        <w:rPr>
          <w:rFonts w:ascii="Arial" w:hAnsi="Arial" w:cs="Arial"/>
          <w:sz w:val="24"/>
          <w:szCs w:val="24"/>
        </w:rPr>
        <w:t>Presidenta de la Sociedad de Alumnos</w:t>
      </w:r>
      <w:r w:rsidR="001C6168">
        <w:rPr>
          <w:rFonts w:ascii="Arial" w:hAnsi="Arial" w:cs="Arial"/>
          <w:sz w:val="24"/>
          <w:szCs w:val="24"/>
        </w:rPr>
        <w:t>.</w:t>
      </w:r>
    </w:p>
    <w:p w:rsidR="00F820D1" w:rsidRPr="001C6168" w:rsidRDefault="00F820D1" w:rsidP="00BA5D07">
      <w:pPr>
        <w:ind w:right="-138"/>
        <w:jc w:val="both"/>
        <w:rPr>
          <w:rFonts w:ascii="Arial" w:hAnsi="Arial" w:cs="Arial"/>
          <w:b/>
          <w:sz w:val="24"/>
          <w:szCs w:val="24"/>
        </w:rPr>
      </w:pPr>
    </w:p>
    <w:sectPr w:rsidR="00F820D1" w:rsidRPr="001C6168" w:rsidSect="006A76F1">
      <w:pgSz w:w="12240" w:h="15840"/>
      <w:pgMar w:top="0" w:right="1440" w:bottom="14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95B78"/>
    <w:multiLevelType w:val="multilevel"/>
    <w:tmpl w:val="B7CEF45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">
    <w:nsid w:val="0A3E10A5"/>
    <w:multiLevelType w:val="hybridMultilevel"/>
    <w:tmpl w:val="30B86634"/>
    <w:lvl w:ilvl="0" w:tplc="6A4451CE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sz w:val="24"/>
        <w:szCs w:val="24"/>
      </w:rPr>
    </w:lvl>
    <w:lvl w:ilvl="1" w:tplc="080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">
    <w:nsid w:val="17F2425F"/>
    <w:multiLevelType w:val="hybridMultilevel"/>
    <w:tmpl w:val="EA06A87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C5D437A"/>
    <w:multiLevelType w:val="hybridMultilevel"/>
    <w:tmpl w:val="A31ACF2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D451F01"/>
    <w:multiLevelType w:val="hybridMultilevel"/>
    <w:tmpl w:val="604CC0C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0D95DC2"/>
    <w:multiLevelType w:val="hybridMultilevel"/>
    <w:tmpl w:val="65DAB75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8766206"/>
    <w:multiLevelType w:val="hybridMultilevel"/>
    <w:tmpl w:val="7688CD2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CC75EFC"/>
    <w:multiLevelType w:val="hybridMultilevel"/>
    <w:tmpl w:val="6CD82B1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EC83736"/>
    <w:multiLevelType w:val="hybridMultilevel"/>
    <w:tmpl w:val="B3BE2D86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439E48CB"/>
    <w:multiLevelType w:val="hybridMultilevel"/>
    <w:tmpl w:val="909EA8E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CC55B32"/>
    <w:multiLevelType w:val="hybridMultilevel"/>
    <w:tmpl w:val="BA72218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138229B"/>
    <w:multiLevelType w:val="hybridMultilevel"/>
    <w:tmpl w:val="0C56A6E6"/>
    <w:lvl w:ilvl="0" w:tplc="51B2A1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1C07561"/>
    <w:multiLevelType w:val="hybridMultilevel"/>
    <w:tmpl w:val="AFDAB1A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4A805A4"/>
    <w:multiLevelType w:val="hybridMultilevel"/>
    <w:tmpl w:val="2544E86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548656F"/>
    <w:multiLevelType w:val="hybridMultilevel"/>
    <w:tmpl w:val="44C0095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73C4E11"/>
    <w:multiLevelType w:val="hybridMultilevel"/>
    <w:tmpl w:val="4F78405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1357C4E"/>
    <w:multiLevelType w:val="hybridMultilevel"/>
    <w:tmpl w:val="94CCF46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21D48CB"/>
    <w:multiLevelType w:val="hybridMultilevel"/>
    <w:tmpl w:val="8EFE4CC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57B7EBE"/>
    <w:multiLevelType w:val="hybridMultilevel"/>
    <w:tmpl w:val="0D4A382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C2C33C7"/>
    <w:multiLevelType w:val="hybridMultilevel"/>
    <w:tmpl w:val="49FCA3C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CE72F30"/>
    <w:multiLevelType w:val="hybridMultilevel"/>
    <w:tmpl w:val="FCF4C300"/>
    <w:lvl w:ilvl="0" w:tplc="8E74717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6F07405D"/>
    <w:multiLevelType w:val="hybridMultilevel"/>
    <w:tmpl w:val="CC52F2A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0C74962"/>
    <w:multiLevelType w:val="hybridMultilevel"/>
    <w:tmpl w:val="E3A4937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19E1AFE"/>
    <w:multiLevelType w:val="hybridMultilevel"/>
    <w:tmpl w:val="4B8C9D1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3444D85"/>
    <w:multiLevelType w:val="hybridMultilevel"/>
    <w:tmpl w:val="5B62457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612750E"/>
    <w:multiLevelType w:val="hybridMultilevel"/>
    <w:tmpl w:val="DE3433E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0"/>
  </w:num>
  <w:num w:numId="3">
    <w:abstractNumId w:val="9"/>
  </w:num>
  <w:num w:numId="4">
    <w:abstractNumId w:val="4"/>
  </w:num>
  <w:num w:numId="5">
    <w:abstractNumId w:val="11"/>
  </w:num>
  <w:num w:numId="6">
    <w:abstractNumId w:val="16"/>
  </w:num>
  <w:num w:numId="7">
    <w:abstractNumId w:val="2"/>
  </w:num>
  <w:num w:numId="8">
    <w:abstractNumId w:val="5"/>
  </w:num>
  <w:num w:numId="9">
    <w:abstractNumId w:val="12"/>
  </w:num>
  <w:num w:numId="10">
    <w:abstractNumId w:val="21"/>
  </w:num>
  <w:num w:numId="11">
    <w:abstractNumId w:val="8"/>
  </w:num>
  <w:num w:numId="12">
    <w:abstractNumId w:val="1"/>
  </w:num>
  <w:num w:numId="13">
    <w:abstractNumId w:val="7"/>
  </w:num>
  <w:num w:numId="14">
    <w:abstractNumId w:val="23"/>
  </w:num>
  <w:num w:numId="15">
    <w:abstractNumId w:val="18"/>
  </w:num>
  <w:num w:numId="16">
    <w:abstractNumId w:val="6"/>
  </w:num>
  <w:num w:numId="17">
    <w:abstractNumId w:val="10"/>
  </w:num>
  <w:num w:numId="18">
    <w:abstractNumId w:val="3"/>
  </w:num>
  <w:num w:numId="19">
    <w:abstractNumId w:val="25"/>
  </w:num>
  <w:num w:numId="20">
    <w:abstractNumId w:val="19"/>
  </w:num>
  <w:num w:numId="21">
    <w:abstractNumId w:val="24"/>
  </w:num>
  <w:num w:numId="22">
    <w:abstractNumId w:val="15"/>
  </w:num>
  <w:num w:numId="23">
    <w:abstractNumId w:val="17"/>
  </w:num>
  <w:num w:numId="24">
    <w:abstractNumId w:val="20"/>
  </w:num>
  <w:num w:numId="25">
    <w:abstractNumId w:val="13"/>
  </w:num>
  <w:num w:numId="2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6013"/>
    <w:rsid w:val="00000415"/>
    <w:rsid w:val="00004E2C"/>
    <w:rsid w:val="0000532B"/>
    <w:rsid w:val="00005378"/>
    <w:rsid w:val="0001240F"/>
    <w:rsid w:val="00012D11"/>
    <w:rsid w:val="00014C11"/>
    <w:rsid w:val="00017B56"/>
    <w:rsid w:val="00021A3C"/>
    <w:rsid w:val="00024B7C"/>
    <w:rsid w:val="00030C4B"/>
    <w:rsid w:val="00032F83"/>
    <w:rsid w:val="000355F2"/>
    <w:rsid w:val="00036308"/>
    <w:rsid w:val="000372A3"/>
    <w:rsid w:val="00043FB3"/>
    <w:rsid w:val="00047CE9"/>
    <w:rsid w:val="00056D26"/>
    <w:rsid w:val="000703D4"/>
    <w:rsid w:val="00070D8E"/>
    <w:rsid w:val="00071BBF"/>
    <w:rsid w:val="0007302F"/>
    <w:rsid w:val="00080722"/>
    <w:rsid w:val="0008234D"/>
    <w:rsid w:val="00084B73"/>
    <w:rsid w:val="00086579"/>
    <w:rsid w:val="00087D5A"/>
    <w:rsid w:val="00092554"/>
    <w:rsid w:val="0009395F"/>
    <w:rsid w:val="00095BB2"/>
    <w:rsid w:val="000A2BF4"/>
    <w:rsid w:val="000B3EF7"/>
    <w:rsid w:val="000B4685"/>
    <w:rsid w:val="000C25F4"/>
    <w:rsid w:val="000C28B2"/>
    <w:rsid w:val="000C3E22"/>
    <w:rsid w:val="000C5AA9"/>
    <w:rsid w:val="000D4852"/>
    <w:rsid w:val="000E5D58"/>
    <w:rsid w:val="000E66D2"/>
    <w:rsid w:val="000E7AB8"/>
    <w:rsid w:val="000E7D23"/>
    <w:rsid w:val="000F7CA7"/>
    <w:rsid w:val="001047B4"/>
    <w:rsid w:val="00110698"/>
    <w:rsid w:val="001236F7"/>
    <w:rsid w:val="00123D9D"/>
    <w:rsid w:val="00123E0A"/>
    <w:rsid w:val="00126C5B"/>
    <w:rsid w:val="001274EB"/>
    <w:rsid w:val="001279F8"/>
    <w:rsid w:val="00132809"/>
    <w:rsid w:val="001478DC"/>
    <w:rsid w:val="00153E8B"/>
    <w:rsid w:val="00162DCC"/>
    <w:rsid w:val="001631D0"/>
    <w:rsid w:val="001804B4"/>
    <w:rsid w:val="00181975"/>
    <w:rsid w:val="00182ACB"/>
    <w:rsid w:val="00186C51"/>
    <w:rsid w:val="00191510"/>
    <w:rsid w:val="001952D9"/>
    <w:rsid w:val="00196399"/>
    <w:rsid w:val="001970DB"/>
    <w:rsid w:val="001A3105"/>
    <w:rsid w:val="001A590B"/>
    <w:rsid w:val="001B0187"/>
    <w:rsid w:val="001B29A1"/>
    <w:rsid w:val="001B3735"/>
    <w:rsid w:val="001B737A"/>
    <w:rsid w:val="001B7D20"/>
    <w:rsid w:val="001C0ACD"/>
    <w:rsid w:val="001C1861"/>
    <w:rsid w:val="001C5871"/>
    <w:rsid w:val="001C6168"/>
    <w:rsid w:val="001C7242"/>
    <w:rsid w:val="001D08C5"/>
    <w:rsid w:val="001D164D"/>
    <w:rsid w:val="001D16D0"/>
    <w:rsid w:val="001D56D0"/>
    <w:rsid w:val="001D623C"/>
    <w:rsid w:val="001F26A5"/>
    <w:rsid w:val="00200AFF"/>
    <w:rsid w:val="00201513"/>
    <w:rsid w:val="00202056"/>
    <w:rsid w:val="00204818"/>
    <w:rsid w:val="0020563B"/>
    <w:rsid w:val="00211392"/>
    <w:rsid w:val="00217106"/>
    <w:rsid w:val="0022120C"/>
    <w:rsid w:val="00221BFF"/>
    <w:rsid w:val="00226890"/>
    <w:rsid w:val="00235A1E"/>
    <w:rsid w:val="00242CB8"/>
    <w:rsid w:val="002553D9"/>
    <w:rsid w:val="0026211F"/>
    <w:rsid w:val="00266333"/>
    <w:rsid w:val="00271E15"/>
    <w:rsid w:val="00271FD7"/>
    <w:rsid w:val="00273F56"/>
    <w:rsid w:val="002775A8"/>
    <w:rsid w:val="0028228C"/>
    <w:rsid w:val="002909AF"/>
    <w:rsid w:val="002A5FA2"/>
    <w:rsid w:val="002A6593"/>
    <w:rsid w:val="002B23A4"/>
    <w:rsid w:val="002B4659"/>
    <w:rsid w:val="002B7322"/>
    <w:rsid w:val="002C27B0"/>
    <w:rsid w:val="002C2B79"/>
    <w:rsid w:val="002C511F"/>
    <w:rsid w:val="002C6AEA"/>
    <w:rsid w:val="002D0F6C"/>
    <w:rsid w:val="002D19A0"/>
    <w:rsid w:val="002D39D5"/>
    <w:rsid w:val="002E3711"/>
    <w:rsid w:val="002E7B1B"/>
    <w:rsid w:val="002F0C86"/>
    <w:rsid w:val="002F2CFE"/>
    <w:rsid w:val="002F5ABB"/>
    <w:rsid w:val="002F6A7D"/>
    <w:rsid w:val="0030012A"/>
    <w:rsid w:val="00300EE2"/>
    <w:rsid w:val="00301187"/>
    <w:rsid w:val="00302044"/>
    <w:rsid w:val="003061A3"/>
    <w:rsid w:val="00315ACA"/>
    <w:rsid w:val="00315E2F"/>
    <w:rsid w:val="00315E55"/>
    <w:rsid w:val="00325D02"/>
    <w:rsid w:val="00344834"/>
    <w:rsid w:val="00351567"/>
    <w:rsid w:val="00352E56"/>
    <w:rsid w:val="00353198"/>
    <w:rsid w:val="0035593E"/>
    <w:rsid w:val="00357325"/>
    <w:rsid w:val="00357410"/>
    <w:rsid w:val="00360330"/>
    <w:rsid w:val="00362AAE"/>
    <w:rsid w:val="00370239"/>
    <w:rsid w:val="00372017"/>
    <w:rsid w:val="0037219D"/>
    <w:rsid w:val="0037393A"/>
    <w:rsid w:val="00377CC2"/>
    <w:rsid w:val="00381111"/>
    <w:rsid w:val="00381368"/>
    <w:rsid w:val="00381BFE"/>
    <w:rsid w:val="0038409F"/>
    <w:rsid w:val="003958A6"/>
    <w:rsid w:val="00396725"/>
    <w:rsid w:val="003A0FA1"/>
    <w:rsid w:val="003B0F21"/>
    <w:rsid w:val="003B7BCB"/>
    <w:rsid w:val="003C335E"/>
    <w:rsid w:val="003C71DD"/>
    <w:rsid w:val="003D06DF"/>
    <w:rsid w:val="003D4208"/>
    <w:rsid w:val="003D46C7"/>
    <w:rsid w:val="003D5306"/>
    <w:rsid w:val="003D6B5C"/>
    <w:rsid w:val="003E22BE"/>
    <w:rsid w:val="003E528D"/>
    <w:rsid w:val="003E6882"/>
    <w:rsid w:val="003F2A66"/>
    <w:rsid w:val="003F3AA2"/>
    <w:rsid w:val="0040035C"/>
    <w:rsid w:val="00400F28"/>
    <w:rsid w:val="00414B07"/>
    <w:rsid w:val="00422B39"/>
    <w:rsid w:val="00423288"/>
    <w:rsid w:val="004239DE"/>
    <w:rsid w:val="00423BC2"/>
    <w:rsid w:val="00431313"/>
    <w:rsid w:val="00434882"/>
    <w:rsid w:val="00437F3D"/>
    <w:rsid w:val="00440B49"/>
    <w:rsid w:val="00442AAB"/>
    <w:rsid w:val="004435AE"/>
    <w:rsid w:val="00444999"/>
    <w:rsid w:val="0044525B"/>
    <w:rsid w:val="004452CC"/>
    <w:rsid w:val="004507BC"/>
    <w:rsid w:val="0045430E"/>
    <w:rsid w:val="004664C1"/>
    <w:rsid w:val="0047340F"/>
    <w:rsid w:val="00476013"/>
    <w:rsid w:val="00480DA5"/>
    <w:rsid w:val="0049204C"/>
    <w:rsid w:val="0049221F"/>
    <w:rsid w:val="004A3C98"/>
    <w:rsid w:val="004B35CF"/>
    <w:rsid w:val="004C1923"/>
    <w:rsid w:val="004C3963"/>
    <w:rsid w:val="004C6CBB"/>
    <w:rsid w:val="004C7888"/>
    <w:rsid w:val="004D0492"/>
    <w:rsid w:val="004E38EE"/>
    <w:rsid w:val="004E39BC"/>
    <w:rsid w:val="004F4846"/>
    <w:rsid w:val="004F5CFF"/>
    <w:rsid w:val="00513B8E"/>
    <w:rsid w:val="0051785A"/>
    <w:rsid w:val="005229E7"/>
    <w:rsid w:val="005243C5"/>
    <w:rsid w:val="005319EC"/>
    <w:rsid w:val="005328F0"/>
    <w:rsid w:val="0053364C"/>
    <w:rsid w:val="00544F66"/>
    <w:rsid w:val="00547BC8"/>
    <w:rsid w:val="005523F7"/>
    <w:rsid w:val="00560AB1"/>
    <w:rsid w:val="00561142"/>
    <w:rsid w:val="00561C4C"/>
    <w:rsid w:val="0056211A"/>
    <w:rsid w:val="00562BBA"/>
    <w:rsid w:val="00575BF3"/>
    <w:rsid w:val="00580E09"/>
    <w:rsid w:val="0058276F"/>
    <w:rsid w:val="00583A6B"/>
    <w:rsid w:val="00584100"/>
    <w:rsid w:val="005850E1"/>
    <w:rsid w:val="00590E9F"/>
    <w:rsid w:val="00592538"/>
    <w:rsid w:val="00592EBE"/>
    <w:rsid w:val="0059764B"/>
    <w:rsid w:val="005A0A5A"/>
    <w:rsid w:val="005A2120"/>
    <w:rsid w:val="005A3A56"/>
    <w:rsid w:val="005A4DEC"/>
    <w:rsid w:val="005A6F46"/>
    <w:rsid w:val="005B1E81"/>
    <w:rsid w:val="005B2115"/>
    <w:rsid w:val="005C22C7"/>
    <w:rsid w:val="005C44B5"/>
    <w:rsid w:val="005C490F"/>
    <w:rsid w:val="005C7DE0"/>
    <w:rsid w:val="005D1D0B"/>
    <w:rsid w:val="005E7EDD"/>
    <w:rsid w:val="005F0750"/>
    <w:rsid w:val="005F252D"/>
    <w:rsid w:val="005F31C5"/>
    <w:rsid w:val="00600E61"/>
    <w:rsid w:val="0060210E"/>
    <w:rsid w:val="00602C35"/>
    <w:rsid w:val="00611433"/>
    <w:rsid w:val="00622F16"/>
    <w:rsid w:val="00627973"/>
    <w:rsid w:val="00631030"/>
    <w:rsid w:val="006319EB"/>
    <w:rsid w:val="0063376B"/>
    <w:rsid w:val="00645CC2"/>
    <w:rsid w:val="00650717"/>
    <w:rsid w:val="00652F62"/>
    <w:rsid w:val="00661965"/>
    <w:rsid w:val="006641AC"/>
    <w:rsid w:val="00665B7D"/>
    <w:rsid w:val="00666A23"/>
    <w:rsid w:val="00674895"/>
    <w:rsid w:val="00676686"/>
    <w:rsid w:val="00676A8C"/>
    <w:rsid w:val="0068163C"/>
    <w:rsid w:val="006821C0"/>
    <w:rsid w:val="0068665E"/>
    <w:rsid w:val="006A00F8"/>
    <w:rsid w:val="006A1490"/>
    <w:rsid w:val="006A5CD0"/>
    <w:rsid w:val="006A76F1"/>
    <w:rsid w:val="006B0F60"/>
    <w:rsid w:val="006B7F63"/>
    <w:rsid w:val="006C0191"/>
    <w:rsid w:val="006C5A35"/>
    <w:rsid w:val="006C6977"/>
    <w:rsid w:val="006D0557"/>
    <w:rsid w:val="006D14EF"/>
    <w:rsid w:val="006D5B88"/>
    <w:rsid w:val="006D6329"/>
    <w:rsid w:val="006E56CE"/>
    <w:rsid w:val="006E684C"/>
    <w:rsid w:val="007014A4"/>
    <w:rsid w:val="00702C6E"/>
    <w:rsid w:val="00705D09"/>
    <w:rsid w:val="007073B0"/>
    <w:rsid w:val="00711821"/>
    <w:rsid w:val="00712166"/>
    <w:rsid w:val="00712896"/>
    <w:rsid w:val="007237D5"/>
    <w:rsid w:val="00723A6F"/>
    <w:rsid w:val="007304EC"/>
    <w:rsid w:val="00733792"/>
    <w:rsid w:val="00734F32"/>
    <w:rsid w:val="00735EE5"/>
    <w:rsid w:val="0074266E"/>
    <w:rsid w:val="007512D8"/>
    <w:rsid w:val="00755FF1"/>
    <w:rsid w:val="0076146C"/>
    <w:rsid w:val="007620C7"/>
    <w:rsid w:val="00764386"/>
    <w:rsid w:val="00765C76"/>
    <w:rsid w:val="007777CF"/>
    <w:rsid w:val="0078557D"/>
    <w:rsid w:val="007859DA"/>
    <w:rsid w:val="00790566"/>
    <w:rsid w:val="007937BF"/>
    <w:rsid w:val="007942CE"/>
    <w:rsid w:val="007A16AA"/>
    <w:rsid w:val="007A4B2D"/>
    <w:rsid w:val="007A7192"/>
    <w:rsid w:val="007C079E"/>
    <w:rsid w:val="007C7A63"/>
    <w:rsid w:val="007D0E03"/>
    <w:rsid w:val="007D11EE"/>
    <w:rsid w:val="007D1216"/>
    <w:rsid w:val="007D12ED"/>
    <w:rsid w:val="007D2286"/>
    <w:rsid w:val="007D2B77"/>
    <w:rsid w:val="007D6C19"/>
    <w:rsid w:val="007E5C1D"/>
    <w:rsid w:val="007E7CCC"/>
    <w:rsid w:val="007F12D5"/>
    <w:rsid w:val="007F3145"/>
    <w:rsid w:val="00803987"/>
    <w:rsid w:val="008149DE"/>
    <w:rsid w:val="0082326F"/>
    <w:rsid w:val="008316AE"/>
    <w:rsid w:val="00834C29"/>
    <w:rsid w:val="00845EB9"/>
    <w:rsid w:val="0084674F"/>
    <w:rsid w:val="0084751E"/>
    <w:rsid w:val="00851491"/>
    <w:rsid w:val="008519A6"/>
    <w:rsid w:val="00851AC4"/>
    <w:rsid w:val="008611F1"/>
    <w:rsid w:val="00863161"/>
    <w:rsid w:val="0087118C"/>
    <w:rsid w:val="0087471C"/>
    <w:rsid w:val="0087560A"/>
    <w:rsid w:val="00877437"/>
    <w:rsid w:val="00882B52"/>
    <w:rsid w:val="00887AFD"/>
    <w:rsid w:val="00891CCC"/>
    <w:rsid w:val="0089494C"/>
    <w:rsid w:val="00895D36"/>
    <w:rsid w:val="008A05A6"/>
    <w:rsid w:val="008A36CB"/>
    <w:rsid w:val="008A54F3"/>
    <w:rsid w:val="008A7F44"/>
    <w:rsid w:val="008B15DF"/>
    <w:rsid w:val="008B70B1"/>
    <w:rsid w:val="008B7E0E"/>
    <w:rsid w:val="008F0491"/>
    <w:rsid w:val="008F2CE9"/>
    <w:rsid w:val="008F3221"/>
    <w:rsid w:val="008F500C"/>
    <w:rsid w:val="00901C43"/>
    <w:rsid w:val="00905844"/>
    <w:rsid w:val="009162BA"/>
    <w:rsid w:val="00923076"/>
    <w:rsid w:val="00925FD0"/>
    <w:rsid w:val="00927B09"/>
    <w:rsid w:val="009301E1"/>
    <w:rsid w:val="00933580"/>
    <w:rsid w:val="009416D7"/>
    <w:rsid w:val="009421FD"/>
    <w:rsid w:val="0094425B"/>
    <w:rsid w:val="00944C39"/>
    <w:rsid w:val="009468D4"/>
    <w:rsid w:val="00946F03"/>
    <w:rsid w:val="00947AEA"/>
    <w:rsid w:val="00947CD6"/>
    <w:rsid w:val="0095244C"/>
    <w:rsid w:val="00962C98"/>
    <w:rsid w:val="00971AD6"/>
    <w:rsid w:val="00972AD4"/>
    <w:rsid w:val="00981966"/>
    <w:rsid w:val="00985793"/>
    <w:rsid w:val="00997685"/>
    <w:rsid w:val="00997BF9"/>
    <w:rsid w:val="009A0BA3"/>
    <w:rsid w:val="009A2C85"/>
    <w:rsid w:val="009A4C06"/>
    <w:rsid w:val="009A6764"/>
    <w:rsid w:val="009B4465"/>
    <w:rsid w:val="009B6867"/>
    <w:rsid w:val="009B7E82"/>
    <w:rsid w:val="009C3352"/>
    <w:rsid w:val="009C3D1D"/>
    <w:rsid w:val="009C4240"/>
    <w:rsid w:val="009C47C5"/>
    <w:rsid w:val="009C4A9F"/>
    <w:rsid w:val="009C5AF3"/>
    <w:rsid w:val="009D273B"/>
    <w:rsid w:val="009D313B"/>
    <w:rsid w:val="009D7E52"/>
    <w:rsid w:val="009E2199"/>
    <w:rsid w:val="009F4A38"/>
    <w:rsid w:val="009F5B77"/>
    <w:rsid w:val="009F7028"/>
    <w:rsid w:val="00A14BE2"/>
    <w:rsid w:val="00A17ECC"/>
    <w:rsid w:val="00A24D77"/>
    <w:rsid w:val="00A41015"/>
    <w:rsid w:val="00A421B1"/>
    <w:rsid w:val="00A4337F"/>
    <w:rsid w:val="00A4491C"/>
    <w:rsid w:val="00A5089A"/>
    <w:rsid w:val="00A53D24"/>
    <w:rsid w:val="00A64E93"/>
    <w:rsid w:val="00A860C5"/>
    <w:rsid w:val="00A90038"/>
    <w:rsid w:val="00A91F7C"/>
    <w:rsid w:val="00AA0481"/>
    <w:rsid w:val="00AA3980"/>
    <w:rsid w:val="00AA5A09"/>
    <w:rsid w:val="00AB03E3"/>
    <w:rsid w:val="00AB52BE"/>
    <w:rsid w:val="00AB790B"/>
    <w:rsid w:val="00AC763C"/>
    <w:rsid w:val="00AD7FE0"/>
    <w:rsid w:val="00AE6D41"/>
    <w:rsid w:val="00AE7AE1"/>
    <w:rsid w:val="00AF3F73"/>
    <w:rsid w:val="00AF5013"/>
    <w:rsid w:val="00AF6485"/>
    <w:rsid w:val="00B0285E"/>
    <w:rsid w:val="00B029E8"/>
    <w:rsid w:val="00B1060C"/>
    <w:rsid w:val="00B12358"/>
    <w:rsid w:val="00B14A52"/>
    <w:rsid w:val="00B14CF4"/>
    <w:rsid w:val="00B17774"/>
    <w:rsid w:val="00B30DD5"/>
    <w:rsid w:val="00B34FEF"/>
    <w:rsid w:val="00B45F3C"/>
    <w:rsid w:val="00B52152"/>
    <w:rsid w:val="00B56754"/>
    <w:rsid w:val="00B56C4A"/>
    <w:rsid w:val="00B615C4"/>
    <w:rsid w:val="00B8346C"/>
    <w:rsid w:val="00B83EA1"/>
    <w:rsid w:val="00B858BC"/>
    <w:rsid w:val="00B8596C"/>
    <w:rsid w:val="00B8626A"/>
    <w:rsid w:val="00B90B1A"/>
    <w:rsid w:val="00B93C2A"/>
    <w:rsid w:val="00BA3562"/>
    <w:rsid w:val="00BA4429"/>
    <w:rsid w:val="00BA4C81"/>
    <w:rsid w:val="00BA5D07"/>
    <w:rsid w:val="00BB1C79"/>
    <w:rsid w:val="00BB271B"/>
    <w:rsid w:val="00BB5339"/>
    <w:rsid w:val="00BC4B73"/>
    <w:rsid w:val="00BC4DE6"/>
    <w:rsid w:val="00BC61C7"/>
    <w:rsid w:val="00BC7B29"/>
    <w:rsid w:val="00BD391F"/>
    <w:rsid w:val="00BE2A14"/>
    <w:rsid w:val="00BE6D66"/>
    <w:rsid w:val="00BF0187"/>
    <w:rsid w:val="00BF0483"/>
    <w:rsid w:val="00BF485A"/>
    <w:rsid w:val="00BF59BB"/>
    <w:rsid w:val="00BF5B0C"/>
    <w:rsid w:val="00C07333"/>
    <w:rsid w:val="00C07ED7"/>
    <w:rsid w:val="00C118C1"/>
    <w:rsid w:val="00C1196E"/>
    <w:rsid w:val="00C14061"/>
    <w:rsid w:val="00C1713B"/>
    <w:rsid w:val="00C21312"/>
    <w:rsid w:val="00C21CB9"/>
    <w:rsid w:val="00C30B10"/>
    <w:rsid w:val="00C316BB"/>
    <w:rsid w:val="00C31A7E"/>
    <w:rsid w:val="00C410F6"/>
    <w:rsid w:val="00C418E0"/>
    <w:rsid w:val="00C42591"/>
    <w:rsid w:val="00C43297"/>
    <w:rsid w:val="00C536B9"/>
    <w:rsid w:val="00C54EEF"/>
    <w:rsid w:val="00C57508"/>
    <w:rsid w:val="00C57CA5"/>
    <w:rsid w:val="00C6272D"/>
    <w:rsid w:val="00C637EA"/>
    <w:rsid w:val="00C66C1D"/>
    <w:rsid w:val="00C67DD5"/>
    <w:rsid w:val="00C70FCC"/>
    <w:rsid w:val="00C722AB"/>
    <w:rsid w:val="00C73012"/>
    <w:rsid w:val="00C751D1"/>
    <w:rsid w:val="00C777A7"/>
    <w:rsid w:val="00C777D9"/>
    <w:rsid w:val="00C80488"/>
    <w:rsid w:val="00C86B89"/>
    <w:rsid w:val="00C874E6"/>
    <w:rsid w:val="00CA08F1"/>
    <w:rsid w:val="00CA4A80"/>
    <w:rsid w:val="00CC4CFB"/>
    <w:rsid w:val="00CD019A"/>
    <w:rsid w:val="00CD314A"/>
    <w:rsid w:val="00CD51B1"/>
    <w:rsid w:val="00CD5341"/>
    <w:rsid w:val="00CE3880"/>
    <w:rsid w:val="00CE40FF"/>
    <w:rsid w:val="00CE641D"/>
    <w:rsid w:val="00D017C4"/>
    <w:rsid w:val="00D0248F"/>
    <w:rsid w:val="00D02A61"/>
    <w:rsid w:val="00D043E3"/>
    <w:rsid w:val="00D06072"/>
    <w:rsid w:val="00D10BCD"/>
    <w:rsid w:val="00D137C6"/>
    <w:rsid w:val="00D13B62"/>
    <w:rsid w:val="00D13E20"/>
    <w:rsid w:val="00D15F4F"/>
    <w:rsid w:val="00D21A47"/>
    <w:rsid w:val="00D24319"/>
    <w:rsid w:val="00D26B05"/>
    <w:rsid w:val="00D27282"/>
    <w:rsid w:val="00D302B8"/>
    <w:rsid w:val="00D34675"/>
    <w:rsid w:val="00D40146"/>
    <w:rsid w:val="00D415AF"/>
    <w:rsid w:val="00D43D0D"/>
    <w:rsid w:val="00D44A90"/>
    <w:rsid w:val="00D52B0E"/>
    <w:rsid w:val="00D535DC"/>
    <w:rsid w:val="00D53708"/>
    <w:rsid w:val="00D5383F"/>
    <w:rsid w:val="00D62EB3"/>
    <w:rsid w:val="00D6484B"/>
    <w:rsid w:val="00D71185"/>
    <w:rsid w:val="00D72551"/>
    <w:rsid w:val="00D82117"/>
    <w:rsid w:val="00D8366B"/>
    <w:rsid w:val="00D909E7"/>
    <w:rsid w:val="00D91229"/>
    <w:rsid w:val="00D9235E"/>
    <w:rsid w:val="00D94091"/>
    <w:rsid w:val="00D940DE"/>
    <w:rsid w:val="00D95AE4"/>
    <w:rsid w:val="00D9716B"/>
    <w:rsid w:val="00DB05F4"/>
    <w:rsid w:val="00DB2348"/>
    <w:rsid w:val="00DB43F7"/>
    <w:rsid w:val="00DB7A38"/>
    <w:rsid w:val="00DC0428"/>
    <w:rsid w:val="00DC1666"/>
    <w:rsid w:val="00DC3664"/>
    <w:rsid w:val="00DC74E6"/>
    <w:rsid w:val="00DE1340"/>
    <w:rsid w:val="00DE51DA"/>
    <w:rsid w:val="00DE51F4"/>
    <w:rsid w:val="00DF3C9E"/>
    <w:rsid w:val="00DF6852"/>
    <w:rsid w:val="00DF7464"/>
    <w:rsid w:val="00E03594"/>
    <w:rsid w:val="00E03C35"/>
    <w:rsid w:val="00E04863"/>
    <w:rsid w:val="00E060BF"/>
    <w:rsid w:val="00E1264D"/>
    <w:rsid w:val="00E132A3"/>
    <w:rsid w:val="00E16481"/>
    <w:rsid w:val="00E22FFF"/>
    <w:rsid w:val="00E37B64"/>
    <w:rsid w:val="00E402AC"/>
    <w:rsid w:val="00E444DF"/>
    <w:rsid w:val="00E46469"/>
    <w:rsid w:val="00E47BFF"/>
    <w:rsid w:val="00E50D50"/>
    <w:rsid w:val="00E55C42"/>
    <w:rsid w:val="00E55DDC"/>
    <w:rsid w:val="00E56E9A"/>
    <w:rsid w:val="00E61AF5"/>
    <w:rsid w:val="00E639C4"/>
    <w:rsid w:val="00E70E55"/>
    <w:rsid w:val="00E70EDE"/>
    <w:rsid w:val="00E82A94"/>
    <w:rsid w:val="00E8581D"/>
    <w:rsid w:val="00E866AF"/>
    <w:rsid w:val="00E9426C"/>
    <w:rsid w:val="00E94390"/>
    <w:rsid w:val="00E94FF8"/>
    <w:rsid w:val="00E95208"/>
    <w:rsid w:val="00EA3E68"/>
    <w:rsid w:val="00EB2276"/>
    <w:rsid w:val="00EB3576"/>
    <w:rsid w:val="00EB3D75"/>
    <w:rsid w:val="00ED4B5C"/>
    <w:rsid w:val="00ED7C2C"/>
    <w:rsid w:val="00EF3379"/>
    <w:rsid w:val="00EF600F"/>
    <w:rsid w:val="00EF7BB1"/>
    <w:rsid w:val="00F05A23"/>
    <w:rsid w:val="00F063E5"/>
    <w:rsid w:val="00F128F3"/>
    <w:rsid w:val="00F17494"/>
    <w:rsid w:val="00F21A12"/>
    <w:rsid w:val="00F23876"/>
    <w:rsid w:val="00F23F14"/>
    <w:rsid w:val="00F246B1"/>
    <w:rsid w:val="00F253F4"/>
    <w:rsid w:val="00F33204"/>
    <w:rsid w:val="00F35208"/>
    <w:rsid w:val="00F353B8"/>
    <w:rsid w:val="00F3564E"/>
    <w:rsid w:val="00F36743"/>
    <w:rsid w:val="00F379DF"/>
    <w:rsid w:val="00F40404"/>
    <w:rsid w:val="00F45D43"/>
    <w:rsid w:val="00F4779C"/>
    <w:rsid w:val="00F5207E"/>
    <w:rsid w:val="00F524F1"/>
    <w:rsid w:val="00F57F95"/>
    <w:rsid w:val="00F610D6"/>
    <w:rsid w:val="00F660E7"/>
    <w:rsid w:val="00F6614C"/>
    <w:rsid w:val="00F71B2A"/>
    <w:rsid w:val="00F812FD"/>
    <w:rsid w:val="00F820D1"/>
    <w:rsid w:val="00F87348"/>
    <w:rsid w:val="00F92AAD"/>
    <w:rsid w:val="00F9307B"/>
    <w:rsid w:val="00F93C37"/>
    <w:rsid w:val="00F95C25"/>
    <w:rsid w:val="00F97D5B"/>
    <w:rsid w:val="00FA3BB1"/>
    <w:rsid w:val="00FA4493"/>
    <w:rsid w:val="00FC0857"/>
    <w:rsid w:val="00FC5484"/>
    <w:rsid w:val="00FC65F2"/>
    <w:rsid w:val="00FD2BF8"/>
    <w:rsid w:val="00FD592B"/>
    <w:rsid w:val="00FD71FE"/>
    <w:rsid w:val="00FD7CE4"/>
    <w:rsid w:val="00FE0401"/>
    <w:rsid w:val="00FE1032"/>
    <w:rsid w:val="00FE1C58"/>
    <w:rsid w:val="00FE37F0"/>
    <w:rsid w:val="00FE7D8D"/>
    <w:rsid w:val="00FF4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2117"/>
    <w:pPr>
      <w:spacing w:after="0" w:line="240" w:lineRule="auto"/>
    </w:pPr>
    <w:rPr>
      <w:rFonts w:ascii="Cambria" w:eastAsia="Times New Roman" w:hAnsi="Cambria" w:cs="Times New Roman"/>
      <w:lang w:val="es-MX" w:eastAsia="es-MX"/>
    </w:rPr>
  </w:style>
  <w:style w:type="paragraph" w:styleId="Ttulo1">
    <w:name w:val="heading 1"/>
    <w:basedOn w:val="Normal"/>
    <w:next w:val="Normal"/>
    <w:link w:val="Ttulo1Car"/>
    <w:qFormat/>
    <w:rsid w:val="00EB2276"/>
    <w:pPr>
      <w:keepNext/>
      <w:jc w:val="center"/>
      <w:outlineLvl w:val="0"/>
    </w:pPr>
    <w:rPr>
      <w:rFonts w:ascii="Times New Roman" w:hAnsi="Times New Roman"/>
      <w:b/>
      <w:bCs/>
      <w:sz w:val="32"/>
      <w:szCs w:val="24"/>
      <w:lang w:eastAsia="en-US"/>
    </w:rPr>
  </w:style>
  <w:style w:type="paragraph" w:styleId="Ttulo4">
    <w:name w:val="heading 4"/>
    <w:basedOn w:val="Normal"/>
    <w:next w:val="Normal"/>
    <w:link w:val="Ttulo4Car"/>
    <w:qFormat/>
    <w:rsid w:val="00EB2276"/>
    <w:pPr>
      <w:keepNext/>
      <w:jc w:val="center"/>
      <w:outlineLvl w:val="3"/>
    </w:pPr>
    <w:rPr>
      <w:rFonts w:ascii="Times New Roman" w:hAnsi="Times New Roman"/>
      <w:b/>
      <w:bCs/>
      <w:sz w:val="28"/>
      <w:szCs w:val="24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47601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76013"/>
    <w:rPr>
      <w:rFonts w:ascii="Tahoma" w:eastAsia="Times New Roman" w:hAnsi="Tahoma" w:cs="Tahoma"/>
      <w:sz w:val="16"/>
      <w:szCs w:val="16"/>
      <w:lang w:val="es-MX" w:eastAsia="es-MX"/>
    </w:rPr>
  </w:style>
  <w:style w:type="paragraph" w:customStyle="1" w:styleId="ecxmsonormal">
    <w:name w:val="ecxmsonormal"/>
    <w:basedOn w:val="Normal"/>
    <w:rsid w:val="00923076"/>
    <w:pPr>
      <w:spacing w:after="324"/>
    </w:pPr>
    <w:rPr>
      <w:rFonts w:ascii="Times New Roman" w:hAnsi="Times New Roman"/>
      <w:sz w:val="24"/>
      <w:szCs w:val="24"/>
      <w:lang w:val="es-ES" w:eastAsia="es-ES"/>
    </w:rPr>
  </w:style>
  <w:style w:type="character" w:customStyle="1" w:styleId="st1">
    <w:name w:val="st1"/>
    <w:basedOn w:val="Fuentedeprrafopredeter"/>
    <w:rsid w:val="0068163C"/>
  </w:style>
  <w:style w:type="paragraph" w:customStyle="1" w:styleId="yiv1732331286msonormal">
    <w:name w:val="yiv1732331286msonormal"/>
    <w:basedOn w:val="Normal"/>
    <w:rsid w:val="00C67DD5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Sinespaciado">
    <w:name w:val="No Spacing"/>
    <w:uiPriority w:val="1"/>
    <w:qFormat/>
    <w:rsid w:val="00946F03"/>
    <w:pPr>
      <w:spacing w:after="0" w:line="240" w:lineRule="auto"/>
    </w:pPr>
    <w:rPr>
      <w:lang w:val="es-MX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032F8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032F83"/>
    <w:rPr>
      <w:rFonts w:ascii="Courier New" w:eastAsia="Times New Roman" w:hAnsi="Courier New" w:cs="Courier New"/>
      <w:sz w:val="20"/>
      <w:szCs w:val="20"/>
      <w:lang w:val="es-MX" w:eastAsia="es-MX"/>
    </w:rPr>
  </w:style>
  <w:style w:type="paragraph" w:customStyle="1" w:styleId="msobodytext21">
    <w:name w:val="msobodytext21"/>
    <w:basedOn w:val="Normal"/>
    <w:rsid w:val="004B35CF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msonormal1">
    <w:name w:val="msonormal1"/>
    <w:basedOn w:val="Normal"/>
    <w:rsid w:val="004B35CF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style18">
    <w:name w:val="style18"/>
    <w:basedOn w:val="Normal"/>
    <w:rsid w:val="00F45D43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rsid w:val="00F45D43"/>
  </w:style>
  <w:style w:type="character" w:styleId="nfasis">
    <w:name w:val="Emphasis"/>
    <w:basedOn w:val="Fuentedeprrafopredeter"/>
    <w:uiPriority w:val="20"/>
    <w:qFormat/>
    <w:rsid w:val="00DF6852"/>
    <w:rPr>
      <w:i/>
      <w:iCs/>
    </w:rPr>
  </w:style>
  <w:style w:type="paragraph" w:styleId="Prrafodelista">
    <w:name w:val="List Paragraph"/>
    <w:basedOn w:val="Normal"/>
    <w:uiPriority w:val="34"/>
    <w:qFormat/>
    <w:rsid w:val="003A0FA1"/>
    <w:pPr>
      <w:ind w:left="720"/>
      <w:contextualSpacing/>
    </w:pPr>
  </w:style>
  <w:style w:type="paragraph" w:styleId="Textoindependiente">
    <w:name w:val="Body Text"/>
    <w:basedOn w:val="Normal"/>
    <w:link w:val="TextoindependienteCar"/>
    <w:rsid w:val="001D56D0"/>
    <w:pPr>
      <w:tabs>
        <w:tab w:val="left" w:pos="450"/>
        <w:tab w:val="left" w:pos="5760"/>
      </w:tabs>
      <w:spacing w:before="120"/>
    </w:pPr>
    <w:rPr>
      <w:rFonts w:ascii="Arial" w:hAnsi="Arial"/>
      <w:sz w:val="18"/>
      <w:szCs w:val="20"/>
      <w:lang w:val="en-US" w:eastAsia="en-US"/>
    </w:rPr>
  </w:style>
  <w:style w:type="character" w:customStyle="1" w:styleId="TextoindependienteCar">
    <w:name w:val="Texto independiente Car"/>
    <w:basedOn w:val="Fuentedeprrafopredeter"/>
    <w:link w:val="Textoindependiente"/>
    <w:rsid w:val="001D56D0"/>
    <w:rPr>
      <w:rFonts w:ascii="Arial" w:eastAsia="Times New Roman" w:hAnsi="Arial" w:cs="Times New Roman"/>
      <w:sz w:val="18"/>
      <w:szCs w:val="20"/>
    </w:rPr>
  </w:style>
  <w:style w:type="character" w:styleId="Hipervnculo">
    <w:name w:val="Hyperlink"/>
    <w:basedOn w:val="Fuentedeprrafopredeter"/>
    <w:uiPriority w:val="99"/>
    <w:unhideWhenUsed/>
    <w:rsid w:val="000B3EF7"/>
    <w:rPr>
      <w:color w:val="0000FF"/>
      <w:u w:val="single"/>
    </w:rPr>
  </w:style>
  <w:style w:type="character" w:customStyle="1" w:styleId="a">
    <w:name w:val="a"/>
    <w:basedOn w:val="Fuentedeprrafopredeter"/>
    <w:rsid w:val="00B14A52"/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EB2276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EB2276"/>
    <w:rPr>
      <w:rFonts w:ascii="Cambria" w:eastAsia="Times New Roman" w:hAnsi="Cambria" w:cs="Times New Roman"/>
      <w:lang w:val="es-MX" w:eastAsia="es-MX"/>
    </w:rPr>
  </w:style>
  <w:style w:type="character" w:customStyle="1" w:styleId="Ttulo1Car">
    <w:name w:val="Título 1 Car"/>
    <w:basedOn w:val="Fuentedeprrafopredeter"/>
    <w:link w:val="Ttulo1"/>
    <w:rsid w:val="00EB2276"/>
    <w:rPr>
      <w:rFonts w:ascii="Times New Roman" w:eastAsia="Times New Roman" w:hAnsi="Times New Roman" w:cs="Times New Roman"/>
      <w:b/>
      <w:bCs/>
      <w:sz w:val="32"/>
      <w:szCs w:val="24"/>
      <w:lang w:val="es-MX"/>
    </w:rPr>
  </w:style>
  <w:style w:type="character" w:customStyle="1" w:styleId="Ttulo4Car">
    <w:name w:val="Título 4 Car"/>
    <w:basedOn w:val="Fuentedeprrafopredeter"/>
    <w:link w:val="Ttulo4"/>
    <w:rsid w:val="00EB2276"/>
    <w:rPr>
      <w:rFonts w:ascii="Times New Roman" w:eastAsia="Times New Roman" w:hAnsi="Times New Roman" w:cs="Times New Roman"/>
      <w:b/>
      <w:bCs/>
      <w:sz w:val="28"/>
      <w:szCs w:val="24"/>
      <w:lang w:val="es-MX"/>
    </w:rPr>
  </w:style>
  <w:style w:type="paragraph" w:styleId="NormalWeb">
    <w:name w:val="Normal (Web)"/>
    <w:basedOn w:val="Normal"/>
    <w:uiPriority w:val="99"/>
    <w:unhideWhenUsed/>
    <w:rsid w:val="00F71B2A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2117"/>
    <w:pPr>
      <w:spacing w:after="0" w:line="240" w:lineRule="auto"/>
    </w:pPr>
    <w:rPr>
      <w:rFonts w:ascii="Cambria" w:eastAsia="Times New Roman" w:hAnsi="Cambria" w:cs="Times New Roman"/>
      <w:lang w:val="es-MX" w:eastAsia="es-MX"/>
    </w:rPr>
  </w:style>
  <w:style w:type="paragraph" w:styleId="Ttulo1">
    <w:name w:val="heading 1"/>
    <w:basedOn w:val="Normal"/>
    <w:next w:val="Normal"/>
    <w:link w:val="Ttulo1Car"/>
    <w:qFormat/>
    <w:rsid w:val="00EB2276"/>
    <w:pPr>
      <w:keepNext/>
      <w:jc w:val="center"/>
      <w:outlineLvl w:val="0"/>
    </w:pPr>
    <w:rPr>
      <w:rFonts w:ascii="Times New Roman" w:hAnsi="Times New Roman"/>
      <w:b/>
      <w:bCs/>
      <w:sz w:val="32"/>
      <w:szCs w:val="24"/>
      <w:lang w:eastAsia="en-US"/>
    </w:rPr>
  </w:style>
  <w:style w:type="paragraph" w:styleId="Ttulo4">
    <w:name w:val="heading 4"/>
    <w:basedOn w:val="Normal"/>
    <w:next w:val="Normal"/>
    <w:link w:val="Ttulo4Car"/>
    <w:qFormat/>
    <w:rsid w:val="00EB2276"/>
    <w:pPr>
      <w:keepNext/>
      <w:jc w:val="center"/>
      <w:outlineLvl w:val="3"/>
    </w:pPr>
    <w:rPr>
      <w:rFonts w:ascii="Times New Roman" w:hAnsi="Times New Roman"/>
      <w:b/>
      <w:bCs/>
      <w:sz w:val="28"/>
      <w:szCs w:val="24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47601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76013"/>
    <w:rPr>
      <w:rFonts w:ascii="Tahoma" w:eastAsia="Times New Roman" w:hAnsi="Tahoma" w:cs="Tahoma"/>
      <w:sz w:val="16"/>
      <w:szCs w:val="16"/>
      <w:lang w:val="es-MX" w:eastAsia="es-MX"/>
    </w:rPr>
  </w:style>
  <w:style w:type="paragraph" w:customStyle="1" w:styleId="ecxmsonormal">
    <w:name w:val="ecxmsonormal"/>
    <w:basedOn w:val="Normal"/>
    <w:rsid w:val="00923076"/>
    <w:pPr>
      <w:spacing w:after="324"/>
    </w:pPr>
    <w:rPr>
      <w:rFonts w:ascii="Times New Roman" w:hAnsi="Times New Roman"/>
      <w:sz w:val="24"/>
      <w:szCs w:val="24"/>
      <w:lang w:val="es-ES" w:eastAsia="es-ES"/>
    </w:rPr>
  </w:style>
  <w:style w:type="character" w:customStyle="1" w:styleId="st1">
    <w:name w:val="st1"/>
    <w:basedOn w:val="Fuentedeprrafopredeter"/>
    <w:rsid w:val="0068163C"/>
  </w:style>
  <w:style w:type="paragraph" w:customStyle="1" w:styleId="yiv1732331286msonormal">
    <w:name w:val="yiv1732331286msonormal"/>
    <w:basedOn w:val="Normal"/>
    <w:rsid w:val="00C67DD5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Sinespaciado">
    <w:name w:val="No Spacing"/>
    <w:uiPriority w:val="1"/>
    <w:qFormat/>
    <w:rsid w:val="00946F03"/>
    <w:pPr>
      <w:spacing w:after="0" w:line="240" w:lineRule="auto"/>
    </w:pPr>
    <w:rPr>
      <w:lang w:val="es-MX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032F8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032F83"/>
    <w:rPr>
      <w:rFonts w:ascii="Courier New" w:eastAsia="Times New Roman" w:hAnsi="Courier New" w:cs="Courier New"/>
      <w:sz w:val="20"/>
      <w:szCs w:val="20"/>
      <w:lang w:val="es-MX" w:eastAsia="es-MX"/>
    </w:rPr>
  </w:style>
  <w:style w:type="paragraph" w:customStyle="1" w:styleId="msobodytext21">
    <w:name w:val="msobodytext21"/>
    <w:basedOn w:val="Normal"/>
    <w:rsid w:val="004B35CF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msonormal1">
    <w:name w:val="msonormal1"/>
    <w:basedOn w:val="Normal"/>
    <w:rsid w:val="004B35CF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style18">
    <w:name w:val="style18"/>
    <w:basedOn w:val="Normal"/>
    <w:rsid w:val="00F45D43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rsid w:val="00F45D43"/>
  </w:style>
  <w:style w:type="character" w:styleId="nfasis">
    <w:name w:val="Emphasis"/>
    <w:basedOn w:val="Fuentedeprrafopredeter"/>
    <w:uiPriority w:val="20"/>
    <w:qFormat/>
    <w:rsid w:val="00DF6852"/>
    <w:rPr>
      <w:i/>
      <w:iCs/>
    </w:rPr>
  </w:style>
  <w:style w:type="paragraph" w:styleId="Prrafodelista">
    <w:name w:val="List Paragraph"/>
    <w:basedOn w:val="Normal"/>
    <w:uiPriority w:val="34"/>
    <w:qFormat/>
    <w:rsid w:val="003A0FA1"/>
    <w:pPr>
      <w:ind w:left="720"/>
      <w:contextualSpacing/>
    </w:pPr>
  </w:style>
  <w:style w:type="paragraph" w:styleId="Textoindependiente">
    <w:name w:val="Body Text"/>
    <w:basedOn w:val="Normal"/>
    <w:link w:val="TextoindependienteCar"/>
    <w:rsid w:val="001D56D0"/>
    <w:pPr>
      <w:tabs>
        <w:tab w:val="left" w:pos="450"/>
        <w:tab w:val="left" w:pos="5760"/>
      </w:tabs>
      <w:spacing w:before="120"/>
    </w:pPr>
    <w:rPr>
      <w:rFonts w:ascii="Arial" w:hAnsi="Arial"/>
      <w:sz w:val="18"/>
      <w:szCs w:val="20"/>
      <w:lang w:val="en-US" w:eastAsia="en-US"/>
    </w:rPr>
  </w:style>
  <w:style w:type="character" w:customStyle="1" w:styleId="TextoindependienteCar">
    <w:name w:val="Texto independiente Car"/>
    <w:basedOn w:val="Fuentedeprrafopredeter"/>
    <w:link w:val="Textoindependiente"/>
    <w:rsid w:val="001D56D0"/>
    <w:rPr>
      <w:rFonts w:ascii="Arial" w:eastAsia="Times New Roman" w:hAnsi="Arial" w:cs="Times New Roman"/>
      <w:sz w:val="18"/>
      <w:szCs w:val="20"/>
    </w:rPr>
  </w:style>
  <w:style w:type="character" w:styleId="Hipervnculo">
    <w:name w:val="Hyperlink"/>
    <w:basedOn w:val="Fuentedeprrafopredeter"/>
    <w:uiPriority w:val="99"/>
    <w:unhideWhenUsed/>
    <w:rsid w:val="000B3EF7"/>
    <w:rPr>
      <w:color w:val="0000FF"/>
      <w:u w:val="single"/>
    </w:rPr>
  </w:style>
  <w:style w:type="character" w:customStyle="1" w:styleId="a">
    <w:name w:val="a"/>
    <w:basedOn w:val="Fuentedeprrafopredeter"/>
    <w:rsid w:val="00B14A52"/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EB2276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EB2276"/>
    <w:rPr>
      <w:rFonts w:ascii="Cambria" w:eastAsia="Times New Roman" w:hAnsi="Cambria" w:cs="Times New Roman"/>
      <w:lang w:val="es-MX" w:eastAsia="es-MX"/>
    </w:rPr>
  </w:style>
  <w:style w:type="character" w:customStyle="1" w:styleId="Ttulo1Car">
    <w:name w:val="Título 1 Car"/>
    <w:basedOn w:val="Fuentedeprrafopredeter"/>
    <w:link w:val="Ttulo1"/>
    <w:rsid w:val="00EB2276"/>
    <w:rPr>
      <w:rFonts w:ascii="Times New Roman" w:eastAsia="Times New Roman" w:hAnsi="Times New Roman" w:cs="Times New Roman"/>
      <w:b/>
      <w:bCs/>
      <w:sz w:val="32"/>
      <w:szCs w:val="24"/>
      <w:lang w:val="es-MX"/>
    </w:rPr>
  </w:style>
  <w:style w:type="character" w:customStyle="1" w:styleId="Ttulo4Car">
    <w:name w:val="Título 4 Car"/>
    <w:basedOn w:val="Fuentedeprrafopredeter"/>
    <w:link w:val="Ttulo4"/>
    <w:rsid w:val="00EB2276"/>
    <w:rPr>
      <w:rFonts w:ascii="Times New Roman" w:eastAsia="Times New Roman" w:hAnsi="Times New Roman" w:cs="Times New Roman"/>
      <w:b/>
      <w:bCs/>
      <w:sz w:val="28"/>
      <w:szCs w:val="24"/>
      <w:lang w:val="es-MX"/>
    </w:rPr>
  </w:style>
  <w:style w:type="paragraph" w:styleId="NormalWeb">
    <w:name w:val="Normal (Web)"/>
    <w:basedOn w:val="Normal"/>
    <w:uiPriority w:val="99"/>
    <w:unhideWhenUsed/>
    <w:rsid w:val="00F71B2A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17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9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7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7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12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33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81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42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0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63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30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28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22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8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84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6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76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94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27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70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33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59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49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761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06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34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67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25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06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4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75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36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07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128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842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305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226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43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598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186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567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38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364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528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981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158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485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735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78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535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661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47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4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2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3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68570A-6237-4F36-80D8-F2C401756D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2</Pages>
  <Words>668</Words>
  <Characters>3677</Characters>
  <Application>Microsoft Office Word</Application>
  <DocSecurity>0</DocSecurity>
  <Lines>30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RevolucionUnattended</Company>
  <LinksUpToDate>false</LinksUpToDate>
  <CharactersWithSpaces>4337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Kiko Bernal</dc:creator>
  <cp:lastModifiedBy>UABC</cp:lastModifiedBy>
  <cp:revision>27</cp:revision>
  <cp:lastPrinted>2015-09-08T23:56:00Z</cp:lastPrinted>
  <dcterms:created xsi:type="dcterms:W3CDTF">2015-09-08T22:35:00Z</dcterms:created>
  <dcterms:modified xsi:type="dcterms:W3CDTF">2015-09-09T00:39:00Z</dcterms:modified>
</cp:coreProperties>
</file>