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0DE" w:rsidRPr="000537EE" w:rsidRDefault="00D940DE" w:rsidP="00BB6B81">
      <w:pPr>
        <w:ind w:left="-1418"/>
      </w:pPr>
      <w:r w:rsidRPr="000537EE">
        <w:rPr>
          <w:noProof/>
        </w:rPr>
        <w:drawing>
          <wp:inline distT="0" distB="0" distL="0" distR="0" wp14:anchorId="6E8B5FF4" wp14:editId="73ED04DB">
            <wp:extent cx="7763915" cy="1990725"/>
            <wp:effectExtent l="0" t="0" r="8890" b="0"/>
            <wp:docPr id="2" name="Imagen 2" descr="C:\Users\UABC\Desktop\UABC_boletinPRENSA_WEB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UABC_boletinPRENSA_WEB_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99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0537EE">
        <w:rPr>
          <w:rFonts w:ascii="Arial" w:hAnsi="Arial" w:cs="Arial"/>
          <w:b/>
          <w:sz w:val="24"/>
          <w:szCs w:val="24"/>
        </w:rPr>
        <w:t xml:space="preserve">BOLETÍN </w:t>
      </w:r>
      <w:r w:rsidR="00F9307B" w:rsidRPr="000537EE">
        <w:rPr>
          <w:rFonts w:ascii="Arial" w:hAnsi="Arial" w:cs="Arial"/>
          <w:b/>
          <w:sz w:val="24"/>
          <w:szCs w:val="24"/>
        </w:rPr>
        <w:t>0</w:t>
      </w:r>
      <w:r w:rsidR="000A611C">
        <w:rPr>
          <w:rFonts w:ascii="Arial" w:hAnsi="Arial" w:cs="Arial"/>
          <w:b/>
          <w:sz w:val="24"/>
          <w:szCs w:val="24"/>
        </w:rPr>
        <w:t>60</w:t>
      </w:r>
      <w:r w:rsidR="00F35208" w:rsidRPr="000537EE">
        <w:rPr>
          <w:rFonts w:ascii="Arial" w:hAnsi="Arial" w:cs="Arial"/>
          <w:b/>
          <w:sz w:val="24"/>
          <w:szCs w:val="24"/>
        </w:rPr>
        <w:t>/</w:t>
      </w:r>
      <w:r w:rsidR="00C54EEF" w:rsidRPr="000537EE">
        <w:rPr>
          <w:rFonts w:ascii="Arial" w:hAnsi="Arial" w:cs="Arial"/>
          <w:b/>
          <w:sz w:val="24"/>
          <w:szCs w:val="24"/>
        </w:rPr>
        <w:t>201</w:t>
      </w:r>
      <w:r w:rsidR="009C3D1D" w:rsidRPr="000537EE">
        <w:rPr>
          <w:rFonts w:ascii="Arial" w:hAnsi="Arial" w:cs="Arial"/>
          <w:b/>
          <w:sz w:val="24"/>
          <w:szCs w:val="24"/>
        </w:rPr>
        <w:t>5</w:t>
      </w:r>
      <w:r w:rsidR="00C54EEF" w:rsidRPr="000537EE">
        <w:rPr>
          <w:rFonts w:ascii="Arial" w:hAnsi="Arial" w:cs="Arial"/>
          <w:b/>
          <w:sz w:val="24"/>
          <w:szCs w:val="24"/>
        </w:rPr>
        <w:t>-</w:t>
      </w:r>
      <w:r w:rsidR="00944C39" w:rsidRPr="000537EE">
        <w:rPr>
          <w:rFonts w:ascii="Arial" w:hAnsi="Arial" w:cs="Arial"/>
          <w:b/>
          <w:sz w:val="24"/>
          <w:szCs w:val="24"/>
        </w:rPr>
        <w:t>2</w:t>
      </w:r>
    </w:p>
    <w:p w:rsidR="008B4BC0" w:rsidRPr="008B4BC0" w:rsidRDefault="008B4BC0" w:rsidP="000A611C">
      <w:pPr>
        <w:jc w:val="center"/>
        <w:rPr>
          <w:rFonts w:ascii="Arial" w:hAnsi="Arial" w:cs="Arial"/>
          <w:b/>
          <w:color w:val="222222"/>
          <w:sz w:val="16"/>
          <w:szCs w:val="16"/>
          <w:shd w:val="clear" w:color="auto" w:fill="FFFFFF"/>
        </w:rPr>
      </w:pPr>
    </w:p>
    <w:p w:rsidR="000A611C" w:rsidRPr="00937ADA" w:rsidRDefault="000A611C" w:rsidP="000A611C">
      <w:pPr>
        <w:jc w:val="center"/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 xml:space="preserve">Se reúnen </w:t>
      </w:r>
      <w:r w:rsidRPr="00937ADA"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>repr</w:t>
      </w:r>
      <w:r w:rsidR="008B4BC0"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>esentantes de instituciones de educación s</w:t>
      </w:r>
      <w:r w:rsidRPr="00937ADA">
        <w:rPr>
          <w:rFonts w:ascii="Arial" w:hAnsi="Arial" w:cs="Arial"/>
          <w:b/>
          <w:color w:val="222222"/>
          <w:sz w:val="36"/>
          <w:szCs w:val="24"/>
          <w:shd w:val="clear" w:color="auto" w:fill="FFFFFF"/>
        </w:rPr>
        <w:t>uperior incorporadas a ANUIES</w:t>
      </w:r>
      <w:bookmarkStart w:id="0" w:name="_GoBack"/>
      <w:bookmarkEnd w:id="0"/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Pr="00494DEE" w:rsidRDefault="000A611C" w:rsidP="008B4BC0">
      <w:pPr>
        <w:pStyle w:val="Prrafodelista"/>
        <w:numPr>
          <w:ilvl w:val="0"/>
          <w:numId w:val="45"/>
        </w:numPr>
        <w:ind w:left="284" w:hanging="284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Atienden problemáticas e intereses comunes de la educación superior en México.</w:t>
      </w:r>
    </w:p>
    <w:p w:rsidR="000A611C" w:rsidRPr="00937ADA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Ensenada, B.C., a sábado 14</w:t>
      </w:r>
      <w:r w:rsidRPr="00C70A0E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de noviembre de 2015.-</w:t>
      </w:r>
      <w:r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La Universidad Autónoma de Baja California (UABC) fue sede de la Segunda Sesión Ordinaria del Consejo Regional Noroeste de la Asociación Nacional de Universidades e Instituciones de Educación Superior (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Anuies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), cuya apertura fue encabezada por el doctor </w:t>
      </w:r>
      <w:r w:rsidRPr="005675A0">
        <w:rPr>
          <w:rFonts w:ascii="Arial" w:hAnsi="Arial" w:cs="Arial"/>
          <w:color w:val="222222"/>
          <w:sz w:val="24"/>
          <w:szCs w:val="24"/>
          <w:shd w:val="clear" w:color="auto" w:fill="FFFFFF"/>
        </w:rPr>
        <w:t>Heriberto Grijalva Monteverde, Rector de la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5675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Universidad de Sonora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(UNSON) </w:t>
      </w:r>
      <w:r w:rsidRPr="005675A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y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Presidente del Consejo Regional. </w:t>
      </w:r>
    </w:p>
    <w:p w:rsidR="000A611C" w:rsidRPr="008B4BC0" w:rsidRDefault="000A611C" w:rsidP="000A611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sesión de trabajo contó con la presencia de 16 asistentes entre Rectores, Directores y Representantes de las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30 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nstituciones que forman parte del Consejo Regional Noroeste de la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Anuies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como Baja California, Baja California Sur, Sonora, Sinaloa y Chihuahua, quienes abordaron una agenda de trabajo que incluyó las presentaciones de los informes de actividades las redes de seguridad en cómputo, vinculación y planeación del Consejo. </w:t>
      </w:r>
    </w:p>
    <w:p w:rsidR="000A611C" w:rsidRPr="008B4BC0" w:rsidRDefault="000A611C" w:rsidP="000A611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La Vicerrectora del Campus Ensenada, doctora Blanca Rosa García Rivera, en representación del doctor Juan Manuel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Ocegueda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Hernández, Rector de la UABC, dio la bienvenida y mencionó que a</w:t>
      </w:r>
      <w:r w:rsidRPr="00007FED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ctualmente existen retos que enfrentar respecto a la situación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que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afronta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 w:rsidRPr="00007FED">
        <w:rPr>
          <w:rFonts w:ascii="Arial" w:hAnsi="Arial" w:cs="Arial"/>
          <w:color w:val="222222"/>
          <w:sz w:val="24"/>
          <w:szCs w:val="24"/>
          <w:shd w:val="clear" w:color="auto" w:fill="FFFFFF"/>
        </w:rPr>
        <w:t>la educación superior y  corresponde a los líderes educativos adoptar compromisos que   la  fortalezcan como parte de las acciones estratégicas que requiere nuestro país para el desarrollo.</w:t>
      </w:r>
    </w:p>
    <w:p w:rsidR="000A611C" w:rsidRPr="008B4BC0" w:rsidRDefault="000A611C" w:rsidP="000A611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“E</w:t>
      </w:r>
      <w:r w:rsidRPr="00007FED">
        <w:rPr>
          <w:rFonts w:ascii="Arial" w:hAnsi="Arial" w:cs="Arial"/>
          <w:color w:val="222222"/>
          <w:sz w:val="24"/>
          <w:szCs w:val="24"/>
          <w:shd w:val="clear" w:color="auto" w:fill="FFFFFF"/>
        </w:rPr>
        <w:t>sta agenda de trabajo incluye temas coyunturales y de sumo interés para todos los aquí reunidos, por eso deseamos que este espacio sirva de marco para intercambiar ideas y opiniones que  den 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pauta para definir criterios </w:t>
      </w:r>
      <w:r w:rsidRPr="00007FED">
        <w:rPr>
          <w:rFonts w:ascii="Arial" w:hAnsi="Arial" w:cs="Arial"/>
          <w:color w:val="222222"/>
          <w:sz w:val="24"/>
          <w:szCs w:val="24"/>
          <w:shd w:val="clear" w:color="auto" w:fill="FFFFFF"/>
        </w:rPr>
        <w:t>para fortalecer l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a educación superior en México”, enfatizó la Vicerrectora. </w:t>
      </w:r>
    </w:p>
    <w:p w:rsidR="008B4BC0" w:rsidRPr="008B4BC0" w:rsidRDefault="008B4BC0" w:rsidP="000A611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Por su parte, el Presidente del Consejo Regional Noroeste de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Anuies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, doctor Heriberto Grijalva, comentó que el objetivo de la reunión es</w:t>
      </w:r>
      <w:r w:rsidRPr="007179C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organizarse entre instituciones para atender los problemas e intereses comunes y trabajar coordinadamente para ser parte fundamental de la planeación de la educación superior en México.</w:t>
      </w:r>
    </w:p>
    <w:p w:rsidR="000A611C" w:rsidRPr="008B4BC0" w:rsidRDefault="000A611C" w:rsidP="000A611C">
      <w:pPr>
        <w:jc w:val="both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:rsidR="000A611C" w:rsidRDefault="008B4BC0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“Conformamos este Co</w:t>
      </w:r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>nsejo universidades públicas estatales, universidades públicas de apoyo solidario, tecnológicos y tecnológicos descentralizados, y universidades tecnológicas para abordar diversos temas de interés colectivo e informes de trabajo de las instituciones, aprovechando las experiencias y opiniones de quienes participan en las sesiones”, afirmó el doctor Grijalva Monteverde.</w:t>
      </w:r>
    </w:p>
    <w:p w:rsidR="000A611C" w:rsidRDefault="000A611C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8B4BC0" w:rsidRDefault="008B4BC0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</w:p>
    <w:p w:rsidR="000A611C" w:rsidRPr="00085425" w:rsidRDefault="000A611C" w:rsidP="000A611C">
      <w:pPr>
        <w:jc w:val="both"/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</w:pPr>
      <w:r w:rsidRPr="0008542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 xml:space="preserve">Sobre la agenda de trabajo del Consejo Regional Noroeste de la </w:t>
      </w:r>
      <w:proofErr w:type="spellStart"/>
      <w:r w:rsidRPr="00085425">
        <w:rPr>
          <w:rFonts w:ascii="Arial" w:hAnsi="Arial" w:cs="Arial"/>
          <w:b/>
          <w:color w:val="222222"/>
          <w:sz w:val="24"/>
          <w:szCs w:val="24"/>
          <w:shd w:val="clear" w:color="auto" w:fill="FFFFFF"/>
        </w:rPr>
        <w:t>Anuies</w:t>
      </w:r>
      <w:proofErr w:type="spellEnd"/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La agenda de trabajo inició en la mañana con un tal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ler de temas comunes entre las u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niversidades relacionado a control interno y contabilidad gubernamental, cuya finalidad fue contar con un espacio para las áreas administrativas financieras de las instituciones para compartir experiencias y mejorar los procesos de esta naturaleza. </w:t>
      </w: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Por la tarde, los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rectores, directores y representantes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de las instituciones de educación superior abordaron diversos temas a través de presentaciones, la primera dio inicio con la participación del contador</w:t>
      </w:r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Eduardo </w:t>
      </w:r>
      <w:proofErr w:type="spellStart"/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>Gurza</w:t>
      </w:r>
      <w:proofErr w:type="spellEnd"/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Curiel, Director de la Unidad Técnica de Fiscalización del I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nstituto Nacional Electoral, quien habló sobre la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“</w:t>
      </w:r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Responsabilidad de la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R</w:t>
      </w:r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endición de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C</w:t>
      </w:r>
      <w:r w:rsidRPr="006A7FFA">
        <w:rPr>
          <w:rFonts w:ascii="Arial" w:hAnsi="Arial" w:cs="Arial"/>
          <w:color w:val="222222"/>
          <w:sz w:val="24"/>
          <w:szCs w:val="24"/>
          <w:shd w:val="clear" w:color="auto" w:fill="FFFFFF"/>
        </w:rPr>
        <w:t>uentas en las Inst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ituciones de Educación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Superior”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 indicó que este tema es aplicable a cualquier función dentro del sector público debido a que es un concepto que genera confianza y credibilidad en las instituciones y derivan el mandato que la sociedad les otorga. </w:t>
      </w: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Posteriormente, se realizó una presentación por parte de la Secretaría General Ejecutiva de la </w:t>
      </w:r>
      <w:proofErr w:type="spellStart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>nuies</w:t>
      </w:r>
      <w:proofErr w:type="spellEnd"/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a cargo </w:t>
      </w:r>
      <w:r w:rsidR="008B4BC0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del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maestro José Aguirre Vázquez, Director General de Planeación y Desarrollo, donde se abordaron los temas de planeación estratégica al interior de la Asociación y el presupuesto para la educación superior. </w:t>
      </w: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Asimismo, el maestro</w:t>
      </w:r>
      <w:r w:rsidRPr="0057294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José Ernesto Medina Aguilar, Coordinador Nacional de Becas de Educación Superior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(CNBES) </w:t>
      </w:r>
      <w:r w:rsidRPr="00572941">
        <w:rPr>
          <w:rFonts w:ascii="Arial" w:hAnsi="Arial" w:cs="Arial"/>
          <w:color w:val="222222"/>
          <w:sz w:val="24"/>
          <w:szCs w:val="24"/>
          <w:shd w:val="clear" w:color="auto" w:fill="FFFFFF"/>
        </w:rPr>
        <w:t>de la Subs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ecretaría de Educación Superior habló sobre las modalidades de becas </w:t>
      </w:r>
      <w:r w:rsidRPr="00572941">
        <w:rPr>
          <w:rFonts w:ascii="Arial" w:hAnsi="Arial" w:cs="Arial"/>
          <w:color w:val="222222"/>
          <w:sz w:val="24"/>
          <w:szCs w:val="24"/>
          <w:shd w:val="clear" w:color="auto" w:fill="FFFFFF"/>
        </w:rPr>
        <w:t>co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mo h</w:t>
      </w:r>
      <w:r w:rsidRPr="00572941">
        <w:rPr>
          <w:rFonts w:ascii="Arial" w:hAnsi="Arial" w:cs="Arial"/>
          <w:color w:val="222222"/>
          <w:sz w:val="24"/>
          <w:szCs w:val="24"/>
          <w:shd w:val="clear" w:color="auto" w:fill="FFFFFF"/>
        </w:rPr>
        <w:t>erramien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tas de inclusión y capacitación, además de mencionar las acciones que están llevando a cabo en esta materia junto con las instituciones. </w:t>
      </w:r>
    </w:p>
    <w:p w:rsidR="000A611C" w:rsidRDefault="000A611C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</w:p>
    <w:p w:rsidR="000A611C" w:rsidRDefault="008B4BC0" w:rsidP="000A611C">
      <w:pPr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P</w:t>
      </w:r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>ara finalizar, el doctor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Enrique Estrada Loera, e</w:t>
      </w:r>
      <w:r w:rsidR="000A611C" w:rsidRPr="00085425">
        <w:rPr>
          <w:rFonts w:ascii="Arial" w:hAnsi="Arial" w:cs="Arial"/>
          <w:color w:val="222222"/>
          <w:sz w:val="24"/>
          <w:szCs w:val="24"/>
          <w:shd w:val="clear" w:color="auto" w:fill="FFFFFF"/>
        </w:rPr>
        <w:t>ncargado del Despacho de la Dirección Regional Noroeste del  C</w:t>
      </w:r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>onsejo Nacional de Ciencia y Tecnología (</w:t>
      </w:r>
      <w:proofErr w:type="spellStart"/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>Conacyt</w:t>
      </w:r>
      <w:proofErr w:type="spellEnd"/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>) abordó el tema de estímulos a la innovación y su efecto en la v</w:t>
      </w:r>
      <w:r w:rsidR="000A611C" w:rsidRPr="00085425">
        <w:rPr>
          <w:rFonts w:ascii="Arial" w:hAnsi="Arial" w:cs="Arial"/>
          <w:color w:val="222222"/>
          <w:sz w:val="24"/>
          <w:szCs w:val="24"/>
          <w:shd w:val="clear" w:color="auto" w:fill="FFFFFF"/>
        </w:rPr>
        <w:t>inculación</w:t>
      </w:r>
      <w:r w:rsidR="000A611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r w:rsidR="000A611C" w:rsidRPr="0008542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</w:p>
    <w:p w:rsidR="000A611C" w:rsidRPr="000F2F97" w:rsidRDefault="000A611C" w:rsidP="000A611C">
      <w:r>
        <w:t xml:space="preserve"> </w:t>
      </w:r>
    </w:p>
    <w:p w:rsidR="000B329C" w:rsidRPr="000B329C" w:rsidRDefault="000B329C" w:rsidP="002549C3">
      <w:pPr>
        <w:pStyle w:val="Prrafodelista"/>
        <w:ind w:left="284"/>
        <w:jc w:val="center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sectPr w:rsidR="000B329C" w:rsidRPr="000B329C" w:rsidSect="006A76F1">
      <w:pgSz w:w="12240" w:h="15840"/>
      <w:pgMar w:top="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8A006AA"/>
    <w:multiLevelType w:val="hybridMultilevel"/>
    <w:tmpl w:val="C4A8DA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E9D3D14"/>
    <w:multiLevelType w:val="hybridMultilevel"/>
    <w:tmpl w:val="B31479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B1C30"/>
    <w:multiLevelType w:val="hybridMultilevel"/>
    <w:tmpl w:val="1CE261F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AE6486"/>
    <w:multiLevelType w:val="hybridMultilevel"/>
    <w:tmpl w:val="766ED4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D437A"/>
    <w:multiLevelType w:val="hybridMultilevel"/>
    <w:tmpl w:val="A31ACF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1761451"/>
    <w:multiLevelType w:val="hybridMultilevel"/>
    <w:tmpl w:val="434C2F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0B44DF"/>
    <w:multiLevelType w:val="hybridMultilevel"/>
    <w:tmpl w:val="B71EA7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7E3A2B"/>
    <w:multiLevelType w:val="hybridMultilevel"/>
    <w:tmpl w:val="85DCDD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729A5"/>
    <w:multiLevelType w:val="hybridMultilevel"/>
    <w:tmpl w:val="BD2611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C55B32"/>
    <w:multiLevelType w:val="hybridMultilevel"/>
    <w:tmpl w:val="BA7221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B1DF7"/>
    <w:multiLevelType w:val="hybridMultilevel"/>
    <w:tmpl w:val="89F62B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876CD1"/>
    <w:multiLevelType w:val="hybridMultilevel"/>
    <w:tmpl w:val="DF4036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A805A4"/>
    <w:multiLevelType w:val="hybridMultilevel"/>
    <w:tmpl w:val="2544E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531138"/>
    <w:multiLevelType w:val="hybridMultilevel"/>
    <w:tmpl w:val="D6AC4100"/>
    <w:lvl w:ilvl="0" w:tplc="1A466A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C4E11"/>
    <w:multiLevelType w:val="hybridMultilevel"/>
    <w:tmpl w:val="4F7840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C11B25"/>
    <w:multiLevelType w:val="hybridMultilevel"/>
    <w:tmpl w:val="12A0E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225004"/>
    <w:multiLevelType w:val="hybridMultilevel"/>
    <w:tmpl w:val="2E364990"/>
    <w:lvl w:ilvl="0" w:tplc="9D08B2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76694F"/>
    <w:multiLevelType w:val="hybridMultilevel"/>
    <w:tmpl w:val="AC2829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DFC524F"/>
    <w:multiLevelType w:val="hybridMultilevel"/>
    <w:tmpl w:val="BAACD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D48CB"/>
    <w:multiLevelType w:val="hybridMultilevel"/>
    <w:tmpl w:val="8EFE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7B7EBE"/>
    <w:multiLevelType w:val="hybridMultilevel"/>
    <w:tmpl w:val="0D4A38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A763C6"/>
    <w:multiLevelType w:val="hybridMultilevel"/>
    <w:tmpl w:val="7BDADF08"/>
    <w:lvl w:ilvl="0" w:tplc="A814B5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8EA31B0"/>
    <w:multiLevelType w:val="hybridMultilevel"/>
    <w:tmpl w:val="DECA8FB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>
    <w:nsid w:val="6C2C33C7"/>
    <w:multiLevelType w:val="hybridMultilevel"/>
    <w:tmpl w:val="49FCA3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E72F30"/>
    <w:multiLevelType w:val="hybridMultilevel"/>
    <w:tmpl w:val="FCF4C300"/>
    <w:lvl w:ilvl="0" w:tplc="8E7471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C74962"/>
    <w:multiLevelType w:val="hybridMultilevel"/>
    <w:tmpl w:val="E3A493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CA585E"/>
    <w:multiLevelType w:val="hybridMultilevel"/>
    <w:tmpl w:val="0A06C3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444D85"/>
    <w:multiLevelType w:val="hybridMultilevel"/>
    <w:tmpl w:val="5B6245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12750E"/>
    <w:multiLevelType w:val="hybridMultilevel"/>
    <w:tmpl w:val="DE3433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5"/>
  </w:num>
  <w:num w:numId="4">
    <w:abstractNumId w:val="8"/>
  </w:num>
  <w:num w:numId="5">
    <w:abstractNumId w:val="20"/>
  </w:num>
  <w:num w:numId="6">
    <w:abstractNumId w:val="31"/>
  </w:num>
  <w:num w:numId="7">
    <w:abstractNumId w:val="5"/>
  </w:num>
  <w:num w:numId="8">
    <w:abstractNumId w:val="9"/>
  </w:num>
  <w:num w:numId="9">
    <w:abstractNumId w:val="22"/>
  </w:num>
  <w:num w:numId="10">
    <w:abstractNumId w:val="38"/>
  </w:num>
  <w:num w:numId="11">
    <w:abstractNumId w:val="12"/>
  </w:num>
  <w:num w:numId="12">
    <w:abstractNumId w:val="2"/>
  </w:num>
  <w:num w:numId="13">
    <w:abstractNumId w:val="11"/>
  </w:num>
  <w:num w:numId="14">
    <w:abstractNumId w:val="41"/>
  </w:num>
  <w:num w:numId="15">
    <w:abstractNumId w:val="33"/>
  </w:num>
  <w:num w:numId="16">
    <w:abstractNumId w:val="10"/>
  </w:num>
  <w:num w:numId="17">
    <w:abstractNumId w:val="18"/>
  </w:num>
  <w:num w:numId="18">
    <w:abstractNumId w:val="7"/>
  </w:num>
  <w:num w:numId="19">
    <w:abstractNumId w:val="43"/>
  </w:num>
  <w:num w:numId="20">
    <w:abstractNumId w:val="36"/>
  </w:num>
  <w:num w:numId="21">
    <w:abstractNumId w:val="42"/>
  </w:num>
  <w:num w:numId="22">
    <w:abstractNumId w:val="26"/>
  </w:num>
  <w:num w:numId="23">
    <w:abstractNumId w:val="32"/>
  </w:num>
  <w:num w:numId="24">
    <w:abstractNumId w:val="37"/>
  </w:num>
  <w:num w:numId="25">
    <w:abstractNumId w:val="23"/>
  </w:num>
  <w:num w:numId="2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1"/>
  </w:num>
  <w:num w:numId="29">
    <w:abstractNumId w:val="39"/>
  </w:num>
  <w:num w:numId="30">
    <w:abstractNumId w:val="19"/>
  </w:num>
  <w:num w:numId="31">
    <w:abstractNumId w:val="16"/>
  </w:num>
  <w:num w:numId="32">
    <w:abstractNumId w:val="25"/>
  </w:num>
  <w:num w:numId="33">
    <w:abstractNumId w:val="34"/>
  </w:num>
  <w:num w:numId="34">
    <w:abstractNumId w:val="40"/>
  </w:num>
  <w:num w:numId="35">
    <w:abstractNumId w:val="35"/>
  </w:num>
  <w:num w:numId="36">
    <w:abstractNumId w:val="6"/>
  </w:num>
  <w:num w:numId="37">
    <w:abstractNumId w:val="14"/>
  </w:num>
  <w:num w:numId="38">
    <w:abstractNumId w:val="13"/>
  </w:num>
  <w:num w:numId="39">
    <w:abstractNumId w:val="27"/>
  </w:num>
  <w:num w:numId="40">
    <w:abstractNumId w:val="21"/>
  </w:num>
  <w:num w:numId="41">
    <w:abstractNumId w:val="4"/>
  </w:num>
  <w:num w:numId="42">
    <w:abstractNumId w:val="28"/>
  </w:num>
  <w:num w:numId="43">
    <w:abstractNumId w:val="29"/>
  </w:num>
  <w:num w:numId="44">
    <w:abstractNumId w:val="17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0A51"/>
    <w:rsid w:val="000046B6"/>
    <w:rsid w:val="00004E2C"/>
    <w:rsid w:val="0000532B"/>
    <w:rsid w:val="00005378"/>
    <w:rsid w:val="00006C80"/>
    <w:rsid w:val="0001240F"/>
    <w:rsid w:val="00012D11"/>
    <w:rsid w:val="00014C11"/>
    <w:rsid w:val="000153AD"/>
    <w:rsid w:val="00017B56"/>
    <w:rsid w:val="00021A3C"/>
    <w:rsid w:val="00024146"/>
    <w:rsid w:val="0002421B"/>
    <w:rsid w:val="00024AA9"/>
    <w:rsid w:val="00024B7C"/>
    <w:rsid w:val="00026E5D"/>
    <w:rsid w:val="00030C4B"/>
    <w:rsid w:val="00031BF3"/>
    <w:rsid w:val="00032F83"/>
    <w:rsid w:val="000355F2"/>
    <w:rsid w:val="00036308"/>
    <w:rsid w:val="000372A3"/>
    <w:rsid w:val="00040CE9"/>
    <w:rsid w:val="000410DB"/>
    <w:rsid w:val="00043FB3"/>
    <w:rsid w:val="00047CE9"/>
    <w:rsid w:val="000537EE"/>
    <w:rsid w:val="000557AE"/>
    <w:rsid w:val="00056D26"/>
    <w:rsid w:val="0006345D"/>
    <w:rsid w:val="000703D4"/>
    <w:rsid w:val="00070D8E"/>
    <w:rsid w:val="00071B5B"/>
    <w:rsid w:val="00071BBF"/>
    <w:rsid w:val="0007302F"/>
    <w:rsid w:val="00080722"/>
    <w:rsid w:val="0008234D"/>
    <w:rsid w:val="00084B73"/>
    <w:rsid w:val="00086579"/>
    <w:rsid w:val="00087021"/>
    <w:rsid w:val="00087860"/>
    <w:rsid w:val="00087D5A"/>
    <w:rsid w:val="00087F57"/>
    <w:rsid w:val="00090B69"/>
    <w:rsid w:val="00092554"/>
    <w:rsid w:val="0009395F"/>
    <w:rsid w:val="0009566F"/>
    <w:rsid w:val="00095BB2"/>
    <w:rsid w:val="00095F81"/>
    <w:rsid w:val="000978AC"/>
    <w:rsid w:val="00097EC8"/>
    <w:rsid w:val="000A1E38"/>
    <w:rsid w:val="000A2BF4"/>
    <w:rsid w:val="000A611C"/>
    <w:rsid w:val="000B0821"/>
    <w:rsid w:val="000B1F19"/>
    <w:rsid w:val="000B329C"/>
    <w:rsid w:val="000B3EF7"/>
    <w:rsid w:val="000B4685"/>
    <w:rsid w:val="000C25F4"/>
    <w:rsid w:val="000C28B2"/>
    <w:rsid w:val="000C3E22"/>
    <w:rsid w:val="000C579E"/>
    <w:rsid w:val="000C5AA9"/>
    <w:rsid w:val="000C7DB0"/>
    <w:rsid w:val="000D3663"/>
    <w:rsid w:val="000D4852"/>
    <w:rsid w:val="000D5516"/>
    <w:rsid w:val="000E5D58"/>
    <w:rsid w:val="000E66D2"/>
    <w:rsid w:val="000E7AB8"/>
    <w:rsid w:val="000E7D23"/>
    <w:rsid w:val="000F392E"/>
    <w:rsid w:val="000F7CA7"/>
    <w:rsid w:val="00102D8F"/>
    <w:rsid w:val="00103195"/>
    <w:rsid w:val="001047B4"/>
    <w:rsid w:val="001062EE"/>
    <w:rsid w:val="00110698"/>
    <w:rsid w:val="00112C83"/>
    <w:rsid w:val="00117374"/>
    <w:rsid w:val="0011778A"/>
    <w:rsid w:val="00117E03"/>
    <w:rsid w:val="001209D9"/>
    <w:rsid w:val="001224BD"/>
    <w:rsid w:val="001236F7"/>
    <w:rsid w:val="00123D9D"/>
    <w:rsid w:val="00123E0A"/>
    <w:rsid w:val="00126C5B"/>
    <w:rsid w:val="0012730F"/>
    <w:rsid w:val="001274EB"/>
    <w:rsid w:val="001279F8"/>
    <w:rsid w:val="00132809"/>
    <w:rsid w:val="001406B7"/>
    <w:rsid w:val="001478DC"/>
    <w:rsid w:val="00151A16"/>
    <w:rsid w:val="00153E8B"/>
    <w:rsid w:val="0015510B"/>
    <w:rsid w:val="00156FFE"/>
    <w:rsid w:val="00157F50"/>
    <w:rsid w:val="00162DCC"/>
    <w:rsid w:val="001631D0"/>
    <w:rsid w:val="00173EC3"/>
    <w:rsid w:val="00176B50"/>
    <w:rsid w:val="0017734D"/>
    <w:rsid w:val="001804B4"/>
    <w:rsid w:val="00180A5A"/>
    <w:rsid w:val="00181975"/>
    <w:rsid w:val="00182ACB"/>
    <w:rsid w:val="001830FE"/>
    <w:rsid w:val="00186C51"/>
    <w:rsid w:val="00190282"/>
    <w:rsid w:val="00191510"/>
    <w:rsid w:val="001952D9"/>
    <w:rsid w:val="00196399"/>
    <w:rsid w:val="001970DB"/>
    <w:rsid w:val="00197315"/>
    <w:rsid w:val="001A3105"/>
    <w:rsid w:val="001A590B"/>
    <w:rsid w:val="001B0187"/>
    <w:rsid w:val="001B29A1"/>
    <w:rsid w:val="001B2C2A"/>
    <w:rsid w:val="001B3735"/>
    <w:rsid w:val="001B737A"/>
    <w:rsid w:val="001B7D20"/>
    <w:rsid w:val="001C0ACD"/>
    <w:rsid w:val="001C1861"/>
    <w:rsid w:val="001C25E7"/>
    <w:rsid w:val="001C5871"/>
    <w:rsid w:val="001C6168"/>
    <w:rsid w:val="001C7242"/>
    <w:rsid w:val="001C74AD"/>
    <w:rsid w:val="001D0661"/>
    <w:rsid w:val="001D08C5"/>
    <w:rsid w:val="001D164D"/>
    <w:rsid w:val="001D16D0"/>
    <w:rsid w:val="001D56D0"/>
    <w:rsid w:val="001D623C"/>
    <w:rsid w:val="001E4C05"/>
    <w:rsid w:val="001E7A47"/>
    <w:rsid w:val="001F1347"/>
    <w:rsid w:val="001F26A5"/>
    <w:rsid w:val="001F2A47"/>
    <w:rsid w:val="001F65F3"/>
    <w:rsid w:val="001F744F"/>
    <w:rsid w:val="001F7785"/>
    <w:rsid w:val="00200AFF"/>
    <w:rsid w:val="00201513"/>
    <w:rsid w:val="00202056"/>
    <w:rsid w:val="00203429"/>
    <w:rsid w:val="00204630"/>
    <w:rsid w:val="00204818"/>
    <w:rsid w:val="0020515E"/>
    <w:rsid w:val="0020563B"/>
    <w:rsid w:val="00211392"/>
    <w:rsid w:val="00214FF1"/>
    <w:rsid w:val="002150C8"/>
    <w:rsid w:val="00217106"/>
    <w:rsid w:val="0022120C"/>
    <w:rsid w:val="00221BFF"/>
    <w:rsid w:val="00226890"/>
    <w:rsid w:val="00227057"/>
    <w:rsid w:val="00230B3D"/>
    <w:rsid w:val="00230BA1"/>
    <w:rsid w:val="00235A1E"/>
    <w:rsid w:val="00236933"/>
    <w:rsid w:val="002374C7"/>
    <w:rsid w:val="002375F2"/>
    <w:rsid w:val="0023761C"/>
    <w:rsid w:val="00242CB8"/>
    <w:rsid w:val="00251291"/>
    <w:rsid w:val="002520A7"/>
    <w:rsid w:val="002549C3"/>
    <w:rsid w:val="002553D9"/>
    <w:rsid w:val="00255A3B"/>
    <w:rsid w:val="002608CB"/>
    <w:rsid w:val="0026211F"/>
    <w:rsid w:val="00266333"/>
    <w:rsid w:val="00266A6B"/>
    <w:rsid w:val="00271E15"/>
    <w:rsid w:val="00271FD7"/>
    <w:rsid w:val="00273F56"/>
    <w:rsid w:val="00276468"/>
    <w:rsid w:val="00277585"/>
    <w:rsid w:val="002775A8"/>
    <w:rsid w:val="002777DA"/>
    <w:rsid w:val="00280419"/>
    <w:rsid w:val="002809CA"/>
    <w:rsid w:val="00280B85"/>
    <w:rsid w:val="00281638"/>
    <w:rsid w:val="0028228C"/>
    <w:rsid w:val="002875A4"/>
    <w:rsid w:val="002909AF"/>
    <w:rsid w:val="00290F33"/>
    <w:rsid w:val="00292950"/>
    <w:rsid w:val="002A2D7C"/>
    <w:rsid w:val="002A5FA2"/>
    <w:rsid w:val="002A6593"/>
    <w:rsid w:val="002B23A4"/>
    <w:rsid w:val="002B3E80"/>
    <w:rsid w:val="002B4659"/>
    <w:rsid w:val="002B583D"/>
    <w:rsid w:val="002B7322"/>
    <w:rsid w:val="002C27B0"/>
    <w:rsid w:val="002C2B79"/>
    <w:rsid w:val="002C2E1A"/>
    <w:rsid w:val="002C511F"/>
    <w:rsid w:val="002C5D82"/>
    <w:rsid w:val="002C6AEA"/>
    <w:rsid w:val="002C6FA8"/>
    <w:rsid w:val="002D0F6C"/>
    <w:rsid w:val="002D19A0"/>
    <w:rsid w:val="002D39D5"/>
    <w:rsid w:val="002D4F12"/>
    <w:rsid w:val="002D6358"/>
    <w:rsid w:val="002D7D02"/>
    <w:rsid w:val="002E3711"/>
    <w:rsid w:val="002E3C8C"/>
    <w:rsid w:val="002E7B1B"/>
    <w:rsid w:val="002F0C86"/>
    <w:rsid w:val="002F2CFE"/>
    <w:rsid w:val="002F5ABB"/>
    <w:rsid w:val="002F6A7D"/>
    <w:rsid w:val="002F71E5"/>
    <w:rsid w:val="002F7C9C"/>
    <w:rsid w:val="0030012A"/>
    <w:rsid w:val="00300EE2"/>
    <w:rsid w:val="00301187"/>
    <w:rsid w:val="00302044"/>
    <w:rsid w:val="00305C59"/>
    <w:rsid w:val="003061A3"/>
    <w:rsid w:val="00306CA4"/>
    <w:rsid w:val="003079DE"/>
    <w:rsid w:val="00315ACA"/>
    <w:rsid w:val="00315E2F"/>
    <w:rsid w:val="00315E55"/>
    <w:rsid w:val="00317A51"/>
    <w:rsid w:val="00321B42"/>
    <w:rsid w:val="00322713"/>
    <w:rsid w:val="003234FE"/>
    <w:rsid w:val="00323E8F"/>
    <w:rsid w:val="00323FBD"/>
    <w:rsid w:val="003245E5"/>
    <w:rsid w:val="00324D82"/>
    <w:rsid w:val="00325D02"/>
    <w:rsid w:val="00330E8F"/>
    <w:rsid w:val="00340354"/>
    <w:rsid w:val="00341742"/>
    <w:rsid w:val="003445CD"/>
    <w:rsid w:val="00344834"/>
    <w:rsid w:val="00344848"/>
    <w:rsid w:val="00344C3C"/>
    <w:rsid w:val="00351567"/>
    <w:rsid w:val="00352E56"/>
    <w:rsid w:val="00353198"/>
    <w:rsid w:val="0035593E"/>
    <w:rsid w:val="00357325"/>
    <w:rsid w:val="00357410"/>
    <w:rsid w:val="00360330"/>
    <w:rsid w:val="00362AAE"/>
    <w:rsid w:val="00370239"/>
    <w:rsid w:val="00372017"/>
    <w:rsid w:val="0037219D"/>
    <w:rsid w:val="0037393A"/>
    <w:rsid w:val="003761BA"/>
    <w:rsid w:val="00377CC2"/>
    <w:rsid w:val="00377FC0"/>
    <w:rsid w:val="00381111"/>
    <w:rsid w:val="00381368"/>
    <w:rsid w:val="00381995"/>
    <w:rsid w:val="00381BFE"/>
    <w:rsid w:val="0038409F"/>
    <w:rsid w:val="00385D02"/>
    <w:rsid w:val="0039039D"/>
    <w:rsid w:val="0039116D"/>
    <w:rsid w:val="00392420"/>
    <w:rsid w:val="003958A6"/>
    <w:rsid w:val="00396725"/>
    <w:rsid w:val="003A0701"/>
    <w:rsid w:val="003A0FA1"/>
    <w:rsid w:val="003A405A"/>
    <w:rsid w:val="003A5C68"/>
    <w:rsid w:val="003B0F21"/>
    <w:rsid w:val="003B7BCB"/>
    <w:rsid w:val="003C052B"/>
    <w:rsid w:val="003C335E"/>
    <w:rsid w:val="003C4E82"/>
    <w:rsid w:val="003C5959"/>
    <w:rsid w:val="003C5F5A"/>
    <w:rsid w:val="003C71DD"/>
    <w:rsid w:val="003D06DF"/>
    <w:rsid w:val="003D4208"/>
    <w:rsid w:val="003D46C7"/>
    <w:rsid w:val="003D5306"/>
    <w:rsid w:val="003D6B5C"/>
    <w:rsid w:val="003E22BE"/>
    <w:rsid w:val="003E3D58"/>
    <w:rsid w:val="003E4EC1"/>
    <w:rsid w:val="003E528D"/>
    <w:rsid w:val="003E543E"/>
    <w:rsid w:val="003E6882"/>
    <w:rsid w:val="003E6FA2"/>
    <w:rsid w:val="003E7214"/>
    <w:rsid w:val="003F0AD5"/>
    <w:rsid w:val="003F2A66"/>
    <w:rsid w:val="003F3A22"/>
    <w:rsid w:val="003F3AA2"/>
    <w:rsid w:val="003F69A5"/>
    <w:rsid w:val="0040035C"/>
    <w:rsid w:val="004003CF"/>
    <w:rsid w:val="00400F28"/>
    <w:rsid w:val="004010C9"/>
    <w:rsid w:val="00403858"/>
    <w:rsid w:val="004038E5"/>
    <w:rsid w:val="00404D5F"/>
    <w:rsid w:val="00414B07"/>
    <w:rsid w:val="00414C2F"/>
    <w:rsid w:val="004168E8"/>
    <w:rsid w:val="00421A5E"/>
    <w:rsid w:val="00422141"/>
    <w:rsid w:val="00422B39"/>
    <w:rsid w:val="00423288"/>
    <w:rsid w:val="004239DE"/>
    <w:rsid w:val="00423BC2"/>
    <w:rsid w:val="00431313"/>
    <w:rsid w:val="00434882"/>
    <w:rsid w:val="00437F3D"/>
    <w:rsid w:val="00440B49"/>
    <w:rsid w:val="00442AAB"/>
    <w:rsid w:val="004435AE"/>
    <w:rsid w:val="00444999"/>
    <w:rsid w:val="004450C1"/>
    <w:rsid w:val="0044525B"/>
    <w:rsid w:val="004452CC"/>
    <w:rsid w:val="00447410"/>
    <w:rsid w:val="00447A4A"/>
    <w:rsid w:val="004507BC"/>
    <w:rsid w:val="00453168"/>
    <w:rsid w:val="0045430E"/>
    <w:rsid w:val="004601AA"/>
    <w:rsid w:val="00462604"/>
    <w:rsid w:val="004664C1"/>
    <w:rsid w:val="0047340F"/>
    <w:rsid w:val="00473695"/>
    <w:rsid w:val="00476013"/>
    <w:rsid w:val="00480DA5"/>
    <w:rsid w:val="0048413F"/>
    <w:rsid w:val="00485D4B"/>
    <w:rsid w:val="0048707A"/>
    <w:rsid w:val="0048746A"/>
    <w:rsid w:val="00491AA7"/>
    <w:rsid w:val="0049204C"/>
    <w:rsid w:val="0049221F"/>
    <w:rsid w:val="00492FC4"/>
    <w:rsid w:val="004947DF"/>
    <w:rsid w:val="00494931"/>
    <w:rsid w:val="00496CB7"/>
    <w:rsid w:val="004A3C98"/>
    <w:rsid w:val="004A6915"/>
    <w:rsid w:val="004B1AC4"/>
    <w:rsid w:val="004B2216"/>
    <w:rsid w:val="004B3196"/>
    <w:rsid w:val="004B35CF"/>
    <w:rsid w:val="004B5735"/>
    <w:rsid w:val="004C1923"/>
    <w:rsid w:val="004C3963"/>
    <w:rsid w:val="004C4FB8"/>
    <w:rsid w:val="004C6CBB"/>
    <w:rsid w:val="004C7888"/>
    <w:rsid w:val="004D0492"/>
    <w:rsid w:val="004D1C9C"/>
    <w:rsid w:val="004D5776"/>
    <w:rsid w:val="004E17AF"/>
    <w:rsid w:val="004E38EE"/>
    <w:rsid w:val="004E39BC"/>
    <w:rsid w:val="004E48FF"/>
    <w:rsid w:val="004E62DB"/>
    <w:rsid w:val="004E71D6"/>
    <w:rsid w:val="004F16F2"/>
    <w:rsid w:val="004F3DD6"/>
    <w:rsid w:val="004F4846"/>
    <w:rsid w:val="004F5CFF"/>
    <w:rsid w:val="005021DB"/>
    <w:rsid w:val="00505A37"/>
    <w:rsid w:val="00506B84"/>
    <w:rsid w:val="0050726D"/>
    <w:rsid w:val="00512156"/>
    <w:rsid w:val="0051287A"/>
    <w:rsid w:val="00513B8E"/>
    <w:rsid w:val="005177B4"/>
    <w:rsid w:val="0051785A"/>
    <w:rsid w:val="00522068"/>
    <w:rsid w:val="005229C7"/>
    <w:rsid w:val="005229E7"/>
    <w:rsid w:val="005243C5"/>
    <w:rsid w:val="00526C5F"/>
    <w:rsid w:val="00527B88"/>
    <w:rsid w:val="005319EC"/>
    <w:rsid w:val="005328F0"/>
    <w:rsid w:val="0053364C"/>
    <w:rsid w:val="005411E6"/>
    <w:rsid w:val="00544152"/>
    <w:rsid w:val="00544F66"/>
    <w:rsid w:val="00547BC8"/>
    <w:rsid w:val="00551691"/>
    <w:rsid w:val="005523F7"/>
    <w:rsid w:val="00552BEF"/>
    <w:rsid w:val="0055306F"/>
    <w:rsid w:val="00555AA5"/>
    <w:rsid w:val="00560AB1"/>
    <w:rsid w:val="00561142"/>
    <w:rsid w:val="00561C4C"/>
    <w:rsid w:val="0056211A"/>
    <w:rsid w:val="00562BBA"/>
    <w:rsid w:val="00565FC8"/>
    <w:rsid w:val="00574F0F"/>
    <w:rsid w:val="00575BF3"/>
    <w:rsid w:val="00575C85"/>
    <w:rsid w:val="00575F6E"/>
    <w:rsid w:val="00580E09"/>
    <w:rsid w:val="0058276F"/>
    <w:rsid w:val="00583A6B"/>
    <w:rsid w:val="00584100"/>
    <w:rsid w:val="005850E1"/>
    <w:rsid w:val="00585B92"/>
    <w:rsid w:val="00590E9F"/>
    <w:rsid w:val="00592538"/>
    <w:rsid w:val="00592EBE"/>
    <w:rsid w:val="0059764B"/>
    <w:rsid w:val="005A0A5A"/>
    <w:rsid w:val="005A2120"/>
    <w:rsid w:val="005A3A56"/>
    <w:rsid w:val="005A4A05"/>
    <w:rsid w:val="005A4DEC"/>
    <w:rsid w:val="005A5C84"/>
    <w:rsid w:val="005A6F46"/>
    <w:rsid w:val="005A7018"/>
    <w:rsid w:val="005B02EA"/>
    <w:rsid w:val="005B1E81"/>
    <w:rsid w:val="005B2115"/>
    <w:rsid w:val="005B4135"/>
    <w:rsid w:val="005C22C7"/>
    <w:rsid w:val="005C397C"/>
    <w:rsid w:val="005C44B5"/>
    <w:rsid w:val="005C490F"/>
    <w:rsid w:val="005C7DE0"/>
    <w:rsid w:val="005D1D0B"/>
    <w:rsid w:val="005E0ADE"/>
    <w:rsid w:val="005E1841"/>
    <w:rsid w:val="005E4458"/>
    <w:rsid w:val="005E7EDD"/>
    <w:rsid w:val="005F0750"/>
    <w:rsid w:val="005F252D"/>
    <w:rsid w:val="005F31C5"/>
    <w:rsid w:val="00600E61"/>
    <w:rsid w:val="0060210E"/>
    <w:rsid w:val="00602C35"/>
    <w:rsid w:val="00611433"/>
    <w:rsid w:val="00622F16"/>
    <w:rsid w:val="00627973"/>
    <w:rsid w:val="00631030"/>
    <w:rsid w:val="006319EB"/>
    <w:rsid w:val="0063376B"/>
    <w:rsid w:val="00635BE6"/>
    <w:rsid w:val="00642063"/>
    <w:rsid w:val="00643F84"/>
    <w:rsid w:val="00644232"/>
    <w:rsid w:val="00645CC2"/>
    <w:rsid w:val="00650717"/>
    <w:rsid w:val="00652F62"/>
    <w:rsid w:val="00654CE2"/>
    <w:rsid w:val="0065571F"/>
    <w:rsid w:val="00657F36"/>
    <w:rsid w:val="00661965"/>
    <w:rsid w:val="006641AC"/>
    <w:rsid w:val="00665B7D"/>
    <w:rsid w:val="00666A23"/>
    <w:rsid w:val="00674895"/>
    <w:rsid w:val="00676686"/>
    <w:rsid w:val="00676A8C"/>
    <w:rsid w:val="00677329"/>
    <w:rsid w:val="0068163C"/>
    <w:rsid w:val="006821C0"/>
    <w:rsid w:val="00685D6F"/>
    <w:rsid w:val="0068665E"/>
    <w:rsid w:val="00693189"/>
    <w:rsid w:val="006A00F8"/>
    <w:rsid w:val="006A0397"/>
    <w:rsid w:val="006A1490"/>
    <w:rsid w:val="006A2381"/>
    <w:rsid w:val="006A5CD0"/>
    <w:rsid w:val="006A76F1"/>
    <w:rsid w:val="006B0F60"/>
    <w:rsid w:val="006B1767"/>
    <w:rsid w:val="006B2EFC"/>
    <w:rsid w:val="006B7F63"/>
    <w:rsid w:val="006C0191"/>
    <w:rsid w:val="006C5A35"/>
    <w:rsid w:val="006C62DA"/>
    <w:rsid w:val="006C6977"/>
    <w:rsid w:val="006D0557"/>
    <w:rsid w:val="006D14EF"/>
    <w:rsid w:val="006D3868"/>
    <w:rsid w:val="006D5B88"/>
    <w:rsid w:val="006D6329"/>
    <w:rsid w:val="006D7BA6"/>
    <w:rsid w:val="006E2729"/>
    <w:rsid w:val="006E3504"/>
    <w:rsid w:val="006E4C1D"/>
    <w:rsid w:val="006E56CE"/>
    <w:rsid w:val="006E684C"/>
    <w:rsid w:val="006F1FB5"/>
    <w:rsid w:val="007014A4"/>
    <w:rsid w:val="00702C6E"/>
    <w:rsid w:val="00705D09"/>
    <w:rsid w:val="007073B0"/>
    <w:rsid w:val="00711821"/>
    <w:rsid w:val="00712166"/>
    <w:rsid w:val="007123C3"/>
    <w:rsid w:val="00712896"/>
    <w:rsid w:val="007142F6"/>
    <w:rsid w:val="0071512D"/>
    <w:rsid w:val="00715AF8"/>
    <w:rsid w:val="00715B91"/>
    <w:rsid w:val="007237D5"/>
    <w:rsid w:val="00723A6F"/>
    <w:rsid w:val="007304EC"/>
    <w:rsid w:val="007328DF"/>
    <w:rsid w:val="00733792"/>
    <w:rsid w:val="00734F32"/>
    <w:rsid w:val="00735EE5"/>
    <w:rsid w:val="007425BA"/>
    <w:rsid w:val="0074266E"/>
    <w:rsid w:val="0074443F"/>
    <w:rsid w:val="007447ED"/>
    <w:rsid w:val="00750149"/>
    <w:rsid w:val="007512D8"/>
    <w:rsid w:val="0075279C"/>
    <w:rsid w:val="00752BFC"/>
    <w:rsid w:val="00755FF1"/>
    <w:rsid w:val="007601A7"/>
    <w:rsid w:val="0076146C"/>
    <w:rsid w:val="00761B34"/>
    <w:rsid w:val="007620C7"/>
    <w:rsid w:val="00762F04"/>
    <w:rsid w:val="0076381A"/>
    <w:rsid w:val="00764386"/>
    <w:rsid w:val="00764D7F"/>
    <w:rsid w:val="00765C76"/>
    <w:rsid w:val="00772853"/>
    <w:rsid w:val="007777CF"/>
    <w:rsid w:val="00781196"/>
    <w:rsid w:val="007837FA"/>
    <w:rsid w:val="0078557D"/>
    <w:rsid w:val="007859DA"/>
    <w:rsid w:val="00790566"/>
    <w:rsid w:val="007937BF"/>
    <w:rsid w:val="007942CE"/>
    <w:rsid w:val="00795CB1"/>
    <w:rsid w:val="007A0C98"/>
    <w:rsid w:val="007A16AA"/>
    <w:rsid w:val="007A4B2D"/>
    <w:rsid w:val="007A7192"/>
    <w:rsid w:val="007A794F"/>
    <w:rsid w:val="007B59BE"/>
    <w:rsid w:val="007B6021"/>
    <w:rsid w:val="007C079E"/>
    <w:rsid w:val="007C31DA"/>
    <w:rsid w:val="007C4907"/>
    <w:rsid w:val="007C7A63"/>
    <w:rsid w:val="007D0E03"/>
    <w:rsid w:val="007D11EE"/>
    <w:rsid w:val="007D1216"/>
    <w:rsid w:val="007D12ED"/>
    <w:rsid w:val="007D2286"/>
    <w:rsid w:val="007D2B77"/>
    <w:rsid w:val="007D576A"/>
    <w:rsid w:val="007D6C19"/>
    <w:rsid w:val="007E2B48"/>
    <w:rsid w:val="007E5C1D"/>
    <w:rsid w:val="007E7CCC"/>
    <w:rsid w:val="007F12D5"/>
    <w:rsid w:val="007F3145"/>
    <w:rsid w:val="008019F3"/>
    <w:rsid w:val="00803987"/>
    <w:rsid w:val="00805AE6"/>
    <w:rsid w:val="008100F4"/>
    <w:rsid w:val="0081402E"/>
    <w:rsid w:val="00814121"/>
    <w:rsid w:val="008149DE"/>
    <w:rsid w:val="00817DA3"/>
    <w:rsid w:val="00820F6A"/>
    <w:rsid w:val="0082326F"/>
    <w:rsid w:val="008312D1"/>
    <w:rsid w:val="008316AE"/>
    <w:rsid w:val="00834C29"/>
    <w:rsid w:val="00841E13"/>
    <w:rsid w:val="00845EB9"/>
    <w:rsid w:val="0084674F"/>
    <w:rsid w:val="0084751E"/>
    <w:rsid w:val="00851491"/>
    <w:rsid w:val="008519A6"/>
    <w:rsid w:val="00851AC4"/>
    <w:rsid w:val="008542B5"/>
    <w:rsid w:val="00855D6F"/>
    <w:rsid w:val="00857676"/>
    <w:rsid w:val="008611F1"/>
    <w:rsid w:val="008627CE"/>
    <w:rsid w:val="00863161"/>
    <w:rsid w:val="0086418D"/>
    <w:rsid w:val="0087118C"/>
    <w:rsid w:val="0087471C"/>
    <w:rsid w:val="0087560A"/>
    <w:rsid w:val="00876FB4"/>
    <w:rsid w:val="00877437"/>
    <w:rsid w:val="00882B52"/>
    <w:rsid w:val="008873E4"/>
    <w:rsid w:val="00887677"/>
    <w:rsid w:val="00887AFD"/>
    <w:rsid w:val="00887DF3"/>
    <w:rsid w:val="00891CCC"/>
    <w:rsid w:val="0089494C"/>
    <w:rsid w:val="00895D36"/>
    <w:rsid w:val="008A05A6"/>
    <w:rsid w:val="008A22D2"/>
    <w:rsid w:val="008A36CB"/>
    <w:rsid w:val="008A54F3"/>
    <w:rsid w:val="008A7F44"/>
    <w:rsid w:val="008B01E9"/>
    <w:rsid w:val="008B15DF"/>
    <w:rsid w:val="008B2B0F"/>
    <w:rsid w:val="008B4BC0"/>
    <w:rsid w:val="008B70B1"/>
    <w:rsid w:val="008B7E0E"/>
    <w:rsid w:val="008C22F6"/>
    <w:rsid w:val="008C2EED"/>
    <w:rsid w:val="008C40E5"/>
    <w:rsid w:val="008D4DA8"/>
    <w:rsid w:val="008D68E9"/>
    <w:rsid w:val="008E2AD9"/>
    <w:rsid w:val="008E3DD1"/>
    <w:rsid w:val="008F0491"/>
    <w:rsid w:val="008F05C8"/>
    <w:rsid w:val="008F09C8"/>
    <w:rsid w:val="008F2CE9"/>
    <w:rsid w:val="008F3221"/>
    <w:rsid w:val="008F4584"/>
    <w:rsid w:val="008F500C"/>
    <w:rsid w:val="008F578F"/>
    <w:rsid w:val="00901C43"/>
    <w:rsid w:val="009030FA"/>
    <w:rsid w:val="009033C7"/>
    <w:rsid w:val="00904917"/>
    <w:rsid w:val="00904A3B"/>
    <w:rsid w:val="00905844"/>
    <w:rsid w:val="00906057"/>
    <w:rsid w:val="00910F27"/>
    <w:rsid w:val="0091144B"/>
    <w:rsid w:val="009162BA"/>
    <w:rsid w:val="00916FD2"/>
    <w:rsid w:val="00917CEE"/>
    <w:rsid w:val="009207AB"/>
    <w:rsid w:val="00922449"/>
    <w:rsid w:val="00923076"/>
    <w:rsid w:val="00925FD0"/>
    <w:rsid w:val="00927B09"/>
    <w:rsid w:val="009301E1"/>
    <w:rsid w:val="00930CEB"/>
    <w:rsid w:val="00933005"/>
    <w:rsid w:val="00933580"/>
    <w:rsid w:val="00933DBC"/>
    <w:rsid w:val="009346E3"/>
    <w:rsid w:val="00936C53"/>
    <w:rsid w:val="00937BCB"/>
    <w:rsid w:val="009416D7"/>
    <w:rsid w:val="009421FD"/>
    <w:rsid w:val="009435A1"/>
    <w:rsid w:val="009437CC"/>
    <w:rsid w:val="0094425B"/>
    <w:rsid w:val="00944C39"/>
    <w:rsid w:val="00946613"/>
    <w:rsid w:val="009468D4"/>
    <w:rsid w:val="00946F03"/>
    <w:rsid w:val="00947AEA"/>
    <w:rsid w:val="00947CD6"/>
    <w:rsid w:val="0095143F"/>
    <w:rsid w:val="0095244C"/>
    <w:rsid w:val="00954BD0"/>
    <w:rsid w:val="00962C98"/>
    <w:rsid w:val="00963952"/>
    <w:rsid w:val="0097103C"/>
    <w:rsid w:val="00971AD6"/>
    <w:rsid w:val="00972441"/>
    <w:rsid w:val="00972AD4"/>
    <w:rsid w:val="00981966"/>
    <w:rsid w:val="00985793"/>
    <w:rsid w:val="009859A5"/>
    <w:rsid w:val="00992EA7"/>
    <w:rsid w:val="00992F31"/>
    <w:rsid w:val="00993820"/>
    <w:rsid w:val="00996B3B"/>
    <w:rsid w:val="00997685"/>
    <w:rsid w:val="00997BF9"/>
    <w:rsid w:val="009A0527"/>
    <w:rsid w:val="009A0BA3"/>
    <w:rsid w:val="009A2C85"/>
    <w:rsid w:val="009A4C06"/>
    <w:rsid w:val="009A6764"/>
    <w:rsid w:val="009A70FE"/>
    <w:rsid w:val="009B1E57"/>
    <w:rsid w:val="009B4465"/>
    <w:rsid w:val="009B6867"/>
    <w:rsid w:val="009B7E82"/>
    <w:rsid w:val="009C16FB"/>
    <w:rsid w:val="009C2358"/>
    <w:rsid w:val="009C3352"/>
    <w:rsid w:val="009C3D1D"/>
    <w:rsid w:val="009C3E1F"/>
    <w:rsid w:val="009C4240"/>
    <w:rsid w:val="009C47C5"/>
    <w:rsid w:val="009C4A9F"/>
    <w:rsid w:val="009C4FB7"/>
    <w:rsid w:val="009C5AF3"/>
    <w:rsid w:val="009D273B"/>
    <w:rsid w:val="009D313B"/>
    <w:rsid w:val="009D562C"/>
    <w:rsid w:val="009D5C82"/>
    <w:rsid w:val="009D7E52"/>
    <w:rsid w:val="009E2199"/>
    <w:rsid w:val="009E2A72"/>
    <w:rsid w:val="009F0F6C"/>
    <w:rsid w:val="009F1474"/>
    <w:rsid w:val="009F164B"/>
    <w:rsid w:val="009F4A38"/>
    <w:rsid w:val="009F5705"/>
    <w:rsid w:val="009F5B77"/>
    <w:rsid w:val="009F7028"/>
    <w:rsid w:val="009F7B15"/>
    <w:rsid w:val="00A00ED8"/>
    <w:rsid w:val="00A04BF8"/>
    <w:rsid w:val="00A051AA"/>
    <w:rsid w:val="00A07AD9"/>
    <w:rsid w:val="00A108ED"/>
    <w:rsid w:val="00A14BE2"/>
    <w:rsid w:val="00A15295"/>
    <w:rsid w:val="00A17ECC"/>
    <w:rsid w:val="00A24D77"/>
    <w:rsid w:val="00A3012F"/>
    <w:rsid w:val="00A35640"/>
    <w:rsid w:val="00A37137"/>
    <w:rsid w:val="00A41015"/>
    <w:rsid w:val="00A421B1"/>
    <w:rsid w:val="00A42BB4"/>
    <w:rsid w:val="00A4337F"/>
    <w:rsid w:val="00A4491C"/>
    <w:rsid w:val="00A461E8"/>
    <w:rsid w:val="00A5083C"/>
    <w:rsid w:val="00A5089A"/>
    <w:rsid w:val="00A53D24"/>
    <w:rsid w:val="00A56290"/>
    <w:rsid w:val="00A64E93"/>
    <w:rsid w:val="00A66CA6"/>
    <w:rsid w:val="00A73B38"/>
    <w:rsid w:val="00A7678D"/>
    <w:rsid w:val="00A83272"/>
    <w:rsid w:val="00A860C5"/>
    <w:rsid w:val="00A864E3"/>
    <w:rsid w:val="00A87472"/>
    <w:rsid w:val="00A90038"/>
    <w:rsid w:val="00A91F7C"/>
    <w:rsid w:val="00AA0481"/>
    <w:rsid w:val="00AA3980"/>
    <w:rsid w:val="00AA5A09"/>
    <w:rsid w:val="00AA5F3A"/>
    <w:rsid w:val="00AA641E"/>
    <w:rsid w:val="00AA6BCB"/>
    <w:rsid w:val="00AB03E3"/>
    <w:rsid w:val="00AB52BE"/>
    <w:rsid w:val="00AB790B"/>
    <w:rsid w:val="00AB7BF9"/>
    <w:rsid w:val="00AC24AD"/>
    <w:rsid w:val="00AC5737"/>
    <w:rsid w:val="00AC763C"/>
    <w:rsid w:val="00AD1D55"/>
    <w:rsid w:val="00AD7C07"/>
    <w:rsid w:val="00AD7FE0"/>
    <w:rsid w:val="00AE03C8"/>
    <w:rsid w:val="00AE63E5"/>
    <w:rsid w:val="00AE6D41"/>
    <w:rsid w:val="00AE7AE1"/>
    <w:rsid w:val="00AF375B"/>
    <w:rsid w:val="00AF3F73"/>
    <w:rsid w:val="00AF4FD7"/>
    <w:rsid w:val="00AF5013"/>
    <w:rsid w:val="00AF6485"/>
    <w:rsid w:val="00B0285E"/>
    <w:rsid w:val="00B029E8"/>
    <w:rsid w:val="00B07986"/>
    <w:rsid w:val="00B1060C"/>
    <w:rsid w:val="00B12358"/>
    <w:rsid w:val="00B14A52"/>
    <w:rsid w:val="00B14CF4"/>
    <w:rsid w:val="00B16828"/>
    <w:rsid w:val="00B17774"/>
    <w:rsid w:val="00B17BB8"/>
    <w:rsid w:val="00B228D9"/>
    <w:rsid w:val="00B30DD5"/>
    <w:rsid w:val="00B34FEF"/>
    <w:rsid w:val="00B37790"/>
    <w:rsid w:val="00B37825"/>
    <w:rsid w:val="00B4081B"/>
    <w:rsid w:val="00B411DC"/>
    <w:rsid w:val="00B45F3C"/>
    <w:rsid w:val="00B505ED"/>
    <w:rsid w:val="00B508D4"/>
    <w:rsid w:val="00B52152"/>
    <w:rsid w:val="00B56754"/>
    <w:rsid w:val="00B56C4A"/>
    <w:rsid w:val="00B615C4"/>
    <w:rsid w:val="00B665CD"/>
    <w:rsid w:val="00B70EFE"/>
    <w:rsid w:val="00B739B9"/>
    <w:rsid w:val="00B806BE"/>
    <w:rsid w:val="00B82000"/>
    <w:rsid w:val="00B8346C"/>
    <w:rsid w:val="00B83534"/>
    <w:rsid w:val="00B83EA1"/>
    <w:rsid w:val="00B83F1D"/>
    <w:rsid w:val="00B858BC"/>
    <w:rsid w:val="00B8596C"/>
    <w:rsid w:val="00B8626A"/>
    <w:rsid w:val="00B8799D"/>
    <w:rsid w:val="00B87DF6"/>
    <w:rsid w:val="00B90B1A"/>
    <w:rsid w:val="00B93C2A"/>
    <w:rsid w:val="00BA3562"/>
    <w:rsid w:val="00BA4429"/>
    <w:rsid w:val="00BA4C81"/>
    <w:rsid w:val="00BA5D07"/>
    <w:rsid w:val="00BA642B"/>
    <w:rsid w:val="00BB105B"/>
    <w:rsid w:val="00BB138B"/>
    <w:rsid w:val="00BB1C79"/>
    <w:rsid w:val="00BB2402"/>
    <w:rsid w:val="00BB271B"/>
    <w:rsid w:val="00BB5339"/>
    <w:rsid w:val="00BB5CA4"/>
    <w:rsid w:val="00BB6B81"/>
    <w:rsid w:val="00BB7BA7"/>
    <w:rsid w:val="00BC3548"/>
    <w:rsid w:val="00BC4B73"/>
    <w:rsid w:val="00BC4DE6"/>
    <w:rsid w:val="00BC61C7"/>
    <w:rsid w:val="00BC7B29"/>
    <w:rsid w:val="00BD079A"/>
    <w:rsid w:val="00BD391F"/>
    <w:rsid w:val="00BE2A14"/>
    <w:rsid w:val="00BE36A9"/>
    <w:rsid w:val="00BE4D75"/>
    <w:rsid w:val="00BE6D66"/>
    <w:rsid w:val="00BF0187"/>
    <w:rsid w:val="00BF0483"/>
    <w:rsid w:val="00BF1280"/>
    <w:rsid w:val="00BF485A"/>
    <w:rsid w:val="00BF59BB"/>
    <w:rsid w:val="00BF5B0C"/>
    <w:rsid w:val="00BF7964"/>
    <w:rsid w:val="00C05ACE"/>
    <w:rsid w:val="00C07291"/>
    <w:rsid w:val="00C07333"/>
    <w:rsid w:val="00C07ED7"/>
    <w:rsid w:val="00C118C1"/>
    <w:rsid w:val="00C1196E"/>
    <w:rsid w:val="00C14061"/>
    <w:rsid w:val="00C1713B"/>
    <w:rsid w:val="00C21312"/>
    <w:rsid w:val="00C21A8E"/>
    <w:rsid w:val="00C21CB9"/>
    <w:rsid w:val="00C26683"/>
    <w:rsid w:val="00C30B10"/>
    <w:rsid w:val="00C30FB8"/>
    <w:rsid w:val="00C316BB"/>
    <w:rsid w:val="00C31A7E"/>
    <w:rsid w:val="00C410F6"/>
    <w:rsid w:val="00C418E0"/>
    <w:rsid w:val="00C4250A"/>
    <w:rsid w:val="00C42591"/>
    <w:rsid w:val="00C42774"/>
    <w:rsid w:val="00C43297"/>
    <w:rsid w:val="00C44B9D"/>
    <w:rsid w:val="00C4744D"/>
    <w:rsid w:val="00C47635"/>
    <w:rsid w:val="00C536B9"/>
    <w:rsid w:val="00C54EEF"/>
    <w:rsid w:val="00C5515C"/>
    <w:rsid w:val="00C5652C"/>
    <w:rsid w:val="00C57100"/>
    <w:rsid w:val="00C57508"/>
    <w:rsid w:val="00C57CA5"/>
    <w:rsid w:val="00C6272D"/>
    <w:rsid w:val="00C637EA"/>
    <w:rsid w:val="00C66C1D"/>
    <w:rsid w:val="00C67C0A"/>
    <w:rsid w:val="00C67DD5"/>
    <w:rsid w:val="00C70FCC"/>
    <w:rsid w:val="00C722AB"/>
    <w:rsid w:val="00C73012"/>
    <w:rsid w:val="00C73143"/>
    <w:rsid w:val="00C74819"/>
    <w:rsid w:val="00C751D1"/>
    <w:rsid w:val="00C7638A"/>
    <w:rsid w:val="00C777A7"/>
    <w:rsid w:val="00C777D9"/>
    <w:rsid w:val="00C80488"/>
    <w:rsid w:val="00C81FC0"/>
    <w:rsid w:val="00C83CA0"/>
    <w:rsid w:val="00C86B89"/>
    <w:rsid w:val="00C874E6"/>
    <w:rsid w:val="00C9086A"/>
    <w:rsid w:val="00C9201A"/>
    <w:rsid w:val="00C949CC"/>
    <w:rsid w:val="00CA08F1"/>
    <w:rsid w:val="00CA16D2"/>
    <w:rsid w:val="00CA345A"/>
    <w:rsid w:val="00CA4A80"/>
    <w:rsid w:val="00CA4F99"/>
    <w:rsid w:val="00CA656D"/>
    <w:rsid w:val="00CA7862"/>
    <w:rsid w:val="00CB6C6E"/>
    <w:rsid w:val="00CC1C0B"/>
    <w:rsid w:val="00CC4CFB"/>
    <w:rsid w:val="00CC6587"/>
    <w:rsid w:val="00CD019A"/>
    <w:rsid w:val="00CD314A"/>
    <w:rsid w:val="00CD36D2"/>
    <w:rsid w:val="00CD51B1"/>
    <w:rsid w:val="00CD5341"/>
    <w:rsid w:val="00CD55BA"/>
    <w:rsid w:val="00CE3880"/>
    <w:rsid w:val="00CE40FF"/>
    <w:rsid w:val="00CE5FD6"/>
    <w:rsid w:val="00CE641D"/>
    <w:rsid w:val="00CF08E5"/>
    <w:rsid w:val="00CF0E4B"/>
    <w:rsid w:val="00CF32AE"/>
    <w:rsid w:val="00CF393E"/>
    <w:rsid w:val="00CF4C50"/>
    <w:rsid w:val="00D017C4"/>
    <w:rsid w:val="00D0221C"/>
    <w:rsid w:val="00D0248F"/>
    <w:rsid w:val="00D02A61"/>
    <w:rsid w:val="00D02D0D"/>
    <w:rsid w:val="00D043E3"/>
    <w:rsid w:val="00D06072"/>
    <w:rsid w:val="00D07952"/>
    <w:rsid w:val="00D10BCD"/>
    <w:rsid w:val="00D137C6"/>
    <w:rsid w:val="00D13B62"/>
    <w:rsid w:val="00D13E20"/>
    <w:rsid w:val="00D15F4F"/>
    <w:rsid w:val="00D21A47"/>
    <w:rsid w:val="00D24319"/>
    <w:rsid w:val="00D26420"/>
    <w:rsid w:val="00D26B05"/>
    <w:rsid w:val="00D27282"/>
    <w:rsid w:val="00D302B8"/>
    <w:rsid w:val="00D32AD9"/>
    <w:rsid w:val="00D34675"/>
    <w:rsid w:val="00D36491"/>
    <w:rsid w:val="00D40146"/>
    <w:rsid w:val="00D415AF"/>
    <w:rsid w:val="00D43D0D"/>
    <w:rsid w:val="00D44A90"/>
    <w:rsid w:val="00D52B0E"/>
    <w:rsid w:val="00D535DC"/>
    <w:rsid w:val="00D53708"/>
    <w:rsid w:val="00D5383F"/>
    <w:rsid w:val="00D54204"/>
    <w:rsid w:val="00D5675D"/>
    <w:rsid w:val="00D56D57"/>
    <w:rsid w:val="00D604DA"/>
    <w:rsid w:val="00D62EB3"/>
    <w:rsid w:val="00D6484B"/>
    <w:rsid w:val="00D66956"/>
    <w:rsid w:val="00D71185"/>
    <w:rsid w:val="00D72551"/>
    <w:rsid w:val="00D74F82"/>
    <w:rsid w:val="00D7513D"/>
    <w:rsid w:val="00D75FD4"/>
    <w:rsid w:val="00D76840"/>
    <w:rsid w:val="00D82117"/>
    <w:rsid w:val="00D8366B"/>
    <w:rsid w:val="00D8485E"/>
    <w:rsid w:val="00D909E7"/>
    <w:rsid w:val="00D91229"/>
    <w:rsid w:val="00D91DEC"/>
    <w:rsid w:val="00D9235E"/>
    <w:rsid w:val="00D94091"/>
    <w:rsid w:val="00D940DE"/>
    <w:rsid w:val="00D95AE4"/>
    <w:rsid w:val="00D96E6B"/>
    <w:rsid w:val="00D970A2"/>
    <w:rsid w:val="00D9716B"/>
    <w:rsid w:val="00DA4842"/>
    <w:rsid w:val="00DB05F4"/>
    <w:rsid w:val="00DB1A79"/>
    <w:rsid w:val="00DB2348"/>
    <w:rsid w:val="00DB23B7"/>
    <w:rsid w:val="00DB43F7"/>
    <w:rsid w:val="00DB6806"/>
    <w:rsid w:val="00DB7A38"/>
    <w:rsid w:val="00DC0428"/>
    <w:rsid w:val="00DC1666"/>
    <w:rsid w:val="00DC317B"/>
    <w:rsid w:val="00DC3664"/>
    <w:rsid w:val="00DC74E6"/>
    <w:rsid w:val="00DD0311"/>
    <w:rsid w:val="00DD0BD3"/>
    <w:rsid w:val="00DD1B23"/>
    <w:rsid w:val="00DD2F41"/>
    <w:rsid w:val="00DE1340"/>
    <w:rsid w:val="00DE265E"/>
    <w:rsid w:val="00DE51DA"/>
    <w:rsid w:val="00DE51F4"/>
    <w:rsid w:val="00DE5917"/>
    <w:rsid w:val="00DE6B7C"/>
    <w:rsid w:val="00DF3C9E"/>
    <w:rsid w:val="00DF6852"/>
    <w:rsid w:val="00DF7464"/>
    <w:rsid w:val="00E03594"/>
    <w:rsid w:val="00E03C35"/>
    <w:rsid w:val="00E04863"/>
    <w:rsid w:val="00E060BF"/>
    <w:rsid w:val="00E11326"/>
    <w:rsid w:val="00E11999"/>
    <w:rsid w:val="00E1264D"/>
    <w:rsid w:val="00E127E5"/>
    <w:rsid w:val="00E132A3"/>
    <w:rsid w:val="00E14ECA"/>
    <w:rsid w:val="00E15625"/>
    <w:rsid w:val="00E16481"/>
    <w:rsid w:val="00E17763"/>
    <w:rsid w:val="00E20A48"/>
    <w:rsid w:val="00E22FFF"/>
    <w:rsid w:val="00E26370"/>
    <w:rsid w:val="00E27D27"/>
    <w:rsid w:val="00E37A1F"/>
    <w:rsid w:val="00E37B64"/>
    <w:rsid w:val="00E402AC"/>
    <w:rsid w:val="00E40A0B"/>
    <w:rsid w:val="00E4398D"/>
    <w:rsid w:val="00E444DF"/>
    <w:rsid w:val="00E46469"/>
    <w:rsid w:val="00E47BFF"/>
    <w:rsid w:val="00E50D50"/>
    <w:rsid w:val="00E55C42"/>
    <w:rsid w:val="00E55DDC"/>
    <w:rsid w:val="00E56E9A"/>
    <w:rsid w:val="00E61AF5"/>
    <w:rsid w:val="00E639C4"/>
    <w:rsid w:val="00E64221"/>
    <w:rsid w:val="00E64FAA"/>
    <w:rsid w:val="00E6588E"/>
    <w:rsid w:val="00E6660B"/>
    <w:rsid w:val="00E66E19"/>
    <w:rsid w:val="00E70E55"/>
    <w:rsid w:val="00E70EDE"/>
    <w:rsid w:val="00E76ADC"/>
    <w:rsid w:val="00E81F03"/>
    <w:rsid w:val="00E8244E"/>
    <w:rsid w:val="00E82A94"/>
    <w:rsid w:val="00E84B2C"/>
    <w:rsid w:val="00E8581D"/>
    <w:rsid w:val="00E866AF"/>
    <w:rsid w:val="00E92FA9"/>
    <w:rsid w:val="00E9426C"/>
    <w:rsid w:val="00E94390"/>
    <w:rsid w:val="00E94FF8"/>
    <w:rsid w:val="00E95208"/>
    <w:rsid w:val="00E95805"/>
    <w:rsid w:val="00EA034B"/>
    <w:rsid w:val="00EA3E68"/>
    <w:rsid w:val="00EA419A"/>
    <w:rsid w:val="00EA5D71"/>
    <w:rsid w:val="00EB1B6D"/>
    <w:rsid w:val="00EB2276"/>
    <w:rsid w:val="00EB3576"/>
    <w:rsid w:val="00EB3D75"/>
    <w:rsid w:val="00EB623A"/>
    <w:rsid w:val="00EB6536"/>
    <w:rsid w:val="00EC7499"/>
    <w:rsid w:val="00EC788F"/>
    <w:rsid w:val="00ED2FC4"/>
    <w:rsid w:val="00ED4B5C"/>
    <w:rsid w:val="00ED7C2C"/>
    <w:rsid w:val="00EE1D96"/>
    <w:rsid w:val="00EF0499"/>
    <w:rsid w:val="00EF0506"/>
    <w:rsid w:val="00EF3379"/>
    <w:rsid w:val="00EF4F73"/>
    <w:rsid w:val="00EF600F"/>
    <w:rsid w:val="00EF7BB1"/>
    <w:rsid w:val="00F01846"/>
    <w:rsid w:val="00F03F81"/>
    <w:rsid w:val="00F042E3"/>
    <w:rsid w:val="00F05A23"/>
    <w:rsid w:val="00F063E5"/>
    <w:rsid w:val="00F10B09"/>
    <w:rsid w:val="00F128F3"/>
    <w:rsid w:val="00F12B4C"/>
    <w:rsid w:val="00F17494"/>
    <w:rsid w:val="00F20877"/>
    <w:rsid w:val="00F21A12"/>
    <w:rsid w:val="00F22BAA"/>
    <w:rsid w:val="00F23876"/>
    <w:rsid w:val="00F23F14"/>
    <w:rsid w:val="00F246B1"/>
    <w:rsid w:val="00F253F4"/>
    <w:rsid w:val="00F25A6F"/>
    <w:rsid w:val="00F31765"/>
    <w:rsid w:val="00F33204"/>
    <w:rsid w:val="00F35208"/>
    <w:rsid w:val="00F353B8"/>
    <w:rsid w:val="00F3564E"/>
    <w:rsid w:val="00F36743"/>
    <w:rsid w:val="00F379DF"/>
    <w:rsid w:val="00F40404"/>
    <w:rsid w:val="00F4111B"/>
    <w:rsid w:val="00F44FED"/>
    <w:rsid w:val="00F45BBF"/>
    <w:rsid w:val="00F45D43"/>
    <w:rsid w:val="00F4779C"/>
    <w:rsid w:val="00F47D90"/>
    <w:rsid w:val="00F47DD8"/>
    <w:rsid w:val="00F5207E"/>
    <w:rsid w:val="00F524F1"/>
    <w:rsid w:val="00F53AC4"/>
    <w:rsid w:val="00F57F95"/>
    <w:rsid w:val="00F60021"/>
    <w:rsid w:val="00F60688"/>
    <w:rsid w:val="00F610D6"/>
    <w:rsid w:val="00F660E7"/>
    <w:rsid w:val="00F6614C"/>
    <w:rsid w:val="00F70387"/>
    <w:rsid w:val="00F70AAD"/>
    <w:rsid w:val="00F71B2A"/>
    <w:rsid w:val="00F72790"/>
    <w:rsid w:val="00F7740F"/>
    <w:rsid w:val="00F77D03"/>
    <w:rsid w:val="00F810B4"/>
    <w:rsid w:val="00F812FD"/>
    <w:rsid w:val="00F820D1"/>
    <w:rsid w:val="00F82CDD"/>
    <w:rsid w:val="00F87348"/>
    <w:rsid w:val="00F928AD"/>
    <w:rsid w:val="00F92AAD"/>
    <w:rsid w:val="00F9307B"/>
    <w:rsid w:val="00F93C37"/>
    <w:rsid w:val="00F95C25"/>
    <w:rsid w:val="00F97D5B"/>
    <w:rsid w:val="00FA0A04"/>
    <w:rsid w:val="00FA3BB1"/>
    <w:rsid w:val="00FA4493"/>
    <w:rsid w:val="00FB1C42"/>
    <w:rsid w:val="00FB314F"/>
    <w:rsid w:val="00FB5DBE"/>
    <w:rsid w:val="00FC0857"/>
    <w:rsid w:val="00FC1883"/>
    <w:rsid w:val="00FC5484"/>
    <w:rsid w:val="00FC65F2"/>
    <w:rsid w:val="00FD2BF8"/>
    <w:rsid w:val="00FD592B"/>
    <w:rsid w:val="00FD71FE"/>
    <w:rsid w:val="00FD7CE4"/>
    <w:rsid w:val="00FE0401"/>
    <w:rsid w:val="00FE1032"/>
    <w:rsid w:val="00FE1C58"/>
    <w:rsid w:val="00FE37F0"/>
    <w:rsid w:val="00FE41C2"/>
    <w:rsid w:val="00FE718F"/>
    <w:rsid w:val="00FE7D8D"/>
    <w:rsid w:val="00FF00CB"/>
    <w:rsid w:val="00FF46A0"/>
    <w:rsid w:val="00FF7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16828"/>
    <w:rPr>
      <w:rFonts w:ascii="Cambria" w:eastAsia="Times New Roman" w:hAnsi="Cambria" w:cs="Times New Roman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F70AAD"/>
    <w:rPr>
      <w:b/>
      <w:bCs/>
    </w:rPr>
  </w:style>
  <w:style w:type="character" w:customStyle="1" w:styleId="l6">
    <w:name w:val="l6"/>
    <w:basedOn w:val="Fuentedeprrafopredeter"/>
    <w:rsid w:val="000537EE"/>
  </w:style>
  <w:style w:type="character" w:customStyle="1" w:styleId="l8">
    <w:name w:val="l8"/>
    <w:basedOn w:val="Fuentedeprrafopredeter"/>
    <w:rsid w:val="000537EE"/>
  </w:style>
  <w:style w:type="character" w:customStyle="1" w:styleId="l7">
    <w:name w:val="l7"/>
    <w:basedOn w:val="Fuentedeprrafopredeter"/>
    <w:rsid w:val="0005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10B59-1816-4A65-AFB0-61445789B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687</Words>
  <Characters>3782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4461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4</cp:revision>
  <cp:lastPrinted>2015-10-12T23:38:00Z</cp:lastPrinted>
  <dcterms:created xsi:type="dcterms:W3CDTF">2015-11-15T00:43:00Z</dcterms:created>
  <dcterms:modified xsi:type="dcterms:W3CDTF">2015-11-15T00:57:00Z</dcterms:modified>
</cp:coreProperties>
</file>