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E1F3E16" wp14:editId="7F9DAA7B">
            <wp:extent cx="7766612" cy="1417329"/>
            <wp:effectExtent l="0" t="0" r="635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935" cy="141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137D87">
        <w:rPr>
          <w:rFonts w:ascii="Arial" w:hAnsi="Arial" w:cs="Arial"/>
          <w:b/>
          <w:sz w:val="24"/>
          <w:szCs w:val="24"/>
        </w:rPr>
        <w:t>0</w:t>
      </w:r>
      <w:r w:rsidR="00050499" w:rsidRPr="00050499">
        <w:rPr>
          <w:rFonts w:ascii="Arial" w:hAnsi="Arial" w:cs="Arial"/>
          <w:b/>
          <w:sz w:val="24"/>
          <w:szCs w:val="24"/>
        </w:rPr>
        <w:t>7</w:t>
      </w:r>
      <w:r w:rsidR="000727B8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137D87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137D87">
        <w:rPr>
          <w:rFonts w:ascii="Arial" w:hAnsi="Arial" w:cs="Arial"/>
          <w:b/>
          <w:sz w:val="24"/>
          <w:szCs w:val="24"/>
        </w:rPr>
        <w:t>2</w:t>
      </w:r>
    </w:p>
    <w:p w:rsidR="004C1017" w:rsidRPr="000C65C1" w:rsidRDefault="004C1017" w:rsidP="0047340F">
      <w:pPr>
        <w:ind w:right="-563"/>
        <w:jc w:val="right"/>
        <w:rPr>
          <w:rFonts w:ascii="Arial" w:hAnsi="Arial" w:cs="Arial"/>
          <w:b/>
          <w:sz w:val="16"/>
          <w:szCs w:val="16"/>
        </w:rPr>
      </w:pPr>
    </w:p>
    <w:p w:rsidR="00C859DE" w:rsidRPr="003202C8" w:rsidRDefault="003202C8" w:rsidP="00C859DE">
      <w:pPr>
        <w:shd w:val="clear" w:color="auto" w:fill="FFFFFF"/>
        <w:jc w:val="center"/>
        <w:rPr>
          <w:rFonts w:ascii="Arial" w:hAnsi="Arial" w:cs="Arial"/>
          <w:sz w:val="19"/>
          <w:szCs w:val="19"/>
        </w:rPr>
      </w:pPr>
      <w:r w:rsidRPr="003202C8">
        <w:rPr>
          <w:rFonts w:ascii="Arial" w:hAnsi="Arial" w:cs="Arial"/>
          <w:b/>
          <w:bCs/>
          <w:sz w:val="36"/>
          <w:szCs w:val="36"/>
        </w:rPr>
        <w:t>Inició</w:t>
      </w:r>
      <w:r w:rsidR="000727B8" w:rsidRPr="003202C8">
        <w:rPr>
          <w:rFonts w:ascii="Arial" w:hAnsi="Arial" w:cs="Arial"/>
          <w:b/>
          <w:bCs/>
          <w:sz w:val="36"/>
          <w:szCs w:val="36"/>
        </w:rPr>
        <w:t xml:space="preserve"> el </w:t>
      </w:r>
      <w:proofErr w:type="spellStart"/>
      <w:r w:rsidR="000727B8" w:rsidRPr="003202C8">
        <w:rPr>
          <w:rFonts w:ascii="Arial" w:hAnsi="Arial" w:cs="Arial"/>
          <w:b/>
          <w:bCs/>
          <w:sz w:val="36"/>
          <w:szCs w:val="36"/>
        </w:rPr>
        <w:t>Boletón</w:t>
      </w:r>
      <w:proofErr w:type="spellEnd"/>
      <w:r w:rsidR="000727B8" w:rsidRPr="003202C8">
        <w:rPr>
          <w:rFonts w:ascii="Arial" w:hAnsi="Arial" w:cs="Arial"/>
          <w:b/>
          <w:bCs/>
          <w:sz w:val="36"/>
          <w:szCs w:val="36"/>
        </w:rPr>
        <w:t xml:space="preserve"> Universitario</w:t>
      </w:r>
    </w:p>
    <w:p w:rsidR="000727B8" w:rsidRPr="007568F2" w:rsidRDefault="000727B8" w:rsidP="000727B8">
      <w:pPr>
        <w:jc w:val="center"/>
        <w:rPr>
          <w:rFonts w:ascii="Arial" w:hAnsi="Arial" w:cs="Arial"/>
          <w:b/>
          <w:sz w:val="12"/>
          <w:szCs w:val="12"/>
        </w:rPr>
      </w:pPr>
    </w:p>
    <w:p w:rsidR="000727B8" w:rsidRPr="003202C8" w:rsidRDefault="000727B8" w:rsidP="000727B8">
      <w:pPr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3"/>
          <w:szCs w:val="23"/>
        </w:rPr>
      </w:pPr>
      <w:r w:rsidRPr="003202C8">
        <w:rPr>
          <w:rFonts w:ascii="Arial" w:hAnsi="Arial" w:cs="Arial"/>
          <w:sz w:val="23"/>
          <w:szCs w:val="23"/>
        </w:rPr>
        <w:t xml:space="preserve">Se realizará del </w:t>
      </w:r>
      <w:r w:rsidR="003202C8" w:rsidRPr="003202C8">
        <w:rPr>
          <w:rFonts w:ascii="Arial" w:hAnsi="Arial" w:cs="Arial"/>
          <w:sz w:val="23"/>
          <w:szCs w:val="23"/>
        </w:rPr>
        <w:t>4 al 6</w:t>
      </w:r>
      <w:r w:rsidRPr="003202C8">
        <w:rPr>
          <w:rFonts w:ascii="Arial" w:hAnsi="Arial" w:cs="Arial"/>
          <w:sz w:val="23"/>
          <w:szCs w:val="23"/>
        </w:rPr>
        <w:t xml:space="preserve"> de diciembre. Los compradores en los puntos de venta del </w:t>
      </w:r>
      <w:proofErr w:type="spellStart"/>
      <w:r w:rsidRPr="003202C8">
        <w:rPr>
          <w:rFonts w:ascii="Arial" w:hAnsi="Arial" w:cs="Arial"/>
          <w:sz w:val="23"/>
          <w:szCs w:val="23"/>
        </w:rPr>
        <w:t>Boletón</w:t>
      </w:r>
      <w:proofErr w:type="spellEnd"/>
      <w:r w:rsidRPr="003202C8">
        <w:rPr>
          <w:rFonts w:ascii="Arial" w:hAnsi="Arial" w:cs="Arial"/>
          <w:sz w:val="23"/>
          <w:szCs w:val="23"/>
        </w:rPr>
        <w:t xml:space="preserve"> participarán en rifas adicionales.</w:t>
      </w:r>
    </w:p>
    <w:p w:rsidR="000727B8" w:rsidRPr="00EC4CB8" w:rsidRDefault="000727B8" w:rsidP="000727B8">
      <w:pPr>
        <w:jc w:val="both"/>
        <w:rPr>
          <w:rFonts w:ascii="Arial" w:hAnsi="Arial" w:cs="Arial"/>
          <w:sz w:val="12"/>
          <w:szCs w:val="12"/>
        </w:rPr>
      </w:pPr>
    </w:p>
    <w:p w:rsidR="000727B8" w:rsidRPr="003202C8" w:rsidRDefault="000727B8" w:rsidP="000727B8">
      <w:pPr>
        <w:jc w:val="both"/>
        <w:rPr>
          <w:rFonts w:ascii="Arial" w:hAnsi="Arial" w:cs="Arial"/>
          <w:color w:val="FF0000"/>
          <w:sz w:val="23"/>
          <w:szCs w:val="23"/>
        </w:rPr>
      </w:pPr>
      <w:r w:rsidRPr="00EC4CB8">
        <w:rPr>
          <w:rFonts w:ascii="Arial" w:hAnsi="Arial" w:cs="Arial"/>
          <w:b/>
          <w:sz w:val="23"/>
          <w:szCs w:val="23"/>
        </w:rPr>
        <w:t xml:space="preserve">Mexicali, B.C., </w:t>
      </w:r>
      <w:r w:rsidR="003202C8">
        <w:rPr>
          <w:rFonts w:ascii="Arial" w:hAnsi="Arial" w:cs="Arial"/>
          <w:b/>
          <w:sz w:val="23"/>
          <w:szCs w:val="23"/>
        </w:rPr>
        <w:t xml:space="preserve">4 </w:t>
      </w:r>
      <w:r w:rsidRPr="00EC4CB8">
        <w:rPr>
          <w:rFonts w:ascii="Arial" w:hAnsi="Arial" w:cs="Arial"/>
          <w:b/>
          <w:sz w:val="23"/>
          <w:szCs w:val="23"/>
        </w:rPr>
        <w:t>de diciembre de 201</w:t>
      </w:r>
      <w:r w:rsidR="003202C8">
        <w:rPr>
          <w:rFonts w:ascii="Arial" w:hAnsi="Arial" w:cs="Arial"/>
          <w:b/>
          <w:sz w:val="23"/>
          <w:szCs w:val="23"/>
        </w:rPr>
        <w:t>5</w:t>
      </w:r>
      <w:r w:rsidRPr="00EC4CB8">
        <w:rPr>
          <w:rFonts w:ascii="Arial" w:hAnsi="Arial" w:cs="Arial"/>
          <w:sz w:val="23"/>
          <w:szCs w:val="23"/>
        </w:rPr>
        <w:t xml:space="preserve">.- </w:t>
      </w:r>
      <w:r w:rsidRPr="00A8571F">
        <w:rPr>
          <w:rFonts w:ascii="Arial" w:hAnsi="Arial" w:cs="Arial"/>
          <w:sz w:val="23"/>
          <w:szCs w:val="23"/>
        </w:rPr>
        <w:t xml:space="preserve">Del </w:t>
      </w:r>
      <w:r w:rsidR="008F5115">
        <w:rPr>
          <w:rFonts w:ascii="Arial" w:hAnsi="Arial" w:cs="Arial"/>
          <w:sz w:val="23"/>
          <w:szCs w:val="23"/>
        </w:rPr>
        <w:t xml:space="preserve">viernes </w:t>
      </w:r>
      <w:r w:rsidR="003202C8" w:rsidRPr="00A8571F">
        <w:rPr>
          <w:rFonts w:ascii="Arial" w:hAnsi="Arial" w:cs="Arial"/>
          <w:sz w:val="23"/>
          <w:szCs w:val="23"/>
        </w:rPr>
        <w:t>4</w:t>
      </w:r>
      <w:r w:rsidRPr="00A8571F">
        <w:rPr>
          <w:rFonts w:ascii="Arial" w:hAnsi="Arial" w:cs="Arial"/>
          <w:sz w:val="23"/>
          <w:szCs w:val="23"/>
        </w:rPr>
        <w:t xml:space="preserve"> al </w:t>
      </w:r>
      <w:r w:rsidR="008F5115">
        <w:rPr>
          <w:rFonts w:ascii="Arial" w:hAnsi="Arial" w:cs="Arial"/>
          <w:sz w:val="23"/>
          <w:szCs w:val="23"/>
        </w:rPr>
        <w:t xml:space="preserve">domingo </w:t>
      </w:r>
      <w:r w:rsidR="003202C8" w:rsidRPr="00A8571F">
        <w:rPr>
          <w:rFonts w:ascii="Arial" w:hAnsi="Arial" w:cs="Arial"/>
          <w:sz w:val="23"/>
          <w:szCs w:val="23"/>
        </w:rPr>
        <w:t>6</w:t>
      </w:r>
      <w:r w:rsidRPr="00A8571F">
        <w:rPr>
          <w:rFonts w:ascii="Arial" w:hAnsi="Arial" w:cs="Arial"/>
          <w:sz w:val="23"/>
          <w:szCs w:val="23"/>
        </w:rPr>
        <w:t xml:space="preserve"> de diciembre</w:t>
      </w:r>
      <w:r w:rsidR="008F5115">
        <w:rPr>
          <w:rFonts w:ascii="Arial" w:hAnsi="Arial" w:cs="Arial"/>
          <w:sz w:val="23"/>
          <w:szCs w:val="23"/>
        </w:rPr>
        <w:t xml:space="preserve"> del presente año,</w:t>
      </w:r>
      <w:r w:rsidRPr="00A8571F">
        <w:rPr>
          <w:rFonts w:ascii="Arial" w:hAnsi="Arial" w:cs="Arial"/>
          <w:sz w:val="23"/>
          <w:szCs w:val="23"/>
        </w:rPr>
        <w:t xml:space="preserve"> se realizará en todo el Estado el </w:t>
      </w:r>
      <w:proofErr w:type="spellStart"/>
      <w:r w:rsidRPr="00A8571F">
        <w:rPr>
          <w:rFonts w:ascii="Arial" w:hAnsi="Arial" w:cs="Arial"/>
          <w:sz w:val="23"/>
          <w:szCs w:val="23"/>
        </w:rPr>
        <w:t>Boletón</w:t>
      </w:r>
      <w:proofErr w:type="spellEnd"/>
      <w:r w:rsidRPr="00A8571F">
        <w:rPr>
          <w:rFonts w:ascii="Arial" w:hAnsi="Arial" w:cs="Arial"/>
          <w:sz w:val="23"/>
          <w:szCs w:val="23"/>
        </w:rPr>
        <w:t xml:space="preserve"> Universitario que organiza la Coordinación de Sorteos de la Universidad Autónoma de Baja California (UABC), con la finalidad de vender los últimos boletos del 7</w:t>
      </w:r>
      <w:r w:rsidR="00A8571F">
        <w:rPr>
          <w:rFonts w:ascii="Arial" w:hAnsi="Arial" w:cs="Arial"/>
          <w:sz w:val="23"/>
          <w:szCs w:val="23"/>
        </w:rPr>
        <w:t>7</w:t>
      </w:r>
      <w:r w:rsidRPr="00A8571F">
        <w:rPr>
          <w:rFonts w:ascii="Arial" w:hAnsi="Arial" w:cs="Arial"/>
          <w:sz w:val="23"/>
          <w:szCs w:val="23"/>
        </w:rPr>
        <w:t xml:space="preserve"> Sorteo Magno</w:t>
      </w:r>
      <w:r w:rsidR="00C01D6B">
        <w:rPr>
          <w:rFonts w:ascii="Arial" w:hAnsi="Arial" w:cs="Arial"/>
          <w:sz w:val="23"/>
          <w:szCs w:val="23"/>
        </w:rPr>
        <w:t xml:space="preserve"> navideño</w:t>
      </w:r>
      <w:r w:rsidRPr="00A8571F">
        <w:rPr>
          <w:rFonts w:ascii="Arial" w:hAnsi="Arial" w:cs="Arial"/>
          <w:sz w:val="23"/>
          <w:szCs w:val="23"/>
        </w:rPr>
        <w:t xml:space="preserve"> que se realizará el próximo 1</w:t>
      </w:r>
      <w:r w:rsidR="00A8571F">
        <w:rPr>
          <w:rFonts w:ascii="Arial" w:hAnsi="Arial" w:cs="Arial"/>
          <w:sz w:val="23"/>
          <w:szCs w:val="23"/>
        </w:rPr>
        <w:t>7</w:t>
      </w:r>
      <w:r w:rsidRPr="00A8571F">
        <w:rPr>
          <w:rFonts w:ascii="Arial" w:hAnsi="Arial" w:cs="Arial"/>
          <w:sz w:val="23"/>
          <w:szCs w:val="23"/>
        </w:rPr>
        <w:t xml:space="preserve"> de diciembre del presente año.</w:t>
      </w:r>
    </w:p>
    <w:p w:rsidR="000727B8" w:rsidRPr="003202C8" w:rsidRDefault="000727B8" w:rsidP="000727B8">
      <w:pPr>
        <w:jc w:val="both"/>
        <w:rPr>
          <w:rFonts w:ascii="Arial" w:hAnsi="Arial" w:cs="Arial"/>
          <w:color w:val="FF0000"/>
          <w:sz w:val="12"/>
          <w:szCs w:val="12"/>
        </w:rPr>
      </w:pPr>
    </w:p>
    <w:p w:rsidR="002857FF" w:rsidRPr="00477AE9" w:rsidRDefault="000727B8" w:rsidP="002857F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 w:rsidRPr="00F13916">
        <w:rPr>
          <w:rFonts w:ascii="Arial" w:hAnsi="Arial" w:cs="Arial"/>
          <w:sz w:val="23"/>
          <w:szCs w:val="23"/>
        </w:rPr>
        <w:t xml:space="preserve">El doctor </w:t>
      </w:r>
      <w:r w:rsidR="002857FF">
        <w:rPr>
          <w:rFonts w:ascii="Arial" w:hAnsi="Arial" w:cs="Arial"/>
          <w:sz w:val="23"/>
          <w:szCs w:val="23"/>
        </w:rPr>
        <w:t xml:space="preserve">Víctor Manuel </w:t>
      </w:r>
      <w:proofErr w:type="spellStart"/>
      <w:r w:rsidRPr="00F13916">
        <w:rPr>
          <w:rFonts w:ascii="Arial" w:hAnsi="Arial" w:cs="Arial"/>
          <w:sz w:val="23"/>
          <w:szCs w:val="23"/>
        </w:rPr>
        <w:t>Alcántar</w:t>
      </w:r>
      <w:proofErr w:type="spellEnd"/>
      <w:r w:rsidRPr="00F13916">
        <w:rPr>
          <w:rFonts w:ascii="Arial" w:hAnsi="Arial" w:cs="Arial"/>
          <w:sz w:val="23"/>
          <w:szCs w:val="23"/>
        </w:rPr>
        <w:t xml:space="preserve"> Enríquez,</w:t>
      </w:r>
      <w:r w:rsidR="002857FF">
        <w:rPr>
          <w:rFonts w:ascii="Arial" w:hAnsi="Arial" w:cs="Arial"/>
          <w:sz w:val="23"/>
          <w:szCs w:val="23"/>
        </w:rPr>
        <w:t xml:space="preserve"> Tesorero de la UABC,</w:t>
      </w:r>
      <w:r w:rsidRPr="00F13916">
        <w:rPr>
          <w:rFonts w:ascii="Arial" w:hAnsi="Arial" w:cs="Arial"/>
          <w:sz w:val="23"/>
          <w:szCs w:val="23"/>
        </w:rPr>
        <w:t xml:space="preserve"> señaló que el </w:t>
      </w:r>
      <w:proofErr w:type="spellStart"/>
      <w:r w:rsidRPr="00F13916">
        <w:rPr>
          <w:rFonts w:ascii="Arial" w:hAnsi="Arial" w:cs="Arial"/>
          <w:sz w:val="23"/>
          <w:szCs w:val="23"/>
        </w:rPr>
        <w:t>Boletón</w:t>
      </w:r>
      <w:proofErr w:type="spellEnd"/>
      <w:r w:rsidRPr="00F13916">
        <w:rPr>
          <w:rFonts w:ascii="Arial" w:hAnsi="Arial" w:cs="Arial"/>
          <w:sz w:val="23"/>
          <w:szCs w:val="23"/>
        </w:rPr>
        <w:t xml:space="preserve"> Universitario </w:t>
      </w:r>
      <w:r w:rsidR="00F13916">
        <w:rPr>
          <w:rFonts w:ascii="Arial" w:hAnsi="Arial" w:cs="Arial"/>
          <w:sz w:val="23"/>
          <w:szCs w:val="23"/>
        </w:rPr>
        <w:t>es una tradición arraigada en la c</w:t>
      </w:r>
      <w:r w:rsidR="0070259E">
        <w:rPr>
          <w:rFonts w:ascii="Arial" w:hAnsi="Arial" w:cs="Arial"/>
          <w:sz w:val="23"/>
          <w:szCs w:val="23"/>
        </w:rPr>
        <w:t>omunidad, en donde se promueve la etapa final</w:t>
      </w:r>
      <w:r w:rsidR="002857FF">
        <w:rPr>
          <w:rFonts w:ascii="Arial" w:hAnsi="Arial" w:cs="Arial"/>
          <w:sz w:val="23"/>
          <w:szCs w:val="23"/>
        </w:rPr>
        <w:t xml:space="preserve"> de los Sorteos Universitarios, cuyos fondos </w:t>
      </w:r>
      <w:r w:rsidR="002857FF" w:rsidRPr="00477AE9">
        <w:rPr>
          <w:rFonts w:ascii="Arial" w:hAnsi="Arial" w:cs="Arial"/>
          <w:sz w:val="23"/>
          <w:szCs w:val="23"/>
        </w:rPr>
        <w:t xml:space="preserve">obtenidos se </w:t>
      </w:r>
      <w:r w:rsidR="002857FF" w:rsidRPr="00477AE9">
        <w:rPr>
          <w:rFonts w:ascii="Arial" w:hAnsi="Arial" w:cs="Arial"/>
          <w:sz w:val="23"/>
          <w:szCs w:val="23"/>
        </w:rPr>
        <w:t>destinan</w:t>
      </w:r>
      <w:r w:rsidR="002857FF" w:rsidRPr="00477AE9">
        <w:rPr>
          <w:rFonts w:ascii="Arial" w:hAnsi="Arial" w:cs="Arial"/>
          <w:sz w:val="23"/>
          <w:szCs w:val="23"/>
        </w:rPr>
        <w:t xml:space="preserve"> a diversas actividades como el equipamiento de aulas y laboratorios, compra de equipo de transporte, para movilidad estudiantil, entre otras.</w:t>
      </w:r>
    </w:p>
    <w:p w:rsidR="002857FF" w:rsidRPr="002857FF" w:rsidRDefault="002857FF" w:rsidP="000727B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:rsidR="0070259E" w:rsidRPr="00F13916" w:rsidRDefault="0070259E" w:rsidP="000727B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“Recuerden que independientemente de todos los premios que tenemos en este emisión del Sorteo Universitario, lo más importante es que están apoyando a la educación superior de los hijos de los bajacalifornianos. Precisamente ahora que hay problemas financieros a nivel nacional, debemos apoyar a los sorteos para que los jóvenes sigan teniendo educación de calidad”, manifestó el Tesorero.</w:t>
      </w:r>
    </w:p>
    <w:p w:rsidR="000727B8" w:rsidRPr="003202C8" w:rsidRDefault="000727B8" w:rsidP="000727B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  <w:sz w:val="12"/>
          <w:szCs w:val="12"/>
        </w:rPr>
      </w:pPr>
    </w:p>
    <w:p w:rsidR="00834432" w:rsidRPr="00834432" w:rsidRDefault="000727B8" w:rsidP="000727B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 w:rsidRPr="00834432">
        <w:rPr>
          <w:rFonts w:ascii="Arial" w:hAnsi="Arial" w:cs="Arial"/>
          <w:sz w:val="23"/>
          <w:szCs w:val="23"/>
        </w:rPr>
        <w:t xml:space="preserve">Por su parte </w:t>
      </w:r>
      <w:r w:rsidR="00477AE9" w:rsidRPr="00834432">
        <w:rPr>
          <w:rFonts w:ascii="Arial" w:hAnsi="Arial" w:cs="Arial"/>
          <w:sz w:val="23"/>
          <w:szCs w:val="23"/>
        </w:rPr>
        <w:t xml:space="preserve">la contadora </w:t>
      </w:r>
      <w:r w:rsidR="00C07F0E">
        <w:rPr>
          <w:rFonts w:ascii="Arial" w:hAnsi="Arial" w:cs="Arial"/>
          <w:sz w:val="23"/>
          <w:szCs w:val="23"/>
        </w:rPr>
        <w:t xml:space="preserve">Gabriela </w:t>
      </w:r>
      <w:r w:rsidR="00477AE9" w:rsidRPr="00834432">
        <w:rPr>
          <w:rFonts w:ascii="Arial" w:hAnsi="Arial" w:cs="Arial"/>
          <w:sz w:val="23"/>
          <w:szCs w:val="23"/>
        </w:rPr>
        <w:t xml:space="preserve">Rosas </w:t>
      </w:r>
      <w:proofErr w:type="spellStart"/>
      <w:r w:rsidR="00477AE9" w:rsidRPr="00834432">
        <w:rPr>
          <w:rFonts w:ascii="Arial" w:hAnsi="Arial" w:cs="Arial"/>
          <w:sz w:val="23"/>
          <w:szCs w:val="23"/>
        </w:rPr>
        <w:t>Bazúa</w:t>
      </w:r>
      <w:proofErr w:type="spellEnd"/>
      <w:r w:rsidRPr="00834432">
        <w:rPr>
          <w:rFonts w:ascii="Arial" w:hAnsi="Arial" w:cs="Arial"/>
          <w:sz w:val="23"/>
          <w:szCs w:val="23"/>
        </w:rPr>
        <w:t xml:space="preserve"> </w:t>
      </w:r>
      <w:r w:rsidR="00834432" w:rsidRPr="00834432">
        <w:rPr>
          <w:rFonts w:ascii="Arial" w:hAnsi="Arial" w:cs="Arial"/>
          <w:sz w:val="23"/>
          <w:szCs w:val="23"/>
        </w:rPr>
        <w:t xml:space="preserve">invitó a la comunidad Cimarrona y sociedad en general a comprar su boleto durante el </w:t>
      </w:r>
      <w:proofErr w:type="spellStart"/>
      <w:r w:rsidR="002857FF" w:rsidRPr="00834432">
        <w:rPr>
          <w:rFonts w:ascii="Arial" w:hAnsi="Arial" w:cs="Arial"/>
          <w:sz w:val="23"/>
          <w:szCs w:val="23"/>
        </w:rPr>
        <w:t>Boletón</w:t>
      </w:r>
      <w:proofErr w:type="spellEnd"/>
      <w:r w:rsidR="002857FF" w:rsidRPr="00834432">
        <w:rPr>
          <w:rFonts w:ascii="Arial" w:hAnsi="Arial" w:cs="Arial"/>
          <w:sz w:val="23"/>
          <w:szCs w:val="23"/>
        </w:rPr>
        <w:t xml:space="preserve"> Universitario</w:t>
      </w:r>
      <w:r w:rsidR="00834432" w:rsidRPr="00834432">
        <w:rPr>
          <w:rFonts w:ascii="Arial" w:hAnsi="Arial" w:cs="Arial"/>
          <w:sz w:val="23"/>
          <w:szCs w:val="23"/>
        </w:rPr>
        <w:t>, donde además obtendrán un obsequio entre los que se encuentran artículos promocionales de Sorteos UABC y premios especiales.</w:t>
      </w:r>
    </w:p>
    <w:p w:rsidR="00834432" w:rsidRPr="00834432" w:rsidRDefault="00834432" w:rsidP="000727B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  <w:sz w:val="16"/>
          <w:szCs w:val="16"/>
        </w:rPr>
      </w:pPr>
    </w:p>
    <w:p w:rsidR="000727B8" w:rsidRDefault="0007579C" w:rsidP="000727B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</w:t>
      </w:r>
      <w:r w:rsidR="000727B8" w:rsidRPr="003202C8">
        <w:rPr>
          <w:rFonts w:ascii="Arial" w:hAnsi="Arial" w:cs="Arial"/>
          <w:sz w:val="23"/>
          <w:szCs w:val="23"/>
        </w:rPr>
        <w:t xml:space="preserve">n Mexicali </w:t>
      </w:r>
      <w:r>
        <w:rPr>
          <w:rFonts w:ascii="Arial" w:hAnsi="Arial" w:cs="Arial"/>
          <w:sz w:val="23"/>
          <w:szCs w:val="23"/>
        </w:rPr>
        <w:t>hay dos puntos de venta, uno en</w:t>
      </w:r>
      <w:r w:rsidR="000727B8" w:rsidRPr="003202C8">
        <w:rPr>
          <w:rFonts w:ascii="Arial" w:hAnsi="Arial" w:cs="Arial"/>
          <w:sz w:val="23"/>
          <w:szCs w:val="23"/>
        </w:rPr>
        <w:t xml:space="preserve"> la explanada de la Vicerrectoría, ubicada en bulevar Benito Juárez s/n, y </w:t>
      </w:r>
      <w:r w:rsidR="00063BDE">
        <w:rPr>
          <w:rFonts w:ascii="Arial" w:hAnsi="Arial" w:cs="Arial"/>
          <w:sz w:val="23"/>
          <w:szCs w:val="23"/>
        </w:rPr>
        <w:t xml:space="preserve">el otro </w:t>
      </w:r>
      <w:r w:rsidR="000727B8" w:rsidRPr="003202C8">
        <w:rPr>
          <w:rFonts w:ascii="Arial" w:hAnsi="Arial" w:cs="Arial"/>
          <w:sz w:val="23"/>
          <w:szCs w:val="23"/>
        </w:rPr>
        <w:t xml:space="preserve">en el Parque del Ex Ejido Coahuila, </w:t>
      </w:r>
      <w:r w:rsidR="00063BDE">
        <w:rPr>
          <w:rFonts w:ascii="Arial" w:hAnsi="Arial" w:cs="Arial"/>
          <w:sz w:val="23"/>
          <w:szCs w:val="23"/>
        </w:rPr>
        <w:t>por</w:t>
      </w:r>
      <w:r w:rsidR="000727B8" w:rsidRPr="003202C8">
        <w:rPr>
          <w:rFonts w:ascii="Arial" w:hAnsi="Arial" w:cs="Arial"/>
          <w:sz w:val="23"/>
          <w:szCs w:val="23"/>
        </w:rPr>
        <w:t xml:space="preserve"> bulevar Lázaro Cárdenas. En Tijuana está instalado frente </w:t>
      </w:r>
      <w:r w:rsidR="00C07F0E">
        <w:rPr>
          <w:rFonts w:ascii="Arial" w:hAnsi="Arial" w:cs="Arial"/>
          <w:sz w:val="23"/>
          <w:szCs w:val="23"/>
        </w:rPr>
        <w:t>a</w:t>
      </w:r>
      <w:bookmarkStart w:id="0" w:name="_GoBack"/>
      <w:bookmarkEnd w:id="0"/>
      <w:r w:rsidR="003202C8" w:rsidRPr="003202C8">
        <w:rPr>
          <w:rFonts w:ascii="Arial" w:hAnsi="Arial" w:cs="Arial"/>
          <w:sz w:val="23"/>
          <w:szCs w:val="23"/>
        </w:rPr>
        <w:t>l puente</w:t>
      </w:r>
      <w:r w:rsidR="000727B8" w:rsidRPr="003202C8">
        <w:rPr>
          <w:rFonts w:ascii="Arial" w:hAnsi="Arial" w:cs="Arial"/>
          <w:sz w:val="23"/>
          <w:szCs w:val="23"/>
        </w:rPr>
        <w:t xml:space="preserve"> de la Unidad Universitaria en Mesa de </w:t>
      </w:r>
      <w:proofErr w:type="spellStart"/>
      <w:r w:rsidR="000727B8" w:rsidRPr="003202C8">
        <w:rPr>
          <w:rFonts w:ascii="Arial" w:hAnsi="Arial" w:cs="Arial"/>
          <w:sz w:val="23"/>
          <w:szCs w:val="23"/>
        </w:rPr>
        <w:t>Otay</w:t>
      </w:r>
      <w:proofErr w:type="spellEnd"/>
      <w:r w:rsidR="000727B8" w:rsidRPr="003202C8">
        <w:rPr>
          <w:rFonts w:ascii="Arial" w:hAnsi="Arial" w:cs="Arial"/>
          <w:sz w:val="23"/>
          <w:szCs w:val="23"/>
        </w:rPr>
        <w:t xml:space="preserve">. En Tecate en </w:t>
      </w:r>
      <w:r w:rsidR="003202C8" w:rsidRPr="003202C8">
        <w:rPr>
          <w:rFonts w:ascii="Arial" w:hAnsi="Arial" w:cs="Arial"/>
          <w:sz w:val="23"/>
          <w:szCs w:val="23"/>
        </w:rPr>
        <w:t>la explanada de la UABC, ubicada en avenida Universidad</w:t>
      </w:r>
      <w:r w:rsidR="000727B8" w:rsidRPr="003202C8">
        <w:rPr>
          <w:rFonts w:ascii="Arial" w:hAnsi="Arial" w:cs="Arial"/>
          <w:sz w:val="23"/>
          <w:szCs w:val="23"/>
        </w:rPr>
        <w:t xml:space="preserve">, y en Ensenada se lleva a cabo en la explanada del monumento a Lázaro Cárdenas, ubicado en </w:t>
      </w:r>
      <w:r w:rsidR="003202C8" w:rsidRPr="003202C8">
        <w:rPr>
          <w:rFonts w:ascii="Arial" w:hAnsi="Arial" w:cs="Arial"/>
          <w:sz w:val="23"/>
          <w:szCs w:val="23"/>
        </w:rPr>
        <w:t xml:space="preserve">avenida </w:t>
      </w:r>
      <w:r w:rsidR="000727B8" w:rsidRPr="003202C8">
        <w:rPr>
          <w:rFonts w:ascii="Arial" w:hAnsi="Arial" w:cs="Arial"/>
          <w:sz w:val="23"/>
          <w:szCs w:val="23"/>
        </w:rPr>
        <w:t xml:space="preserve">Reforma y </w:t>
      </w:r>
      <w:r w:rsidR="003202C8" w:rsidRPr="003202C8">
        <w:rPr>
          <w:rFonts w:ascii="Arial" w:hAnsi="Arial" w:cs="Arial"/>
          <w:sz w:val="23"/>
          <w:szCs w:val="23"/>
        </w:rPr>
        <w:t xml:space="preserve">calle </w:t>
      </w:r>
      <w:r w:rsidR="000727B8" w:rsidRPr="003202C8">
        <w:rPr>
          <w:rFonts w:ascii="Arial" w:hAnsi="Arial" w:cs="Arial"/>
          <w:sz w:val="23"/>
          <w:szCs w:val="23"/>
        </w:rPr>
        <w:t>Diamante. Todos los puntos de venta tendrán horario de 9:00 a 21:00 horas.</w:t>
      </w:r>
    </w:p>
    <w:p w:rsidR="00834432" w:rsidRPr="00834432" w:rsidRDefault="00834432" w:rsidP="000727B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:rsidR="00C04D9C" w:rsidRPr="003202C8" w:rsidRDefault="00C04D9C" w:rsidP="000727B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De</w:t>
      </w:r>
      <w:r w:rsidR="00834432">
        <w:rPr>
          <w:rFonts w:ascii="Arial" w:hAnsi="Arial" w:cs="Arial"/>
          <w:sz w:val="23"/>
          <w:szCs w:val="23"/>
        </w:rPr>
        <w:t xml:space="preserve"> los primer</w:t>
      </w:r>
      <w:r>
        <w:rPr>
          <w:rFonts w:ascii="Arial" w:hAnsi="Arial" w:cs="Arial"/>
          <w:sz w:val="23"/>
          <w:szCs w:val="23"/>
        </w:rPr>
        <w:t>o</w:t>
      </w:r>
      <w:r w:rsidR="00834432">
        <w:rPr>
          <w:rFonts w:ascii="Arial" w:hAnsi="Arial" w:cs="Arial"/>
          <w:sz w:val="23"/>
          <w:szCs w:val="23"/>
        </w:rPr>
        <w:t>s comprador</w:t>
      </w:r>
      <w:r>
        <w:rPr>
          <w:rFonts w:ascii="Arial" w:hAnsi="Arial" w:cs="Arial"/>
          <w:sz w:val="23"/>
          <w:szCs w:val="23"/>
        </w:rPr>
        <w:t>e</w:t>
      </w:r>
      <w:r w:rsidR="00834432">
        <w:rPr>
          <w:rFonts w:ascii="Arial" w:hAnsi="Arial" w:cs="Arial"/>
          <w:sz w:val="23"/>
          <w:szCs w:val="23"/>
        </w:rPr>
        <w:t xml:space="preserve">s del </w:t>
      </w:r>
      <w:proofErr w:type="spellStart"/>
      <w:r w:rsidR="00834432">
        <w:rPr>
          <w:rFonts w:ascii="Arial" w:hAnsi="Arial" w:cs="Arial"/>
          <w:sz w:val="23"/>
          <w:szCs w:val="23"/>
        </w:rPr>
        <w:t>Boletón</w:t>
      </w:r>
      <w:proofErr w:type="spellEnd"/>
      <w:r w:rsidR="00834432">
        <w:rPr>
          <w:rFonts w:ascii="Arial" w:hAnsi="Arial" w:cs="Arial"/>
          <w:sz w:val="23"/>
          <w:szCs w:val="23"/>
        </w:rPr>
        <w:t xml:space="preserve"> Universitario, fue</w:t>
      </w:r>
      <w:r w:rsidR="00B54327">
        <w:rPr>
          <w:rFonts w:ascii="Arial" w:hAnsi="Arial" w:cs="Arial"/>
          <w:sz w:val="23"/>
          <w:szCs w:val="23"/>
        </w:rPr>
        <w:t xml:space="preserve">ron </w:t>
      </w:r>
      <w:r>
        <w:rPr>
          <w:rFonts w:ascii="Arial" w:hAnsi="Arial" w:cs="Arial"/>
          <w:sz w:val="23"/>
          <w:szCs w:val="23"/>
        </w:rPr>
        <w:t>Leonardo Pérez Quintero quien por ser Cimarr</w:t>
      </w:r>
      <w:r w:rsidR="00B54327">
        <w:rPr>
          <w:rFonts w:ascii="Arial" w:hAnsi="Arial" w:cs="Arial"/>
          <w:sz w:val="23"/>
          <w:szCs w:val="23"/>
        </w:rPr>
        <w:t>ón</w:t>
      </w:r>
      <w:r>
        <w:rPr>
          <w:rFonts w:ascii="Arial" w:hAnsi="Arial" w:cs="Arial"/>
          <w:sz w:val="23"/>
          <w:szCs w:val="23"/>
        </w:rPr>
        <w:t xml:space="preserve"> siempre ha cooperado en la compra de boletos</w:t>
      </w:r>
      <w:r w:rsidR="00B54327">
        <w:rPr>
          <w:rFonts w:ascii="Arial" w:hAnsi="Arial" w:cs="Arial"/>
          <w:sz w:val="23"/>
          <w:szCs w:val="23"/>
        </w:rPr>
        <w:t>, así como Sandra Isabel Becerra, quien comentó que</w:t>
      </w:r>
      <w:r w:rsidR="00E0267E">
        <w:rPr>
          <w:rFonts w:ascii="Arial" w:hAnsi="Arial" w:cs="Arial"/>
          <w:sz w:val="23"/>
          <w:szCs w:val="23"/>
        </w:rPr>
        <w:t xml:space="preserve"> ella y sus hijos son orgullosos Cimarrones, por lo que sienten el compromiso de apoyar a los Sorteos Universitarios.</w:t>
      </w:r>
    </w:p>
    <w:p w:rsidR="000727B8" w:rsidRPr="003202C8" w:rsidRDefault="000727B8" w:rsidP="000727B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  <w:sz w:val="12"/>
          <w:szCs w:val="12"/>
        </w:rPr>
      </w:pPr>
    </w:p>
    <w:p w:rsidR="003202C8" w:rsidRDefault="000727B8" w:rsidP="003202C8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3202C8">
        <w:rPr>
          <w:rFonts w:ascii="Arial" w:hAnsi="Arial" w:cs="Arial"/>
          <w:sz w:val="23"/>
          <w:szCs w:val="23"/>
        </w:rPr>
        <w:t>Los principales premios del 7</w:t>
      </w:r>
      <w:r w:rsidR="003202C8" w:rsidRPr="003202C8">
        <w:rPr>
          <w:rFonts w:ascii="Arial" w:hAnsi="Arial" w:cs="Arial"/>
          <w:sz w:val="23"/>
          <w:szCs w:val="23"/>
        </w:rPr>
        <w:t>7</w:t>
      </w:r>
      <w:r w:rsidRPr="003202C8">
        <w:rPr>
          <w:rFonts w:ascii="Arial" w:hAnsi="Arial" w:cs="Arial"/>
          <w:sz w:val="23"/>
          <w:szCs w:val="23"/>
        </w:rPr>
        <w:t xml:space="preserve"> Sorteo Magno de la UABC son la residencia en Mexicali valorada en 1</w:t>
      </w:r>
      <w:r w:rsidR="003202C8" w:rsidRPr="003202C8">
        <w:rPr>
          <w:rFonts w:ascii="Arial" w:hAnsi="Arial" w:cs="Arial"/>
          <w:sz w:val="23"/>
          <w:szCs w:val="23"/>
        </w:rPr>
        <w:t>6</w:t>
      </w:r>
      <w:r w:rsidRPr="003202C8">
        <w:rPr>
          <w:rFonts w:ascii="Arial" w:hAnsi="Arial" w:cs="Arial"/>
          <w:sz w:val="23"/>
          <w:szCs w:val="23"/>
        </w:rPr>
        <w:t xml:space="preserve"> millones de pesos; como segundo premio un cheque certificado por </w:t>
      </w:r>
      <w:r w:rsidR="00A8571F">
        <w:rPr>
          <w:rFonts w:ascii="Arial" w:hAnsi="Arial" w:cs="Arial"/>
          <w:sz w:val="23"/>
          <w:szCs w:val="23"/>
        </w:rPr>
        <w:t>6 millones de pesos en efectivo, y</w:t>
      </w:r>
      <w:r w:rsidRPr="003202C8">
        <w:rPr>
          <w:rFonts w:ascii="Arial" w:hAnsi="Arial" w:cs="Arial"/>
          <w:sz w:val="23"/>
          <w:szCs w:val="23"/>
        </w:rPr>
        <w:t xml:space="preserve"> el tercero corresponde a un </w:t>
      </w:r>
      <w:r w:rsidR="003202C8" w:rsidRPr="003202C8">
        <w:rPr>
          <w:rFonts w:ascii="Arial" w:hAnsi="Arial" w:cs="Arial"/>
          <w:sz w:val="23"/>
          <w:szCs w:val="23"/>
        </w:rPr>
        <w:t xml:space="preserve">Jeep </w:t>
      </w:r>
      <w:proofErr w:type="spellStart"/>
      <w:r w:rsidR="003202C8" w:rsidRPr="003202C8">
        <w:rPr>
          <w:rFonts w:ascii="Arial" w:hAnsi="Arial" w:cs="Arial"/>
          <w:sz w:val="23"/>
          <w:szCs w:val="23"/>
        </w:rPr>
        <w:t>Wrangler</w:t>
      </w:r>
      <w:proofErr w:type="spellEnd"/>
      <w:r w:rsidR="003202C8" w:rsidRPr="003202C8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3202C8" w:rsidRPr="003202C8">
        <w:rPr>
          <w:rFonts w:ascii="Arial" w:hAnsi="Arial" w:cs="Arial"/>
          <w:sz w:val="23"/>
          <w:szCs w:val="23"/>
        </w:rPr>
        <w:t>Rubicon</w:t>
      </w:r>
      <w:proofErr w:type="spellEnd"/>
      <w:r w:rsidR="003202C8" w:rsidRPr="003202C8">
        <w:rPr>
          <w:rFonts w:ascii="Arial" w:hAnsi="Arial" w:cs="Arial"/>
          <w:sz w:val="23"/>
          <w:szCs w:val="23"/>
        </w:rPr>
        <w:t xml:space="preserve"> 2015</w:t>
      </w:r>
      <w:r w:rsidR="00A8571F">
        <w:rPr>
          <w:rFonts w:ascii="Arial" w:hAnsi="Arial" w:cs="Arial"/>
          <w:sz w:val="23"/>
          <w:szCs w:val="23"/>
        </w:rPr>
        <w:t xml:space="preserve">. </w:t>
      </w:r>
      <w:r w:rsidR="003202C8">
        <w:rPr>
          <w:rFonts w:ascii="Arial" w:hAnsi="Arial" w:cs="Arial"/>
          <w:color w:val="000000"/>
          <w:sz w:val="24"/>
          <w:szCs w:val="24"/>
        </w:rPr>
        <w:t>Además hay otros 22 automóviles, 4 motocicletas</w:t>
      </w:r>
      <w:r w:rsidR="003202C8" w:rsidRPr="00A83272">
        <w:rPr>
          <w:rFonts w:ascii="Arial" w:hAnsi="Arial" w:cs="Arial"/>
          <w:color w:val="000000"/>
          <w:sz w:val="24"/>
          <w:szCs w:val="24"/>
        </w:rPr>
        <w:t xml:space="preserve">, 10 </w:t>
      </w:r>
      <w:r w:rsidR="003202C8">
        <w:rPr>
          <w:rFonts w:ascii="Arial" w:hAnsi="Arial" w:cs="Arial"/>
          <w:color w:val="000000"/>
          <w:sz w:val="24"/>
          <w:szCs w:val="24"/>
        </w:rPr>
        <w:t>pantallas de televisión</w:t>
      </w:r>
      <w:r w:rsidR="003202C8" w:rsidRPr="00A83272">
        <w:rPr>
          <w:rFonts w:ascii="Arial" w:hAnsi="Arial" w:cs="Arial"/>
          <w:color w:val="000000"/>
          <w:sz w:val="24"/>
          <w:szCs w:val="24"/>
        </w:rPr>
        <w:t xml:space="preserve"> de 40 pulgadas, 15 </w:t>
      </w:r>
      <w:proofErr w:type="spellStart"/>
      <w:r w:rsidR="003202C8" w:rsidRPr="00A83272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="003202C8" w:rsidRPr="00A83272">
        <w:rPr>
          <w:rFonts w:ascii="Arial" w:hAnsi="Arial" w:cs="Arial"/>
          <w:color w:val="000000"/>
          <w:sz w:val="24"/>
          <w:szCs w:val="24"/>
        </w:rPr>
        <w:t xml:space="preserve"> air, 20 bocinas Bos</w:t>
      </w:r>
      <w:r w:rsidR="003202C8">
        <w:rPr>
          <w:rFonts w:ascii="Arial" w:hAnsi="Arial" w:cs="Arial"/>
          <w:color w:val="000000"/>
          <w:sz w:val="24"/>
          <w:szCs w:val="24"/>
        </w:rPr>
        <w:t>e</w:t>
      </w:r>
      <w:r w:rsidR="003202C8" w:rsidRPr="00A83272">
        <w:rPr>
          <w:rFonts w:ascii="Arial" w:hAnsi="Arial" w:cs="Arial"/>
          <w:color w:val="000000"/>
          <w:sz w:val="24"/>
          <w:szCs w:val="24"/>
        </w:rPr>
        <w:t>, 26 calentadores de gas para patio, 200 juegos de herramientas</w:t>
      </w:r>
      <w:r w:rsidR="003202C8">
        <w:rPr>
          <w:rFonts w:ascii="Arial" w:hAnsi="Arial" w:cs="Arial"/>
          <w:color w:val="000000"/>
          <w:sz w:val="24"/>
          <w:szCs w:val="24"/>
        </w:rPr>
        <w:t>, así como</w:t>
      </w:r>
      <w:r w:rsidR="003202C8" w:rsidRPr="00A83272">
        <w:rPr>
          <w:rFonts w:ascii="Arial" w:hAnsi="Arial" w:cs="Arial"/>
          <w:color w:val="000000"/>
          <w:sz w:val="24"/>
          <w:szCs w:val="24"/>
        </w:rPr>
        <w:t xml:space="preserve"> 400 juegos de cuchillos y sartenes eléctricos.</w:t>
      </w:r>
    </w:p>
    <w:p w:rsidR="003202C8" w:rsidRDefault="003202C8" w:rsidP="003202C8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8F5115" w:rsidRDefault="008F5115" w:rsidP="003202C8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8F5115" w:rsidRDefault="008F5115" w:rsidP="003202C8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8F5115" w:rsidRDefault="008F5115" w:rsidP="003202C8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8F5115" w:rsidRDefault="008F5115" w:rsidP="003202C8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8F5115" w:rsidRDefault="008F5115" w:rsidP="003202C8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8F5115" w:rsidRDefault="008F5115" w:rsidP="003202C8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8F5115" w:rsidRDefault="008F5115" w:rsidP="003202C8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8F5115" w:rsidRDefault="008F5115" w:rsidP="003202C8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8F5115" w:rsidRDefault="008F5115" w:rsidP="003202C8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8F5115" w:rsidRPr="002857FF" w:rsidRDefault="008F5115" w:rsidP="003202C8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3202C8" w:rsidRDefault="003202C8" w:rsidP="003202C8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Como atractivo adicional está el Sorteo Raspa y Gana al Instante, que incluye automóviles, cheques de 50, 10 y 5 mil pesos, iPad mini, pantallas de televisión de 22 pulgadas, 500 pesos en efectivo y boletos del Sorteo Magno.</w:t>
      </w:r>
    </w:p>
    <w:p w:rsidR="000727B8" w:rsidRDefault="000727B8" w:rsidP="000727B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  <w:sz w:val="12"/>
          <w:szCs w:val="12"/>
        </w:rPr>
      </w:pPr>
    </w:p>
    <w:p w:rsidR="004C1017" w:rsidRPr="00246AEB" w:rsidRDefault="000727B8" w:rsidP="000727B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A8571F">
        <w:rPr>
          <w:rFonts w:ascii="Arial" w:hAnsi="Arial" w:cs="Arial"/>
          <w:sz w:val="23"/>
          <w:szCs w:val="23"/>
        </w:rPr>
        <w:t>Para esta edición se emitieron 27</w:t>
      </w:r>
      <w:r w:rsidR="00A8571F" w:rsidRPr="00A8571F">
        <w:rPr>
          <w:rFonts w:ascii="Arial" w:hAnsi="Arial" w:cs="Arial"/>
          <w:sz w:val="23"/>
          <w:szCs w:val="23"/>
        </w:rPr>
        <w:t>5</w:t>
      </w:r>
      <w:r w:rsidRPr="00A8571F">
        <w:rPr>
          <w:rFonts w:ascii="Arial" w:hAnsi="Arial" w:cs="Arial"/>
          <w:sz w:val="23"/>
          <w:szCs w:val="23"/>
        </w:rPr>
        <w:t xml:space="preserve"> mil boletos y cada uno tiene un costo de 3</w:t>
      </w:r>
      <w:r w:rsidR="00A8571F" w:rsidRPr="00A8571F">
        <w:rPr>
          <w:rFonts w:ascii="Arial" w:hAnsi="Arial" w:cs="Arial"/>
          <w:sz w:val="23"/>
          <w:szCs w:val="23"/>
        </w:rPr>
        <w:t>7</w:t>
      </w:r>
      <w:r w:rsidRPr="00A8571F">
        <w:rPr>
          <w:rFonts w:ascii="Arial" w:hAnsi="Arial" w:cs="Arial"/>
          <w:sz w:val="23"/>
          <w:szCs w:val="23"/>
        </w:rPr>
        <w:t xml:space="preserve">0 pesos. </w:t>
      </w:r>
      <w:r w:rsidRPr="00EC4CB8">
        <w:rPr>
          <w:rFonts w:ascii="Arial" w:hAnsi="Arial" w:cs="Arial"/>
          <w:color w:val="000000"/>
          <w:sz w:val="23"/>
          <w:szCs w:val="23"/>
        </w:rPr>
        <w:t>Para mayor información para participar en la compra y venta de boletos se puede acceder a la página</w:t>
      </w:r>
      <w:r w:rsidRPr="00EC4CB8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hyperlink r:id="rId8" w:tooltip="sorteos" w:history="1">
        <w:r w:rsidRPr="00EC4CB8">
          <w:rPr>
            <w:rStyle w:val="Hipervnculo"/>
            <w:rFonts w:ascii="Arial" w:hAnsi="Arial" w:cs="Arial"/>
            <w:color w:val="0062A0"/>
            <w:sz w:val="23"/>
            <w:szCs w:val="23"/>
          </w:rPr>
          <w:t>www.sorteosuabc.mx</w:t>
        </w:r>
      </w:hyperlink>
      <w:r w:rsidRPr="00EC4CB8">
        <w:rPr>
          <w:rFonts w:ascii="Arial" w:hAnsi="Arial" w:cs="Arial"/>
          <w:color w:val="000000"/>
          <w:sz w:val="23"/>
          <w:szCs w:val="23"/>
        </w:rPr>
        <w:t>.</w:t>
      </w:r>
    </w:p>
    <w:sectPr w:rsidR="004C1017" w:rsidRPr="00246AEB" w:rsidSect="006A6940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95979"/>
    <w:multiLevelType w:val="hybridMultilevel"/>
    <w:tmpl w:val="A4B0743A"/>
    <w:lvl w:ilvl="0" w:tplc="5E904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4A60B4"/>
    <w:multiLevelType w:val="hybridMultilevel"/>
    <w:tmpl w:val="28906A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18"/>
  </w:num>
  <w:num w:numId="4">
    <w:abstractNumId w:val="10"/>
  </w:num>
  <w:num w:numId="5">
    <w:abstractNumId w:val="23"/>
  </w:num>
  <w:num w:numId="6">
    <w:abstractNumId w:val="27"/>
  </w:num>
  <w:num w:numId="7">
    <w:abstractNumId w:val="8"/>
  </w:num>
  <w:num w:numId="8">
    <w:abstractNumId w:val="14"/>
  </w:num>
  <w:num w:numId="9">
    <w:abstractNumId w:val="24"/>
  </w:num>
  <w:num w:numId="10">
    <w:abstractNumId w:val="31"/>
  </w:num>
  <w:num w:numId="11">
    <w:abstractNumId w:val="17"/>
  </w:num>
  <w:num w:numId="12">
    <w:abstractNumId w:val="2"/>
  </w:num>
  <w:num w:numId="13">
    <w:abstractNumId w:val="16"/>
  </w:num>
  <w:num w:numId="14">
    <w:abstractNumId w:val="32"/>
  </w:num>
  <w:num w:numId="15">
    <w:abstractNumId w:val="33"/>
  </w:num>
  <w:num w:numId="16">
    <w:abstractNumId w:val="22"/>
  </w:num>
  <w:num w:numId="17">
    <w:abstractNumId w:val="34"/>
  </w:num>
  <w:num w:numId="18">
    <w:abstractNumId w:val="35"/>
  </w:num>
  <w:num w:numId="19">
    <w:abstractNumId w:val="36"/>
  </w:num>
  <w:num w:numId="20">
    <w:abstractNumId w:val="12"/>
  </w:num>
  <w:num w:numId="21">
    <w:abstractNumId w:val="29"/>
  </w:num>
  <w:num w:numId="22">
    <w:abstractNumId w:val="5"/>
  </w:num>
  <w:num w:numId="23">
    <w:abstractNumId w:val="4"/>
  </w:num>
  <w:num w:numId="24">
    <w:abstractNumId w:val="21"/>
  </w:num>
  <w:num w:numId="25">
    <w:abstractNumId w:val="28"/>
  </w:num>
  <w:num w:numId="26">
    <w:abstractNumId w:val="20"/>
  </w:num>
  <w:num w:numId="27">
    <w:abstractNumId w:val="30"/>
  </w:num>
  <w:num w:numId="28">
    <w:abstractNumId w:val="19"/>
  </w:num>
  <w:num w:numId="29">
    <w:abstractNumId w:val="9"/>
  </w:num>
  <w:num w:numId="30">
    <w:abstractNumId w:val="37"/>
  </w:num>
  <w:num w:numId="31">
    <w:abstractNumId w:val="26"/>
  </w:num>
  <w:num w:numId="32">
    <w:abstractNumId w:val="3"/>
  </w:num>
  <w:num w:numId="33">
    <w:abstractNumId w:val="15"/>
  </w:num>
  <w:num w:numId="34">
    <w:abstractNumId w:val="1"/>
  </w:num>
  <w:num w:numId="35">
    <w:abstractNumId w:val="7"/>
  </w:num>
  <w:num w:numId="36">
    <w:abstractNumId w:val="13"/>
  </w:num>
  <w:num w:numId="37">
    <w:abstractNumId w:val="6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3862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B14"/>
    <w:rsid w:val="00036308"/>
    <w:rsid w:val="00037A4D"/>
    <w:rsid w:val="00045AC1"/>
    <w:rsid w:val="00050499"/>
    <w:rsid w:val="00056D26"/>
    <w:rsid w:val="00060468"/>
    <w:rsid w:val="00063BDE"/>
    <w:rsid w:val="000703D4"/>
    <w:rsid w:val="00070C4F"/>
    <w:rsid w:val="0007126A"/>
    <w:rsid w:val="000727B8"/>
    <w:rsid w:val="00073996"/>
    <w:rsid w:val="000752D9"/>
    <w:rsid w:val="0007579C"/>
    <w:rsid w:val="00080722"/>
    <w:rsid w:val="00084B73"/>
    <w:rsid w:val="00092554"/>
    <w:rsid w:val="00095BB2"/>
    <w:rsid w:val="000B3EF7"/>
    <w:rsid w:val="000C25F4"/>
    <w:rsid w:val="000C65C1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47B4"/>
    <w:rsid w:val="00123D9D"/>
    <w:rsid w:val="0012536E"/>
    <w:rsid w:val="001279F8"/>
    <w:rsid w:val="001319B6"/>
    <w:rsid w:val="00132809"/>
    <w:rsid w:val="0013463F"/>
    <w:rsid w:val="00137D87"/>
    <w:rsid w:val="001436D4"/>
    <w:rsid w:val="001478DC"/>
    <w:rsid w:val="00150F08"/>
    <w:rsid w:val="001520C1"/>
    <w:rsid w:val="00153E8B"/>
    <w:rsid w:val="00162DCC"/>
    <w:rsid w:val="00164DC2"/>
    <w:rsid w:val="00166282"/>
    <w:rsid w:val="0018112E"/>
    <w:rsid w:val="00186C51"/>
    <w:rsid w:val="00187A70"/>
    <w:rsid w:val="00196399"/>
    <w:rsid w:val="00196AEE"/>
    <w:rsid w:val="001970DB"/>
    <w:rsid w:val="0019779E"/>
    <w:rsid w:val="001A24B1"/>
    <w:rsid w:val="001A31AF"/>
    <w:rsid w:val="001A64AB"/>
    <w:rsid w:val="001B2E8B"/>
    <w:rsid w:val="001B3735"/>
    <w:rsid w:val="001B3B6E"/>
    <w:rsid w:val="001B7D20"/>
    <w:rsid w:val="001D067D"/>
    <w:rsid w:val="001D1562"/>
    <w:rsid w:val="001D56D0"/>
    <w:rsid w:val="001D623C"/>
    <w:rsid w:val="001E40FE"/>
    <w:rsid w:val="001E5D2C"/>
    <w:rsid w:val="001E62A1"/>
    <w:rsid w:val="001E7017"/>
    <w:rsid w:val="001F2299"/>
    <w:rsid w:val="001F63E5"/>
    <w:rsid w:val="00200AFF"/>
    <w:rsid w:val="00200F00"/>
    <w:rsid w:val="002027D0"/>
    <w:rsid w:val="002034B0"/>
    <w:rsid w:val="00207E5D"/>
    <w:rsid w:val="00210DD8"/>
    <w:rsid w:val="00211392"/>
    <w:rsid w:val="00221034"/>
    <w:rsid w:val="0022120C"/>
    <w:rsid w:val="002216DE"/>
    <w:rsid w:val="00224D89"/>
    <w:rsid w:val="00226EF3"/>
    <w:rsid w:val="00232E9E"/>
    <w:rsid w:val="00235A1E"/>
    <w:rsid w:val="00242CB8"/>
    <w:rsid w:val="00246AEB"/>
    <w:rsid w:val="002472C6"/>
    <w:rsid w:val="00257A4E"/>
    <w:rsid w:val="00266333"/>
    <w:rsid w:val="002674DF"/>
    <w:rsid w:val="00271E15"/>
    <w:rsid w:val="00271FD7"/>
    <w:rsid w:val="0027574B"/>
    <w:rsid w:val="0028380A"/>
    <w:rsid w:val="002857FF"/>
    <w:rsid w:val="00287C13"/>
    <w:rsid w:val="00292788"/>
    <w:rsid w:val="00293EC9"/>
    <w:rsid w:val="002A2E58"/>
    <w:rsid w:val="002A60FD"/>
    <w:rsid w:val="002A7D7A"/>
    <w:rsid w:val="002A7E9B"/>
    <w:rsid w:val="002B7322"/>
    <w:rsid w:val="002B7CF9"/>
    <w:rsid w:val="002C1A8A"/>
    <w:rsid w:val="002C6AEA"/>
    <w:rsid w:val="002C6CFC"/>
    <w:rsid w:val="002D0F6C"/>
    <w:rsid w:val="002D2311"/>
    <w:rsid w:val="002D39D5"/>
    <w:rsid w:val="002D794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02C8"/>
    <w:rsid w:val="003273D2"/>
    <w:rsid w:val="003339FD"/>
    <w:rsid w:val="003372B3"/>
    <w:rsid w:val="00342855"/>
    <w:rsid w:val="00344834"/>
    <w:rsid w:val="003457C3"/>
    <w:rsid w:val="00353198"/>
    <w:rsid w:val="003544F3"/>
    <w:rsid w:val="0035511D"/>
    <w:rsid w:val="0035593E"/>
    <w:rsid w:val="00355E82"/>
    <w:rsid w:val="00357325"/>
    <w:rsid w:val="00357410"/>
    <w:rsid w:val="00360330"/>
    <w:rsid w:val="003647F4"/>
    <w:rsid w:val="0037219D"/>
    <w:rsid w:val="0037393A"/>
    <w:rsid w:val="00376023"/>
    <w:rsid w:val="00381093"/>
    <w:rsid w:val="00381368"/>
    <w:rsid w:val="00394678"/>
    <w:rsid w:val="00394EC6"/>
    <w:rsid w:val="003958A6"/>
    <w:rsid w:val="003971F1"/>
    <w:rsid w:val="003A0FA1"/>
    <w:rsid w:val="003B0F21"/>
    <w:rsid w:val="003B4007"/>
    <w:rsid w:val="003B7BCB"/>
    <w:rsid w:val="003C399A"/>
    <w:rsid w:val="003C6560"/>
    <w:rsid w:val="003C6E67"/>
    <w:rsid w:val="003D46C7"/>
    <w:rsid w:val="003D5306"/>
    <w:rsid w:val="003E16B0"/>
    <w:rsid w:val="003E1A96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172BC"/>
    <w:rsid w:val="004216BD"/>
    <w:rsid w:val="004239DE"/>
    <w:rsid w:val="00431313"/>
    <w:rsid w:val="00434882"/>
    <w:rsid w:val="004435AE"/>
    <w:rsid w:val="004452CC"/>
    <w:rsid w:val="00450477"/>
    <w:rsid w:val="004509F4"/>
    <w:rsid w:val="0045430E"/>
    <w:rsid w:val="00456BF3"/>
    <w:rsid w:val="00462C09"/>
    <w:rsid w:val="00465725"/>
    <w:rsid w:val="004664C1"/>
    <w:rsid w:val="00467844"/>
    <w:rsid w:val="0047340F"/>
    <w:rsid w:val="00476013"/>
    <w:rsid w:val="00477AE9"/>
    <w:rsid w:val="00482454"/>
    <w:rsid w:val="00483FFA"/>
    <w:rsid w:val="00495F2F"/>
    <w:rsid w:val="00496AEC"/>
    <w:rsid w:val="00496D6C"/>
    <w:rsid w:val="004B35CF"/>
    <w:rsid w:val="004B6F94"/>
    <w:rsid w:val="004C1017"/>
    <w:rsid w:val="004C4265"/>
    <w:rsid w:val="004C503D"/>
    <w:rsid w:val="004C681C"/>
    <w:rsid w:val="004C7888"/>
    <w:rsid w:val="004C7E1D"/>
    <w:rsid w:val="004D015B"/>
    <w:rsid w:val="004D01A5"/>
    <w:rsid w:val="004D0492"/>
    <w:rsid w:val="004D3954"/>
    <w:rsid w:val="004E38EE"/>
    <w:rsid w:val="004E7B3A"/>
    <w:rsid w:val="004F064B"/>
    <w:rsid w:val="004F45BF"/>
    <w:rsid w:val="004F4846"/>
    <w:rsid w:val="004F617C"/>
    <w:rsid w:val="00506999"/>
    <w:rsid w:val="00513DC5"/>
    <w:rsid w:val="0052238A"/>
    <w:rsid w:val="00535AC9"/>
    <w:rsid w:val="00540320"/>
    <w:rsid w:val="00540A2B"/>
    <w:rsid w:val="00541095"/>
    <w:rsid w:val="005427C3"/>
    <w:rsid w:val="005447EA"/>
    <w:rsid w:val="00544F66"/>
    <w:rsid w:val="00547BC8"/>
    <w:rsid w:val="005523F7"/>
    <w:rsid w:val="00561142"/>
    <w:rsid w:val="00561C4C"/>
    <w:rsid w:val="0056211A"/>
    <w:rsid w:val="00562BBA"/>
    <w:rsid w:val="00563BC2"/>
    <w:rsid w:val="005705CE"/>
    <w:rsid w:val="005715D9"/>
    <w:rsid w:val="00572C05"/>
    <w:rsid w:val="00573681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B17BC"/>
    <w:rsid w:val="005B1E81"/>
    <w:rsid w:val="005B2115"/>
    <w:rsid w:val="005B4DE4"/>
    <w:rsid w:val="005B6013"/>
    <w:rsid w:val="005C0BB3"/>
    <w:rsid w:val="005C22C7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600E61"/>
    <w:rsid w:val="0061358F"/>
    <w:rsid w:val="00615DCF"/>
    <w:rsid w:val="006205F6"/>
    <w:rsid w:val="00625EB5"/>
    <w:rsid w:val="0062607F"/>
    <w:rsid w:val="00627973"/>
    <w:rsid w:val="00631030"/>
    <w:rsid w:val="006319EB"/>
    <w:rsid w:val="00631D2A"/>
    <w:rsid w:val="0063282E"/>
    <w:rsid w:val="00640474"/>
    <w:rsid w:val="00643A9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A1490"/>
    <w:rsid w:val="006A1F22"/>
    <w:rsid w:val="006A5CD0"/>
    <w:rsid w:val="006A6940"/>
    <w:rsid w:val="006B241A"/>
    <w:rsid w:val="006B33CD"/>
    <w:rsid w:val="006C0191"/>
    <w:rsid w:val="006C0D03"/>
    <w:rsid w:val="006C5285"/>
    <w:rsid w:val="006C5A35"/>
    <w:rsid w:val="006D092B"/>
    <w:rsid w:val="006D3460"/>
    <w:rsid w:val="006D6329"/>
    <w:rsid w:val="006E1F6E"/>
    <w:rsid w:val="006E2FF9"/>
    <w:rsid w:val="006E4736"/>
    <w:rsid w:val="006E48CF"/>
    <w:rsid w:val="006E56CE"/>
    <w:rsid w:val="006E684C"/>
    <w:rsid w:val="006F0453"/>
    <w:rsid w:val="006F4CD3"/>
    <w:rsid w:val="0070010E"/>
    <w:rsid w:val="007014A4"/>
    <w:rsid w:val="0070259E"/>
    <w:rsid w:val="00704127"/>
    <w:rsid w:val="00705D09"/>
    <w:rsid w:val="00711821"/>
    <w:rsid w:val="00712166"/>
    <w:rsid w:val="00716F9E"/>
    <w:rsid w:val="0072152E"/>
    <w:rsid w:val="007237D5"/>
    <w:rsid w:val="00723A6F"/>
    <w:rsid w:val="007304EC"/>
    <w:rsid w:val="00731A1F"/>
    <w:rsid w:val="00732868"/>
    <w:rsid w:val="00735EE5"/>
    <w:rsid w:val="0074206D"/>
    <w:rsid w:val="00743090"/>
    <w:rsid w:val="00746562"/>
    <w:rsid w:val="007511F2"/>
    <w:rsid w:val="007512D8"/>
    <w:rsid w:val="00754009"/>
    <w:rsid w:val="00761CE9"/>
    <w:rsid w:val="00765C76"/>
    <w:rsid w:val="007746B4"/>
    <w:rsid w:val="007801C5"/>
    <w:rsid w:val="007831BA"/>
    <w:rsid w:val="00784B48"/>
    <w:rsid w:val="00785237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2326F"/>
    <w:rsid w:val="008316AE"/>
    <w:rsid w:val="00834432"/>
    <w:rsid w:val="0083605B"/>
    <w:rsid w:val="0084674F"/>
    <w:rsid w:val="008519A6"/>
    <w:rsid w:val="00853FE8"/>
    <w:rsid w:val="008611F1"/>
    <w:rsid w:val="0086260E"/>
    <w:rsid w:val="00866D93"/>
    <w:rsid w:val="0087724E"/>
    <w:rsid w:val="00877943"/>
    <w:rsid w:val="00883095"/>
    <w:rsid w:val="008845F6"/>
    <w:rsid w:val="008947A3"/>
    <w:rsid w:val="0089494C"/>
    <w:rsid w:val="00895D36"/>
    <w:rsid w:val="008968D4"/>
    <w:rsid w:val="00896DF2"/>
    <w:rsid w:val="008A05A6"/>
    <w:rsid w:val="008A2240"/>
    <w:rsid w:val="008A36CB"/>
    <w:rsid w:val="008A5F36"/>
    <w:rsid w:val="008A7F44"/>
    <w:rsid w:val="008B15DF"/>
    <w:rsid w:val="008B3AB2"/>
    <w:rsid w:val="008B6F46"/>
    <w:rsid w:val="008B70B1"/>
    <w:rsid w:val="008B7E0E"/>
    <w:rsid w:val="008C0EA2"/>
    <w:rsid w:val="008C2852"/>
    <w:rsid w:val="008C4171"/>
    <w:rsid w:val="008D4798"/>
    <w:rsid w:val="008D50F1"/>
    <w:rsid w:val="008D7F50"/>
    <w:rsid w:val="008E1F5E"/>
    <w:rsid w:val="008E64B6"/>
    <w:rsid w:val="008F0491"/>
    <w:rsid w:val="008F0D4B"/>
    <w:rsid w:val="008F5115"/>
    <w:rsid w:val="0090054E"/>
    <w:rsid w:val="00903253"/>
    <w:rsid w:val="00910FF1"/>
    <w:rsid w:val="009162BA"/>
    <w:rsid w:val="00921E12"/>
    <w:rsid w:val="00923076"/>
    <w:rsid w:val="009245B2"/>
    <w:rsid w:val="00927B09"/>
    <w:rsid w:val="00930E78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802A5"/>
    <w:rsid w:val="009919CB"/>
    <w:rsid w:val="00995411"/>
    <w:rsid w:val="00995B0C"/>
    <w:rsid w:val="00995B41"/>
    <w:rsid w:val="009A0BA3"/>
    <w:rsid w:val="009A2C85"/>
    <w:rsid w:val="009A6764"/>
    <w:rsid w:val="009B4465"/>
    <w:rsid w:val="009B7E82"/>
    <w:rsid w:val="009C0693"/>
    <w:rsid w:val="009C4240"/>
    <w:rsid w:val="009C47C5"/>
    <w:rsid w:val="009C5087"/>
    <w:rsid w:val="009C5AF3"/>
    <w:rsid w:val="009C6AE5"/>
    <w:rsid w:val="009C7589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4193"/>
    <w:rsid w:val="00A05706"/>
    <w:rsid w:val="00A05E76"/>
    <w:rsid w:val="00A14BE2"/>
    <w:rsid w:val="00A15FD2"/>
    <w:rsid w:val="00A22E33"/>
    <w:rsid w:val="00A244D8"/>
    <w:rsid w:val="00A24503"/>
    <w:rsid w:val="00A24D77"/>
    <w:rsid w:val="00A262C6"/>
    <w:rsid w:val="00A36415"/>
    <w:rsid w:val="00A36DE5"/>
    <w:rsid w:val="00A41015"/>
    <w:rsid w:val="00A4337F"/>
    <w:rsid w:val="00A447F6"/>
    <w:rsid w:val="00A53D24"/>
    <w:rsid w:val="00A558F3"/>
    <w:rsid w:val="00A566A6"/>
    <w:rsid w:val="00A64E93"/>
    <w:rsid w:val="00A813A4"/>
    <w:rsid w:val="00A83363"/>
    <w:rsid w:val="00A83DD2"/>
    <w:rsid w:val="00A84233"/>
    <w:rsid w:val="00A8571F"/>
    <w:rsid w:val="00A8777F"/>
    <w:rsid w:val="00A9273A"/>
    <w:rsid w:val="00A96FCD"/>
    <w:rsid w:val="00AA1483"/>
    <w:rsid w:val="00AA23A5"/>
    <w:rsid w:val="00AA3980"/>
    <w:rsid w:val="00AB03E3"/>
    <w:rsid w:val="00AB0C80"/>
    <w:rsid w:val="00AB15B0"/>
    <w:rsid w:val="00AB1ADC"/>
    <w:rsid w:val="00AB256E"/>
    <w:rsid w:val="00AB3AE3"/>
    <w:rsid w:val="00AB52BE"/>
    <w:rsid w:val="00AB790B"/>
    <w:rsid w:val="00AC465C"/>
    <w:rsid w:val="00AC48D0"/>
    <w:rsid w:val="00AC654F"/>
    <w:rsid w:val="00AD3FBF"/>
    <w:rsid w:val="00AD4686"/>
    <w:rsid w:val="00AE063A"/>
    <w:rsid w:val="00AE3756"/>
    <w:rsid w:val="00AE70EC"/>
    <w:rsid w:val="00AF39BF"/>
    <w:rsid w:val="00AF3F73"/>
    <w:rsid w:val="00AF5013"/>
    <w:rsid w:val="00B0285E"/>
    <w:rsid w:val="00B1060C"/>
    <w:rsid w:val="00B1164C"/>
    <w:rsid w:val="00B12358"/>
    <w:rsid w:val="00B14515"/>
    <w:rsid w:val="00B14CD1"/>
    <w:rsid w:val="00B14CE7"/>
    <w:rsid w:val="00B14CF4"/>
    <w:rsid w:val="00B17774"/>
    <w:rsid w:val="00B17FFD"/>
    <w:rsid w:val="00B213AF"/>
    <w:rsid w:val="00B22830"/>
    <w:rsid w:val="00B23A8B"/>
    <w:rsid w:val="00B25A69"/>
    <w:rsid w:val="00B26E0F"/>
    <w:rsid w:val="00B37C54"/>
    <w:rsid w:val="00B4272B"/>
    <w:rsid w:val="00B47474"/>
    <w:rsid w:val="00B5180E"/>
    <w:rsid w:val="00B52197"/>
    <w:rsid w:val="00B54327"/>
    <w:rsid w:val="00B56754"/>
    <w:rsid w:val="00B623B0"/>
    <w:rsid w:val="00B71DCD"/>
    <w:rsid w:val="00B832C4"/>
    <w:rsid w:val="00B8346C"/>
    <w:rsid w:val="00B83A78"/>
    <w:rsid w:val="00B858BC"/>
    <w:rsid w:val="00B85CC4"/>
    <w:rsid w:val="00B85EB8"/>
    <w:rsid w:val="00B8626A"/>
    <w:rsid w:val="00B8757F"/>
    <w:rsid w:val="00B934B9"/>
    <w:rsid w:val="00B9378A"/>
    <w:rsid w:val="00B93C2A"/>
    <w:rsid w:val="00BA3562"/>
    <w:rsid w:val="00BA509C"/>
    <w:rsid w:val="00BB271B"/>
    <w:rsid w:val="00BB2A9E"/>
    <w:rsid w:val="00BB4ED7"/>
    <w:rsid w:val="00BB5339"/>
    <w:rsid w:val="00BC08F7"/>
    <w:rsid w:val="00BC17E1"/>
    <w:rsid w:val="00BC4DE6"/>
    <w:rsid w:val="00BC7B29"/>
    <w:rsid w:val="00BD391F"/>
    <w:rsid w:val="00BD5E76"/>
    <w:rsid w:val="00BE2A14"/>
    <w:rsid w:val="00BE42F0"/>
    <w:rsid w:val="00BF2129"/>
    <w:rsid w:val="00BF485A"/>
    <w:rsid w:val="00C01D6B"/>
    <w:rsid w:val="00C04D9C"/>
    <w:rsid w:val="00C06759"/>
    <w:rsid w:val="00C07333"/>
    <w:rsid w:val="00C07ED7"/>
    <w:rsid w:val="00C07F0E"/>
    <w:rsid w:val="00C118C1"/>
    <w:rsid w:val="00C1196E"/>
    <w:rsid w:val="00C14061"/>
    <w:rsid w:val="00C15BC1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6CDB"/>
    <w:rsid w:val="00C67DD5"/>
    <w:rsid w:val="00C67EA0"/>
    <w:rsid w:val="00C72D58"/>
    <w:rsid w:val="00C72FFF"/>
    <w:rsid w:val="00C743A8"/>
    <w:rsid w:val="00C777A7"/>
    <w:rsid w:val="00C830E6"/>
    <w:rsid w:val="00C859DE"/>
    <w:rsid w:val="00CA10A0"/>
    <w:rsid w:val="00CA152B"/>
    <w:rsid w:val="00CA4A80"/>
    <w:rsid w:val="00CB0B21"/>
    <w:rsid w:val="00CB5630"/>
    <w:rsid w:val="00CB6087"/>
    <w:rsid w:val="00CD019A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E6BEB"/>
    <w:rsid w:val="00CF7CF7"/>
    <w:rsid w:val="00D00BCD"/>
    <w:rsid w:val="00D0248F"/>
    <w:rsid w:val="00D02A61"/>
    <w:rsid w:val="00D043E3"/>
    <w:rsid w:val="00D05F58"/>
    <w:rsid w:val="00D06072"/>
    <w:rsid w:val="00D10BCD"/>
    <w:rsid w:val="00D137C6"/>
    <w:rsid w:val="00D15C32"/>
    <w:rsid w:val="00D15F4F"/>
    <w:rsid w:val="00D21A47"/>
    <w:rsid w:val="00D22AB9"/>
    <w:rsid w:val="00D24319"/>
    <w:rsid w:val="00D25C3F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6579F"/>
    <w:rsid w:val="00D72551"/>
    <w:rsid w:val="00D73093"/>
    <w:rsid w:val="00D76E21"/>
    <w:rsid w:val="00D82117"/>
    <w:rsid w:val="00D8366B"/>
    <w:rsid w:val="00D842A6"/>
    <w:rsid w:val="00D842DC"/>
    <w:rsid w:val="00D9235E"/>
    <w:rsid w:val="00D94D82"/>
    <w:rsid w:val="00D96DD0"/>
    <w:rsid w:val="00D9716B"/>
    <w:rsid w:val="00DA3048"/>
    <w:rsid w:val="00DA5926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6852"/>
    <w:rsid w:val="00E0267E"/>
    <w:rsid w:val="00E03594"/>
    <w:rsid w:val="00E03A43"/>
    <w:rsid w:val="00E0482B"/>
    <w:rsid w:val="00E060BF"/>
    <w:rsid w:val="00E07F65"/>
    <w:rsid w:val="00E119B7"/>
    <w:rsid w:val="00E1264D"/>
    <w:rsid w:val="00E16481"/>
    <w:rsid w:val="00E2545F"/>
    <w:rsid w:val="00E3181B"/>
    <w:rsid w:val="00E31DDF"/>
    <w:rsid w:val="00E37B64"/>
    <w:rsid w:val="00E43DF0"/>
    <w:rsid w:val="00E444DF"/>
    <w:rsid w:val="00E47BFF"/>
    <w:rsid w:val="00E47CF2"/>
    <w:rsid w:val="00E52530"/>
    <w:rsid w:val="00E559A6"/>
    <w:rsid w:val="00E55C42"/>
    <w:rsid w:val="00E56E9A"/>
    <w:rsid w:val="00E61AF5"/>
    <w:rsid w:val="00E639C4"/>
    <w:rsid w:val="00E739A1"/>
    <w:rsid w:val="00E82C2D"/>
    <w:rsid w:val="00E8581D"/>
    <w:rsid w:val="00E866AF"/>
    <w:rsid w:val="00E86EB1"/>
    <w:rsid w:val="00E873F1"/>
    <w:rsid w:val="00E94390"/>
    <w:rsid w:val="00E95208"/>
    <w:rsid w:val="00EA08C0"/>
    <w:rsid w:val="00EA2290"/>
    <w:rsid w:val="00EA3D21"/>
    <w:rsid w:val="00EA67D8"/>
    <w:rsid w:val="00EB315E"/>
    <w:rsid w:val="00EB3573"/>
    <w:rsid w:val="00EB3576"/>
    <w:rsid w:val="00EC23A3"/>
    <w:rsid w:val="00EC77C2"/>
    <w:rsid w:val="00ED4C7C"/>
    <w:rsid w:val="00EE2982"/>
    <w:rsid w:val="00EF020A"/>
    <w:rsid w:val="00EF4979"/>
    <w:rsid w:val="00EF5529"/>
    <w:rsid w:val="00F063E5"/>
    <w:rsid w:val="00F13916"/>
    <w:rsid w:val="00F14D46"/>
    <w:rsid w:val="00F17494"/>
    <w:rsid w:val="00F21A12"/>
    <w:rsid w:val="00F23F14"/>
    <w:rsid w:val="00F253F4"/>
    <w:rsid w:val="00F31B44"/>
    <w:rsid w:val="00F33204"/>
    <w:rsid w:val="00F34311"/>
    <w:rsid w:val="00F353B8"/>
    <w:rsid w:val="00F379DF"/>
    <w:rsid w:val="00F45D43"/>
    <w:rsid w:val="00F46FF7"/>
    <w:rsid w:val="00F4779C"/>
    <w:rsid w:val="00F47BA7"/>
    <w:rsid w:val="00F57F95"/>
    <w:rsid w:val="00F610D6"/>
    <w:rsid w:val="00F64FCA"/>
    <w:rsid w:val="00F660E7"/>
    <w:rsid w:val="00F7173B"/>
    <w:rsid w:val="00F749A3"/>
    <w:rsid w:val="00F87348"/>
    <w:rsid w:val="00F93B4F"/>
    <w:rsid w:val="00F93C37"/>
    <w:rsid w:val="00F958E0"/>
    <w:rsid w:val="00F96727"/>
    <w:rsid w:val="00FA0533"/>
    <w:rsid w:val="00FA4493"/>
    <w:rsid w:val="00FA7D82"/>
    <w:rsid w:val="00FB1428"/>
    <w:rsid w:val="00FC0857"/>
    <w:rsid w:val="00FD50E0"/>
    <w:rsid w:val="00FD5EE7"/>
    <w:rsid w:val="00FD71FE"/>
    <w:rsid w:val="00FE0401"/>
    <w:rsid w:val="00FE1C58"/>
    <w:rsid w:val="00FE1C71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0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02C8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0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02C8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rteos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EA5FA-26A7-4C47-B9D2-31C35CDA9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536</Words>
  <Characters>2951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16</cp:revision>
  <cp:lastPrinted>2015-12-04T20:56:00Z</cp:lastPrinted>
  <dcterms:created xsi:type="dcterms:W3CDTF">2015-12-04T19:54:00Z</dcterms:created>
  <dcterms:modified xsi:type="dcterms:W3CDTF">2015-12-04T21:11:00Z</dcterms:modified>
</cp:coreProperties>
</file>