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643" w:rsidRDefault="006A1643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9243C99" wp14:editId="6E358555">
            <wp:extent cx="7766612" cy="1417329"/>
            <wp:effectExtent l="0" t="0" r="635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935" cy="141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137D87">
        <w:rPr>
          <w:rFonts w:ascii="Arial" w:hAnsi="Arial" w:cs="Arial"/>
          <w:b/>
          <w:sz w:val="24"/>
          <w:szCs w:val="24"/>
        </w:rPr>
        <w:t>0</w:t>
      </w:r>
      <w:r w:rsidR="00050499" w:rsidRPr="00050499">
        <w:rPr>
          <w:rFonts w:ascii="Arial" w:hAnsi="Arial" w:cs="Arial"/>
          <w:b/>
          <w:sz w:val="24"/>
          <w:szCs w:val="24"/>
        </w:rPr>
        <w:t>7</w:t>
      </w:r>
      <w:r w:rsidR="001D4226">
        <w:rPr>
          <w:rFonts w:ascii="Arial" w:hAnsi="Arial" w:cs="Arial"/>
          <w:b/>
          <w:sz w:val="24"/>
          <w:szCs w:val="24"/>
        </w:rPr>
        <w:t>9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137D87">
        <w:rPr>
          <w:rFonts w:ascii="Arial" w:hAnsi="Arial" w:cs="Arial"/>
          <w:b/>
          <w:sz w:val="24"/>
          <w:szCs w:val="24"/>
        </w:rPr>
        <w:t>5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137D87">
        <w:rPr>
          <w:rFonts w:ascii="Arial" w:hAnsi="Arial" w:cs="Arial"/>
          <w:b/>
          <w:sz w:val="24"/>
          <w:szCs w:val="24"/>
        </w:rPr>
        <w:t>2</w:t>
      </w:r>
    </w:p>
    <w:p w:rsidR="00D47395" w:rsidRPr="00D47395" w:rsidRDefault="00D47395" w:rsidP="008A1579">
      <w:pPr>
        <w:jc w:val="center"/>
        <w:rPr>
          <w:rFonts w:ascii="Arial" w:hAnsi="Arial" w:cs="Arial"/>
          <w:b/>
          <w:sz w:val="16"/>
          <w:szCs w:val="16"/>
        </w:rPr>
      </w:pPr>
    </w:p>
    <w:p w:rsidR="008A1579" w:rsidRDefault="008775D0" w:rsidP="008A1579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Realizan VIII Coloquio de Servicio Social UABC</w:t>
      </w:r>
    </w:p>
    <w:p w:rsidR="008A1579" w:rsidRPr="008A1579" w:rsidRDefault="008A1579" w:rsidP="008A1579">
      <w:pPr>
        <w:jc w:val="center"/>
        <w:rPr>
          <w:rFonts w:ascii="Arial" w:hAnsi="Arial" w:cs="Arial"/>
          <w:b/>
          <w:sz w:val="16"/>
          <w:szCs w:val="16"/>
        </w:rPr>
      </w:pPr>
    </w:p>
    <w:p w:rsidR="008A1579" w:rsidRPr="008A1579" w:rsidRDefault="008775D0" w:rsidP="008A1579">
      <w:pPr>
        <w:pStyle w:val="Prrafodelista"/>
        <w:numPr>
          <w:ilvl w:val="0"/>
          <w:numId w:val="4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transmitir y difundir los resultados de la Convocatoria 2015 en la que se apoyaron a 5</w:t>
      </w:r>
      <w:r w:rsidR="00A434EB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programas</w:t>
      </w:r>
      <w:r w:rsidR="00A434EB">
        <w:rPr>
          <w:rFonts w:ascii="Arial" w:hAnsi="Arial" w:cs="Arial"/>
          <w:sz w:val="24"/>
          <w:szCs w:val="24"/>
        </w:rPr>
        <w:t xml:space="preserve"> y</w:t>
      </w:r>
      <w:r>
        <w:rPr>
          <w:rFonts w:ascii="Arial" w:hAnsi="Arial" w:cs="Arial"/>
          <w:sz w:val="24"/>
          <w:szCs w:val="24"/>
        </w:rPr>
        <w:t xml:space="preserve"> participaron 2,039 alumnos </w:t>
      </w:r>
      <w:r w:rsidR="00A434EB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imarrones</w:t>
      </w:r>
      <w:r w:rsidR="00CD0A8E">
        <w:rPr>
          <w:rFonts w:ascii="Arial" w:hAnsi="Arial" w:cs="Arial"/>
          <w:sz w:val="24"/>
          <w:szCs w:val="24"/>
        </w:rPr>
        <w:t>.</w:t>
      </w:r>
    </w:p>
    <w:p w:rsidR="008A1579" w:rsidRPr="00846C9B" w:rsidRDefault="008A1579" w:rsidP="008A1579">
      <w:pPr>
        <w:jc w:val="both"/>
        <w:rPr>
          <w:rFonts w:ascii="Arial" w:hAnsi="Arial" w:cs="Arial"/>
          <w:sz w:val="16"/>
          <w:szCs w:val="16"/>
        </w:rPr>
      </w:pPr>
    </w:p>
    <w:p w:rsidR="008A1579" w:rsidRDefault="001D4226" w:rsidP="001D42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Mexicali,</w:t>
      </w:r>
      <w:r w:rsidR="008A1579" w:rsidRPr="008A1579">
        <w:rPr>
          <w:rFonts w:ascii="Arial" w:hAnsi="Arial" w:cs="Arial"/>
          <w:b/>
          <w:sz w:val="24"/>
          <w:szCs w:val="24"/>
        </w:rPr>
        <w:t xml:space="preserve"> BC., </w:t>
      </w:r>
      <w:r>
        <w:rPr>
          <w:rFonts w:ascii="Arial" w:hAnsi="Arial" w:cs="Arial"/>
          <w:b/>
          <w:sz w:val="24"/>
          <w:szCs w:val="24"/>
        </w:rPr>
        <w:t>martes 8</w:t>
      </w:r>
      <w:r w:rsidR="008A1579" w:rsidRPr="008A1579">
        <w:rPr>
          <w:rFonts w:ascii="Arial" w:hAnsi="Arial" w:cs="Arial"/>
          <w:b/>
          <w:sz w:val="24"/>
          <w:szCs w:val="24"/>
        </w:rPr>
        <w:t xml:space="preserve"> de diciembre de 2015.-</w:t>
      </w:r>
      <w:r w:rsidR="008A1579">
        <w:rPr>
          <w:rFonts w:ascii="Arial" w:hAnsi="Arial" w:cs="Arial"/>
          <w:sz w:val="24"/>
          <w:szCs w:val="24"/>
        </w:rPr>
        <w:t xml:space="preserve"> </w:t>
      </w:r>
      <w:r w:rsidR="002C4FD4">
        <w:rPr>
          <w:rFonts w:ascii="Arial" w:hAnsi="Arial" w:cs="Arial"/>
          <w:sz w:val="24"/>
          <w:szCs w:val="24"/>
        </w:rPr>
        <w:t xml:space="preserve">Se </w:t>
      </w:r>
      <w:r w:rsidR="0021275F">
        <w:rPr>
          <w:rFonts w:ascii="Arial" w:hAnsi="Arial" w:cs="Arial"/>
          <w:sz w:val="24"/>
          <w:szCs w:val="24"/>
        </w:rPr>
        <w:t>realizó</w:t>
      </w:r>
      <w:r w:rsidR="002C4FD4">
        <w:rPr>
          <w:rFonts w:ascii="Arial" w:hAnsi="Arial" w:cs="Arial"/>
          <w:sz w:val="24"/>
          <w:szCs w:val="24"/>
        </w:rPr>
        <w:t xml:space="preserve"> el VIII Coloquio de Servicio Social de la Universidad Autónoma de Baja California (UABC), con el propósito de </w:t>
      </w:r>
      <w:r w:rsidR="004F4FBF">
        <w:rPr>
          <w:rFonts w:ascii="Arial" w:hAnsi="Arial" w:cs="Arial"/>
          <w:sz w:val="24"/>
          <w:szCs w:val="24"/>
        </w:rPr>
        <w:t xml:space="preserve">transmitir y difundir los resultados de la experiencia vivida </w:t>
      </w:r>
      <w:r w:rsidR="00802897">
        <w:rPr>
          <w:rFonts w:ascii="Arial" w:hAnsi="Arial" w:cs="Arial"/>
          <w:sz w:val="24"/>
          <w:szCs w:val="24"/>
        </w:rPr>
        <w:t xml:space="preserve">en el desarrollo de los 53 proyectos </w:t>
      </w:r>
      <w:r w:rsidR="00B6004D">
        <w:rPr>
          <w:rFonts w:ascii="Arial" w:hAnsi="Arial" w:cs="Arial"/>
          <w:sz w:val="24"/>
          <w:szCs w:val="24"/>
        </w:rPr>
        <w:t xml:space="preserve">beneficiados </w:t>
      </w:r>
      <w:r w:rsidR="00802897">
        <w:rPr>
          <w:rFonts w:ascii="Arial" w:hAnsi="Arial" w:cs="Arial"/>
          <w:sz w:val="24"/>
          <w:szCs w:val="24"/>
        </w:rPr>
        <w:t xml:space="preserve">en la XI Convocatoria </w:t>
      </w:r>
      <w:r w:rsidR="006C3B8C">
        <w:rPr>
          <w:rFonts w:ascii="Arial" w:hAnsi="Arial" w:cs="Arial"/>
          <w:sz w:val="24"/>
          <w:szCs w:val="24"/>
        </w:rPr>
        <w:t>de Apoyo de Proyectos de Servicio Social 2015</w:t>
      </w:r>
      <w:r w:rsidR="00802897">
        <w:rPr>
          <w:rFonts w:ascii="Arial" w:hAnsi="Arial" w:cs="Arial"/>
          <w:sz w:val="24"/>
          <w:szCs w:val="24"/>
        </w:rPr>
        <w:t xml:space="preserve"> </w:t>
      </w:r>
      <w:r w:rsidR="00B6004D">
        <w:rPr>
          <w:rFonts w:ascii="Arial" w:hAnsi="Arial" w:cs="Arial"/>
          <w:sz w:val="24"/>
          <w:szCs w:val="24"/>
        </w:rPr>
        <w:t>y se abra un diálogo entre responsables alumnos participantes y beneficiarios.</w:t>
      </w:r>
    </w:p>
    <w:p w:rsidR="00B6004D" w:rsidRDefault="00B6004D" w:rsidP="001D4226">
      <w:pPr>
        <w:jc w:val="both"/>
        <w:rPr>
          <w:rFonts w:ascii="Arial" w:hAnsi="Arial" w:cs="Arial"/>
          <w:sz w:val="16"/>
          <w:szCs w:val="16"/>
        </w:rPr>
      </w:pPr>
    </w:p>
    <w:p w:rsidR="0016092B" w:rsidRDefault="00C264CC" w:rsidP="001D4226">
      <w:pPr>
        <w:jc w:val="both"/>
        <w:rPr>
          <w:rFonts w:ascii="Arial" w:hAnsi="Arial" w:cs="Arial"/>
          <w:sz w:val="24"/>
          <w:szCs w:val="24"/>
        </w:rPr>
      </w:pPr>
      <w:r w:rsidRPr="00C264CC">
        <w:rPr>
          <w:rFonts w:ascii="Arial" w:hAnsi="Arial" w:cs="Arial"/>
          <w:sz w:val="24"/>
          <w:szCs w:val="24"/>
        </w:rPr>
        <w:t>Cabe mencionar que la UABC emite anualmente una convocatoria</w:t>
      </w:r>
      <w:r w:rsidR="0016092B">
        <w:rPr>
          <w:rFonts w:ascii="Arial" w:hAnsi="Arial" w:cs="Arial"/>
          <w:sz w:val="24"/>
          <w:szCs w:val="24"/>
        </w:rPr>
        <w:t xml:space="preserve"> que impulsa a los programas de servicio social que contribuyan al abatimiento de las problemáticas sociales actuales, así como al mejoramiento y desarrollo de la comunidad bajacaliforniana a través de la participación activa de sus alumnos, en la cual se </w:t>
      </w:r>
      <w:r w:rsidR="00FD16AE">
        <w:rPr>
          <w:rFonts w:ascii="Arial" w:hAnsi="Arial" w:cs="Arial"/>
          <w:sz w:val="24"/>
          <w:szCs w:val="24"/>
        </w:rPr>
        <w:t>pueden destinar diversos</w:t>
      </w:r>
      <w:r w:rsidR="0016092B">
        <w:rPr>
          <w:rFonts w:ascii="Arial" w:hAnsi="Arial" w:cs="Arial"/>
          <w:sz w:val="24"/>
          <w:szCs w:val="24"/>
        </w:rPr>
        <w:t xml:space="preserve"> montos </w:t>
      </w:r>
      <w:bookmarkStart w:id="0" w:name="_GoBack"/>
      <w:bookmarkEnd w:id="0"/>
      <w:r w:rsidR="0016092B">
        <w:rPr>
          <w:rFonts w:ascii="Arial" w:hAnsi="Arial" w:cs="Arial"/>
          <w:sz w:val="24"/>
          <w:szCs w:val="24"/>
        </w:rPr>
        <w:t>de acuerdo al tipo de programa y el impacto que este tenga.</w:t>
      </w:r>
    </w:p>
    <w:p w:rsidR="0016092B" w:rsidRPr="0016092B" w:rsidRDefault="0016092B" w:rsidP="001D4226">
      <w:pPr>
        <w:jc w:val="both"/>
        <w:rPr>
          <w:rFonts w:ascii="Arial" w:hAnsi="Arial" w:cs="Arial"/>
          <w:sz w:val="16"/>
          <w:szCs w:val="16"/>
        </w:rPr>
      </w:pPr>
    </w:p>
    <w:p w:rsidR="00113131" w:rsidRDefault="00B6004D" w:rsidP="001D42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coloquio fue organizado por la Coordinación de Formación Básica, a cargo de la doctora </w:t>
      </w:r>
      <w:proofErr w:type="spellStart"/>
      <w:r>
        <w:rPr>
          <w:rFonts w:ascii="Arial" w:hAnsi="Arial" w:cs="Arial"/>
          <w:sz w:val="24"/>
          <w:szCs w:val="24"/>
        </w:rPr>
        <w:t>Armandina</w:t>
      </w:r>
      <w:proofErr w:type="spellEnd"/>
      <w:r>
        <w:rPr>
          <w:rFonts w:ascii="Arial" w:hAnsi="Arial" w:cs="Arial"/>
          <w:sz w:val="24"/>
          <w:szCs w:val="24"/>
        </w:rPr>
        <w:t xml:space="preserve"> Serna Rodríguez y la Coordinación de Formación Profesional y Vinculación Universitaria, cuyo responsable es el doctor Miguel Ángel Martínez Romero.</w:t>
      </w:r>
      <w:r w:rsidR="00C760D2">
        <w:rPr>
          <w:rFonts w:ascii="Arial" w:hAnsi="Arial" w:cs="Arial"/>
          <w:sz w:val="24"/>
          <w:szCs w:val="24"/>
        </w:rPr>
        <w:t xml:space="preserve"> </w:t>
      </w:r>
    </w:p>
    <w:p w:rsidR="00113131" w:rsidRPr="00846C9B" w:rsidRDefault="00113131" w:rsidP="001D4226">
      <w:pPr>
        <w:jc w:val="both"/>
        <w:rPr>
          <w:rFonts w:ascii="Arial" w:hAnsi="Arial" w:cs="Arial"/>
          <w:sz w:val="16"/>
          <w:szCs w:val="16"/>
        </w:rPr>
      </w:pPr>
    </w:p>
    <w:p w:rsidR="00B6004D" w:rsidRDefault="00C760D2" w:rsidP="001D42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contó con la presencia de alumnos y maestros participantes, así como miembros de diversas comunida</w:t>
      </w:r>
      <w:r w:rsidR="00113131">
        <w:rPr>
          <w:rFonts w:ascii="Arial" w:hAnsi="Arial" w:cs="Arial"/>
          <w:sz w:val="24"/>
          <w:szCs w:val="24"/>
        </w:rPr>
        <w:t xml:space="preserve">des que fueron beneficiados a través de los diversos programas de Servicio Social, quienes </w:t>
      </w:r>
      <w:r w:rsidR="00AD7F40">
        <w:rPr>
          <w:rFonts w:ascii="Arial" w:hAnsi="Arial" w:cs="Arial"/>
          <w:sz w:val="24"/>
          <w:szCs w:val="24"/>
        </w:rPr>
        <w:t>interactuaron</w:t>
      </w:r>
      <w:r w:rsidR="00113131">
        <w:rPr>
          <w:rFonts w:ascii="Arial" w:hAnsi="Arial" w:cs="Arial"/>
          <w:sz w:val="24"/>
          <w:szCs w:val="24"/>
        </w:rPr>
        <w:t xml:space="preserve"> en mesas de trabajo </w:t>
      </w:r>
      <w:r w:rsidR="00AD7F40">
        <w:rPr>
          <w:rFonts w:ascii="Arial" w:hAnsi="Arial" w:cs="Arial"/>
          <w:sz w:val="24"/>
          <w:szCs w:val="24"/>
        </w:rPr>
        <w:t>donde</w:t>
      </w:r>
      <w:r w:rsidR="00113131">
        <w:rPr>
          <w:rFonts w:ascii="Arial" w:hAnsi="Arial" w:cs="Arial"/>
          <w:sz w:val="24"/>
          <w:szCs w:val="24"/>
        </w:rPr>
        <w:t xml:space="preserve"> se abordaron los temas de: Salud Integral en la Población; Promoción del Arte, Cultura y Educación, así como Desarrollo Sustentable y Apoyo Comunitario.</w:t>
      </w:r>
    </w:p>
    <w:p w:rsidR="00B6004D" w:rsidRPr="00846C9B" w:rsidRDefault="00B6004D" w:rsidP="001D4226">
      <w:pPr>
        <w:jc w:val="both"/>
        <w:rPr>
          <w:rFonts w:ascii="Arial" w:hAnsi="Arial" w:cs="Arial"/>
          <w:sz w:val="16"/>
          <w:szCs w:val="16"/>
        </w:rPr>
      </w:pPr>
    </w:p>
    <w:p w:rsidR="002C4FD4" w:rsidRDefault="00300DE6" w:rsidP="001D42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Asistió en representación del Rector de la UABC, doctor Juan Manuel </w:t>
      </w:r>
      <w:proofErr w:type="spellStart"/>
      <w:r>
        <w:rPr>
          <w:rFonts w:ascii="Arial" w:hAnsi="Arial" w:cs="Arial"/>
          <w:sz w:val="24"/>
          <w:szCs w:val="24"/>
        </w:rPr>
        <w:t>Ocegueda</w:t>
      </w:r>
      <w:proofErr w:type="spellEnd"/>
      <w:r>
        <w:rPr>
          <w:rFonts w:ascii="Arial" w:hAnsi="Arial" w:cs="Arial"/>
          <w:sz w:val="24"/>
          <w:szCs w:val="24"/>
        </w:rPr>
        <w:t xml:space="preserve"> Hernández, el </w:t>
      </w:r>
      <w:r w:rsidR="00B6004D">
        <w:rPr>
          <w:rFonts w:ascii="Arial" w:hAnsi="Arial" w:cs="Arial"/>
          <w:sz w:val="24"/>
          <w:szCs w:val="24"/>
        </w:rPr>
        <w:t>Vicerrector de</w:t>
      </w:r>
      <w:r>
        <w:rPr>
          <w:rFonts w:ascii="Arial" w:hAnsi="Arial" w:cs="Arial"/>
          <w:sz w:val="24"/>
          <w:szCs w:val="24"/>
        </w:rPr>
        <w:t>l</w:t>
      </w:r>
      <w:r w:rsidR="00B6004D">
        <w:rPr>
          <w:rFonts w:ascii="Arial" w:hAnsi="Arial" w:cs="Arial"/>
          <w:sz w:val="24"/>
          <w:szCs w:val="24"/>
        </w:rPr>
        <w:t xml:space="preserve"> Campus Mexicali</w:t>
      </w:r>
      <w:r>
        <w:rPr>
          <w:rFonts w:ascii="Arial" w:hAnsi="Arial" w:cs="Arial"/>
          <w:sz w:val="24"/>
          <w:szCs w:val="24"/>
        </w:rPr>
        <w:t xml:space="preserve">, doctor Ángel </w:t>
      </w:r>
      <w:proofErr w:type="spellStart"/>
      <w:r>
        <w:rPr>
          <w:rFonts w:ascii="Arial" w:hAnsi="Arial" w:cs="Arial"/>
          <w:sz w:val="24"/>
          <w:szCs w:val="24"/>
        </w:rPr>
        <w:t>Norzagaray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Norzagaray</w:t>
      </w:r>
      <w:proofErr w:type="spellEnd"/>
      <w:r>
        <w:rPr>
          <w:rFonts w:ascii="Arial" w:hAnsi="Arial" w:cs="Arial"/>
          <w:sz w:val="24"/>
          <w:szCs w:val="24"/>
        </w:rPr>
        <w:t xml:space="preserve">, quien mencionó que para la presente administración rectoral es muy importante </w:t>
      </w:r>
      <w:r w:rsidR="00DE64C9">
        <w:rPr>
          <w:rFonts w:ascii="Arial" w:hAnsi="Arial" w:cs="Arial"/>
          <w:sz w:val="24"/>
          <w:szCs w:val="24"/>
        </w:rPr>
        <w:t>la responsabilidad social y es parte fundamental del Plan de Desarrollo Institucional.</w:t>
      </w:r>
    </w:p>
    <w:p w:rsidR="00DE64C9" w:rsidRPr="00846C9B" w:rsidRDefault="00DE64C9" w:rsidP="001D4226">
      <w:pPr>
        <w:jc w:val="both"/>
        <w:rPr>
          <w:rFonts w:ascii="Arial" w:hAnsi="Arial" w:cs="Arial"/>
          <w:sz w:val="16"/>
          <w:szCs w:val="16"/>
        </w:rPr>
      </w:pPr>
    </w:p>
    <w:p w:rsidR="001E6677" w:rsidRDefault="0087704A" w:rsidP="001D42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Señaló que </w:t>
      </w:r>
      <w:r w:rsidR="009029C7">
        <w:rPr>
          <w:rFonts w:ascii="Arial" w:hAnsi="Arial" w:cs="Arial"/>
          <w:sz w:val="24"/>
          <w:szCs w:val="24"/>
        </w:rPr>
        <w:t xml:space="preserve">los programas de Servicio Social han recibido un significativo apoyo financiero para que puedan desarrollarse y beneficiar a las comunidades que el Gobierno del Estado determinó a través de un estudio, como las </w:t>
      </w:r>
      <w:r w:rsidR="0021275F">
        <w:rPr>
          <w:rFonts w:ascii="Arial" w:hAnsi="Arial" w:cs="Arial"/>
          <w:sz w:val="24"/>
          <w:szCs w:val="24"/>
        </w:rPr>
        <w:t xml:space="preserve">que </w:t>
      </w:r>
      <w:r w:rsidR="009029C7">
        <w:rPr>
          <w:rFonts w:ascii="Arial" w:hAnsi="Arial" w:cs="Arial"/>
          <w:sz w:val="24"/>
          <w:szCs w:val="24"/>
        </w:rPr>
        <w:t>más requi</w:t>
      </w:r>
      <w:r w:rsidR="004B280D">
        <w:rPr>
          <w:rFonts w:ascii="Arial" w:hAnsi="Arial" w:cs="Arial"/>
          <w:sz w:val="24"/>
          <w:szCs w:val="24"/>
        </w:rPr>
        <w:t>eren cubrir necesidades mayores</w:t>
      </w:r>
      <w:r w:rsidR="001E6677">
        <w:rPr>
          <w:rFonts w:ascii="Arial" w:hAnsi="Arial" w:cs="Arial"/>
          <w:sz w:val="24"/>
          <w:szCs w:val="24"/>
        </w:rPr>
        <w:t>.</w:t>
      </w:r>
    </w:p>
    <w:p w:rsidR="001E6677" w:rsidRPr="00846C9B" w:rsidRDefault="001E6677" w:rsidP="001D4226">
      <w:pPr>
        <w:jc w:val="both"/>
        <w:rPr>
          <w:rFonts w:ascii="Arial" w:hAnsi="Arial" w:cs="Arial"/>
          <w:sz w:val="16"/>
          <w:szCs w:val="16"/>
        </w:rPr>
      </w:pPr>
    </w:p>
    <w:p w:rsidR="0087704A" w:rsidRDefault="000F5A83" w:rsidP="001D42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Indicó</w:t>
      </w:r>
      <w:r w:rsidR="004B280D">
        <w:rPr>
          <w:rFonts w:ascii="Arial" w:hAnsi="Arial" w:cs="Arial"/>
          <w:sz w:val="24"/>
          <w:szCs w:val="24"/>
        </w:rPr>
        <w:t xml:space="preserve"> que los estudiantes Cimarrones ven a estos programas como la oportunidad de retribuir a la sociedad lo que esta les ha brindado. </w:t>
      </w:r>
      <w:r w:rsidR="001E6677">
        <w:rPr>
          <w:rFonts w:ascii="Arial" w:hAnsi="Arial" w:cs="Arial"/>
          <w:sz w:val="24"/>
          <w:szCs w:val="24"/>
        </w:rPr>
        <w:t xml:space="preserve">“Quienes trabajamos en la Universidad constantemente estamos reflexionando sobre la necesidad de que el </w:t>
      </w:r>
      <w:r w:rsidR="0021275F">
        <w:rPr>
          <w:rFonts w:ascii="Arial" w:hAnsi="Arial" w:cs="Arial"/>
          <w:sz w:val="24"/>
          <w:szCs w:val="24"/>
        </w:rPr>
        <w:t xml:space="preserve">servicio social </w:t>
      </w:r>
      <w:r w:rsidR="001E6677">
        <w:rPr>
          <w:rFonts w:ascii="Arial" w:hAnsi="Arial" w:cs="Arial"/>
          <w:sz w:val="24"/>
          <w:szCs w:val="24"/>
        </w:rPr>
        <w:t>esté ligado a los valores como la solidaridad y equida</w:t>
      </w:r>
      <w:r w:rsidR="002175A8">
        <w:rPr>
          <w:rFonts w:ascii="Arial" w:hAnsi="Arial" w:cs="Arial"/>
          <w:sz w:val="24"/>
          <w:szCs w:val="24"/>
        </w:rPr>
        <w:t>d, los cuales son fundamentales”, expresó el Vicerrector.</w:t>
      </w:r>
    </w:p>
    <w:p w:rsidR="00C760D2" w:rsidRDefault="00C760D2" w:rsidP="001D4226">
      <w:pPr>
        <w:jc w:val="both"/>
        <w:rPr>
          <w:rFonts w:ascii="Arial" w:hAnsi="Arial" w:cs="Arial"/>
          <w:sz w:val="16"/>
          <w:szCs w:val="16"/>
        </w:rPr>
      </w:pPr>
    </w:p>
    <w:p w:rsidR="0021275F" w:rsidRDefault="0021275F" w:rsidP="001D4226">
      <w:pPr>
        <w:jc w:val="both"/>
        <w:rPr>
          <w:rFonts w:ascii="Arial" w:hAnsi="Arial" w:cs="Arial"/>
          <w:sz w:val="16"/>
          <w:szCs w:val="16"/>
        </w:rPr>
      </w:pPr>
    </w:p>
    <w:p w:rsidR="0021275F" w:rsidRDefault="0021275F" w:rsidP="001D4226">
      <w:pPr>
        <w:jc w:val="both"/>
        <w:rPr>
          <w:rFonts w:ascii="Arial" w:hAnsi="Arial" w:cs="Arial"/>
          <w:sz w:val="16"/>
          <w:szCs w:val="16"/>
        </w:rPr>
      </w:pPr>
    </w:p>
    <w:p w:rsidR="0021275F" w:rsidRDefault="0021275F" w:rsidP="001D4226">
      <w:pPr>
        <w:jc w:val="both"/>
        <w:rPr>
          <w:rFonts w:ascii="Arial" w:hAnsi="Arial" w:cs="Arial"/>
          <w:sz w:val="16"/>
          <w:szCs w:val="16"/>
        </w:rPr>
      </w:pPr>
    </w:p>
    <w:p w:rsidR="0021275F" w:rsidRDefault="0021275F" w:rsidP="001D4226">
      <w:pPr>
        <w:jc w:val="both"/>
        <w:rPr>
          <w:rFonts w:ascii="Arial" w:hAnsi="Arial" w:cs="Arial"/>
          <w:sz w:val="16"/>
          <w:szCs w:val="16"/>
        </w:rPr>
      </w:pPr>
    </w:p>
    <w:p w:rsidR="0021275F" w:rsidRDefault="0021275F" w:rsidP="001D4226">
      <w:pPr>
        <w:jc w:val="both"/>
        <w:rPr>
          <w:rFonts w:ascii="Arial" w:hAnsi="Arial" w:cs="Arial"/>
          <w:sz w:val="16"/>
          <w:szCs w:val="16"/>
        </w:rPr>
      </w:pPr>
    </w:p>
    <w:p w:rsidR="0021275F" w:rsidRDefault="0021275F" w:rsidP="001D4226">
      <w:pPr>
        <w:jc w:val="both"/>
        <w:rPr>
          <w:rFonts w:ascii="Arial" w:hAnsi="Arial" w:cs="Arial"/>
          <w:sz w:val="16"/>
          <w:szCs w:val="16"/>
        </w:rPr>
      </w:pPr>
    </w:p>
    <w:p w:rsidR="0021275F" w:rsidRDefault="0021275F" w:rsidP="001D4226">
      <w:pPr>
        <w:jc w:val="both"/>
        <w:rPr>
          <w:rFonts w:ascii="Arial" w:hAnsi="Arial" w:cs="Arial"/>
          <w:sz w:val="16"/>
          <w:szCs w:val="16"/>
        </w:rPr>
      </w:pPr>
    </w:p>
    <w:p w:rsidR="0021275F" w:rsidRDefault="0021275F" w:rsidP="001D4226">
      <w:pPr>
        <w:jc w:val="both"/>
        <w:rPr>
          <w:rFonts w:ascii="Arial" w:hAnsi="Arial" w:cs="Arial"/>
          <w:sz w:val="16"/>
          <w:szCs w:val="16"/>
        </w:rPr>
      </w:pPr>
    </w:p>
    <w:p w:rsidR="0021275F" w:rsidRDefault="0021275F" w:rsidP="001D4226">
      <w:pPr>
        <w:jc w:val="both"/>
        <w:rPr>
          <w:rFonts w:ascii="Arial" w:hAnsi="Arial" w:cs="Arial"/>
          <w:sz w:val="16"/>
          <w:szCs w:val="16"/>
        </w:rPr>
      </w:pPr>
    </w:p>
    <w:p w:rsidR="0021275F" w:rsidRDefault="0021275F" w:rsidP="001D4226">
      <w:pPr>
        <w:jc w:val="both"/>
        <w:rPr>
          <w:rFonts w:ascii="Arial" w:hAnsi="Arial" w:cs="Arial"/>
          <w:sz w:val="16"/>
          <w:szCs w:val="16"/>
        </w:rPr>
      </w:pPr>
    </w:p>
    <w:p w:rsidR="0021275F" w:rsidRPr="00846C9B" w:rsidRDefault="0021275F" w:rsidP="001D4226">
      <w:pPr>
        <w:jc w:val="both"/>
        <w:rPr>
          <w:rFonts w:ascii="Arial" w:hAnsi="Arial" w:cs="Arial"/>
          <w:sz w:val="16"/>
          <w:szCs w:val="16"/>
        </w:rPr>
      </w:pPr>
    </w:p>
    <w:p w:rsidR="00C760D2" w:rsidRDefault="00C760D2" w:rsidP="001D42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ofreció un discurso la doctora Serna Rodríguez, en el que </w:t>
      </w:r>
      <w:r w:rsidR="000F5A83">
        <w:rPr>
          <w:rFonts w:ascii="Arial" w:hAnsi="Arial" w:cs="Arial"/>
          <w:sz w:val="24"/>
          <w:szCs w:val="24"/>
        </w:rPr>
        <w:t>expuso</w:t>
      </w:r>
      <w:r>
        <w:rPr>
          <w:rFonts w:ascii="Arial" w:hAnsi="Arial" w:cs="Arial"/>
          <w:sz w:val="24"/>
          <w:szCs w:val="24"/>
        </w:rPr>
        <w:t xml:space="preserve"> que </w:t>
      </w:r>
      <w:r w:rsidR="00472CFB">
        <w:rPr>
          <w:rFonts w:ascii="Arial" w:hAnsi="Arial" w:cs="Arial"/>
          <w:sz w:val="24"/>
          <w:szCs w:val="24"/>
        </w:rPr>
        <w:t xml:space="preserve">los programas de </w:t>
      </w:r>
      <w:r w:rsidR="0021275F">
        <w:rPr>
          <w:rFonts w:ascii="Arial" w:hAnsi="Arial" w:cs="Arial"/>
          <w:sz w:val="24"/>
          <w:szCs w:val="24"/>
        </w:rPr>
        <w:t>apoyo a la comunidad</w:t>
      </w:r>
      <w:r w:rsidR="00B36D47">
        <w:rPr>
          <w:rFonts w:ascii="Arial" w:hAnsi="Arial" w:cs="Arial"/>
          <w:sz w:val="24"/>
          <w:szCs w:val="24"/>
        </w:rPr>
        <w:t xml:space="preserve"> abonan en su conjunto el compromiso que la UABC tiene con las causas de las comunidades menos favorecidas, dando así respuesta a la responsabilidad social de la Institución.</w:t>
      </w:r>
    </w:p>
    <w:p w:rsidR="00B36D47" w:rsidRPr="00B36D47" w:rsidRDefault="00B36D47" w:rsidP="001D4226">
      <w:pPr>
        <w:jc w:val="both"/>
        <w:rPr>
          <w:rFonts w:ascii="Arial" w:hAnsi="Arial" w:cs="Arial"/>
          <w:sz w:val="16"/>
          <w:szCs w:val="16"/>
        </w:rPr>
      </w:pPr>
    </w:p>
    <w:p w:rsidR="00B36D47" w:rsidRDefault="00405656" w:rsidP="001D42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Destacó que este</w:t>
      </w:r>
      <w:r w:rsidR="00B36D47">
        <w:rPr>
          <w:rFonts w:ascii="Arial" w:hAnsi="Arial" w:cs="Arial"/>
          <w:sz w:val="24"/>
          <w:szCs w:val="24"/>
        </w:rPr>
        <w:t xml:space="preserve"> proyecto representa un aporte multidisciplinario al participar 35 unidades académicas de las diferentes áreas del conocimiento</w:t>
      </w:r>
      <w:r>
        <w:rPr>
          <w:rFonts w:ascii="Arial" w:hAnsi="Arial" w:cs="Arial"/>
          <w:sz w:val="24"/>
          <w:szCs w:val="24"/>
        </w:rPr>
        <w:t>. “</w:t>
      </w:r>
      <w:r w:rsidR="00D301DF">
        <w:rPr>
          <w:rFonts w:ascii="Arial" w:hAnsi="Arial" w:cs="Arial"/>
          <w:sz w:val="24"/>
          <w:szCs w:val="24"/>
        </w:rPr>
        <w:t xml:space="preserve">Así se enseña y se muestran las actitudes que han de asumir los futuros profesionistas con valores y </w:t>
      </w:r>
      <w:r>
        <w:rPr>
          <w:rFonts w:ascii="Arial" w:hAnsi="Arial" w:cs="Arial"/>
          <w:sz w:val="24"/>
          <w:szCs w:val="24"/>
        </w:rPr>
        <w:t>socialmente responsables”, comentó la Coordinadora de Formación Básica.</w:t>
      </w:r>
    </w:p>
    <w:p w:rsidR="0016092B" w:rsidRPr="0016092B" w:rsidRDefault="0016092B" w:rsidP="001D4226">
      <w:pPr>
        <w:jc w:val="both"/>
        <w:rPr>
          <w:rFonts w:ascii="Arial" w:hAnsi="Arial" w:cs="Arial"/>
          <w:sz w:val="16"/>
          <w:szCs w:val="16"/>
        </w:rPr>
      </w:pPr>
    </w:p>
    <w:p w:rsidR="005919B1" w:rsidRDefault="00235910" w:rsidP="001D4226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Por su parte, el doctor Martínez Romero, dijo que para la XI Convocatoria de Apoyo de Proyectos de Servicio Social 2015 se destinaron 7 millones de pesos y participaron 2 mil 39 alumnos de diversas unidades académicas de los tres Campus Universitarios de </w:t>
      </w:r>
      <w:proofErr w:type="gramStart"/>
      <w:r>
        <w:rPr>
          <w:rFonts w:ascii="Arial" w:hAnsi="Arial" w:cs="Arial"/>
          <w:sz w:val="24"/>
          <w:szCs w:val="24"/>
        </w:rPr>
        <w:t>la</w:t>
      </w:r>
      <w:proofErr w:type="gramEnd"/>
      <w:r>
        <w:rPr>
          <w:rFonts w:ascii="Arial" w:hAnsi="Arial" w:cs="Arial"/>
          <w:sz w:val="24"/>
          <w:szCs w:val="24"/>
        </w:rPr>
        <w:t xml:space="preserve"> UABC.</w:t>
      </w:r>
    </w:p>
    <w:p w:rsidR="005919B1" w:rsidRPr="00846C9B" w:rsidRDefault="005919B1" w:rsidP="001D4226">
      <w:pPr>
        <w:jc w:val="both"/>
        <w:rPr>
          <w:rFonts w:ascii="Arial" w:hAnsi="Arial" w:cs="Arial"/>
          <w:sz w:val="16"/>
          <w:szCs w:val="16"/>
        </w:rPr>
      </w:pPr>
    </w:p>
    <w:p w:rsidR="002175A8" w:rsidRDefault="0021275F" w:rsidP="001D42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parte del Coloquio</w:t>
      </w:r>
      <w:r w:rsidR="002175A8">
        <w:rPr>
          <w:rFonts w:ascii="Arial" w:hAnsi="Arial" w:cs="Arial"/>
          <w:sz w:val="24"/>
          <w:szCs w:val="24"/>
        </w:rPr>
        <w:t>, el doctor Efraín Carlos Nieblas Ortiz, miembro del Laboratorio de Calidad del Aire del Instituto de Ingeniería de la UABC,</w:t>
      </w:r>
      <w:r w:rsidR="00A61E67">
        <w:rPr>
          <w:rFonts w:ascii="Arial" w:hAnsi="Arial" w:cs="Arial"/>
          <w:sz w:val="24"/>
          <w:szCs w:val="24"/>
        </w:rPr>
        <w:t xml:space="preserve"> presentó la conferencia magistral “El Medio Ambiente: ¿Realmente Importa?”, en la que abordó la reflexión sobre si los ciudadanos están asumiendo la responsabilidad social en este tema, el cual actualmente se ha convertido en un problema serio. </w:t>
      </w:r>
    </w:p>
    <w:p w:rsidR="00300DE6" w:rsidRDefault="00300DE6" w:rsidP="001D4226">
      <w:pPr>
        <w:jc w:val="both"/>
        <w:rPr>
          <w:rFonts w:ascii="Arial" w:hAnsi="Arial" w:cs="Arial"/>
          <w:sz w:val="16"/>
          <w:szCs w:val="16"/>
        </w:rPr>
      </w:pPr>
    </w:p>
    <w:p w:rsidR="002C4FD4" w:rsidRPr="008A1579" w:rsidRDefault="0021275F" w:rsidP="001D42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la inauguración c</w:t>
      </w:r>
      <w:r w:rsidR="00846C9B">
        <w:rPr>
          <w:rFonts w:ascii="Arial" w:hAnsi="Arial" w:cs="Arial"/>
          <w:sz w:val="24"/>
          <w:szCs w:val="24"/>
        </w:rPr>
        <w:t>onformaron también el presídium, el m</w:t>
      </w:r>
      <w:r w:rsidR="002C4FD4">
        <w:rPr>
          <w:rFonts w:ascii="Arial" w:hAnsi="Arial" w:cs="Arial"/>
          <w:sz w:val="24"/>
          <w:szCs w:val="24"/>
        </w:rPr>
        <w:t xml:space="preserve">aestro Carlos Alberto Chávez López, representante de los profesores; estudiante Elton Vázquez </w:t>
      </w:r>
      <w:proofErr w:type="spellStart"/>
      <w:r w:rsidR="002C4FD4">
        <w:rPr>
          <w:rFonts w:ascii="Arial" w:hAnsi="Arial" w:cs="Arial"/>
          <w:sz w:val="24"/>
          <w:szCs w:val="24"/>
        </w:rPr>
        <w:t>Olachea</w:t>
      </w:r>
      <w:proofErr w:type="spellEnd"/>
      <w:r w:rsidR="002C4FD4">
        <w:rPr>
          <w:rFonts w:ascii="Arial" w:hAnsi="Arial" w:cs="Arial"/>
          <w:sz w:val="24"/>
          <w:szCs w:val="24"/>
        </w:rPr>
        <w:t>, representante de los alumnos, y la maestra Ana Elena Preciado Juárez, Jefa de Servicio Comunitario y Desarrollo Vocacional de la Coordinación de Formación Básica.</w:t>
      </w:r>
    </w:p>
    <w:p w:rsidR="00A32E7B" w:rsidRDefault="00A32E7B" w:rsidP="006A1643">
      <w:pPr>
        <w:jc w:val="both"/>
        <w:rPr>
          <w:rFonts w:ascii="Arial" w:hAnsi="Arial" w:cs="Arial"/>
          <w:b/>
          <w:sz w:val="24"/>
          <w:szCs w:val="24"/>
        </w:rPr>
      </w:pPr>
    </w:p>
    <w:p w:rsidR="00A32E7B" w:rsidRPr="00A32E7B" w:rsidRDefault="00A32E7B" w:rsidP="00A32E7B">
      <w:pPr>
        <w:rPr>
          <w:rFonts w:ascii="Arial" w:hAnsi="Arial" w:cs="Arial"/>
          <w:sz w:val="24"/>
          <w:szCs w:val="24"/>
        </w:rPr>
      </w:pPr>
    </w:p>
    <w:p w:rsidR="00A32E7B" w:rsidRPr="00A32E7B" w:rsidRDefault="00A32E7B" w:rsidP="00A32E7B">
      <w:pPr>
        <w:rPr>
          <w:rFonts w:ascii="Arial" w:hAnsi="Arial" w:cs="Arial"/>
          <w:sz w:val="24"/>
          <w:szCs w:val="24"/>
        </w:rPr>
      </w:pPr>
    </w:p>
    <w:p w:rsidR="00A32E7B" w:rsidRPr="00A32E7B" w:rsidRDefault="00A32E7B" w:rsidP="00A32E7B">
      <w:pPr>
        <w:rPr>
          <w:rFonts w:ascii="Arial" w:hAnsi="Arial" w:cs="Arial"/>
          <w:sz w:val="24"/>
          <w:szCs w:val="24"/>
        </w:rPr>
      </w:pPr>
    </w:p>
    <w:p w:rsidR="00A32E7B" w:rsidRPr="00A32E7B" w:rsidRDefault="00A32E7B" w:rsidP="00A32E7B">
      <w:pPr>
        <w:rPr>
          <w:rFonts w:ascii="Arial" w:hAnsi="Arial" w:cs="Arial"/>
          <w:sz w:val="24"/>
          <w:szCs w:val="24"/>
        </w:rPr>
      </w:pPr>
    </w:p>
    <w:p w:rsidR="00A32E7B" w:rsidRPr="00A32E7B" w:rsidRDefault="00A32E7B" w:rsidP="00A32E7B">
      <w:pPr>
        <w:rPr>
          <w:rFonts w:ascii="Arial" w:hAnsi="Arial" w:cs="Arial"/>
          <w:sz w:val="24"/>
          <w:szCs w:val="24"/>
        </w:rPr>
      </w:pPr>
    </w:p>
    <w:p w:rsidR="00A32E7B" w:rsidRPr="00A32E7B" w:rsidRDefault="00A32E7B" w:rsidP="00A32E7B">
      <w:pPr>
        <w:rPr>
          <w:rFonts w:ascii="Arial" w:hAnsi="Arial" w:cs="Arial"/>
          <w:sz w:val="24"/>
          <w:szCs w:val="24"/>
        </w:rPr>
      </w:pPr>
    </w:p>
    <w:p w:rsidR="00A32E7B" w:rsidRPr="00A32E7B" w:rsidRDefault="00A32E7B" w:rsidP="00A32E7B">
      <w:pPr>
        <w:rPr>
          <w:rFonts w:ascii="Arial" w:hAnsi="Arial" w:cs="Arial"/>
          <w:sz w:val="24"/>
          <w:szCs w:val="24"/>
        </w:rPr>
      </w:pPr>
    </w:p>
    <w:p w:rsidR="00A32E7B" w:rsidRPr="00A32E7B" w:rsidRDefault="00A32E7B" w:rsidP="00A32E7B">
      <w:pPr>
        <w:rPr>
          <w:rFonts w:ascii="Arial" w:hAnsi="Arial" w:cs="Arial"/>
          <w:sz w:val="24"/>
          <w:szCs w:val="24"/>
        </w:rPr>
      </w:pPr>
    </w:p>
    <w:p w:rsidR="00A32E7B" w:rsidRDefault="00A32E7B" w:rsidP="00A32E7B">
      <w:pPr>
        <w:rPr>
          <w:rFonts w:ascii="Arial" w:hAnsi="Arial" w:cs="Arial"/>
          <w:sz w:val="24"/>
          <w:szCs w:val="24"/>
        </w:rPr>
      </w:pPr>
    </w:p>
    <w:p w:rsidR="00A32E7B" w:rsidRDefault="00A32E7B" w:rsidP="00A32E7B">
      <w:pPr>
        <w:rPr>
          <w:rFonts w:ascii="Arial" w:hAnsi="Arial" w:cs="Arial"/>
          <w:sz w:val="24"/>
          <w:szCs w:val="24"/>
        </w:rPr>
      </w:pPr>
    </w:p>
    <w:p w:rsidR="006A1643" w:rsidRPr="00A32E7B" w:rsidRDefault="00A32E7B" w:rsidP="00A32E7B">
      <w:pPr>
        <w:tabs>
          <w:tab w:val="left" w:pos="1048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6A1643" w:rsidRPr="00A32E7B" w:rsidSect="006A6940">
      <w:pgSz w:w="12240" w:h="15840"/>
      <w:pgMar w:top="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3AE2CFC"/>
    <w:multiLevelType w:val="hybridMultilevel"/>
    <w:tmpl w:val="69F8B2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895979"/>
    <w:multiLevelType w:val="hybridMultilevel"/>
    <w:tmpl w:val="A4B0743A"/>
    <w:lvl w:ilvl="0" w:tplc="5E904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4A60B4"/>
    <w:multiLevelType w:val="hybridMultilevel"/>
    <w:tmpl w:val="28906A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1E7DF4"/>
    <w:multiLevelType w:val="hybridMultilevel"/>
    <w:tmpl w:val="7B167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5E445F"/>
    <w:multiLevelType w:val="hybridMultilevel"/>
    <w:tmpl w:val="706C6A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0"/>
  </w:num>
  <w:num w:numId="3">
    <w:abstractNumId w:val="18"/>
  </w:num>
  <w:num w:numId="4">
    <w:abstractNumId w:val="10"/>
  </w:num>
  <w:num w:numId="5">
    <w:abstractNumId w:val="23"/>
  </w:num>
  <w:num w:numId="6">
    <w:abstractNumId w:val="27"/>
  </w:num>
  <w:num w:numId="7">
    <w:abstractNumId w:val="8"/>
  </w:num>
  <w:num w:numId="8">
    <w:abstractNumId w:val="14"/>
  </w:num>
  <w:num w:numId="9">
    <w:abstractNumId w:val="24"/>
  </w:num>
  <w:num w:numId="10">
    <w:abstractNumId w:val="32"/>
  </w:num>
  <w:num w:numId="11">
    <w:abstractNumId w:val="17"/>
  </w:num>
  <w:num w:numId="12">
    <w:abstractNumId w:val="2"/>
  </w:num>
  <w:num w:numId="13">
    <w:abstractNumId w:val="16"/>
  </w:num>
  <w:num w:numId="14">
    <w:abstractNumId w:val="33"/>
  </w:num>
  <w:num w:numId="15">
    <w:abstractNumId w:val="34"/>
  </w:num>
  <w:num w:numId="16">
    <w:abstractNumId w:val="22"/>
  </w:num>
  <w:num w:numId="17">
    <w:abstractNumId w:val="35"/>
  </w:num>
  <w:num w:numId="18">
    <w:abstractNumId w:val="36"/>
  </w:num>
  <w:num w:numId="19">
    <w:abstractNumId w:val="38"/>
  </w:num>
  <w:num w:numId="20">
    <w:abstractNumId w:val="12"/>
  </w:num>
  <w:num w:numId="21">
    <w:abstractNumId w:val="29"/>
  </w:num>
  <w:num w:numId="22">
    <w:abstractNumId w:val="5"/>
  </w:num>
  <w:num w:numId="23">
    <w:abstractNumId w:val="4"/>
  </w:num>
  <w:num w:numId="24">
    <w:abstractNumId w:val="21"/>
  </w:num>
  <w:num w:numId="25">
    <w:abstractNumId w:val="28"/>
  </w:num>
  <w:num w:numId="26">
    <w:abstractNumId w:val="20"/>
  </w:num>
  <w:num w:numId="27">
    <w:abstractNumId w:val="30"/>
  </w:num>
  <w:num w:numId="28">
    <w:abstractNumId w:val="19"/>
  </w:num>
  <w:num w:numId="29">
    <w:abstractNumId w:val="9"/>
  </w:num>
  <w:num w:numId="30">
    <w:abstractNumId w:val="39"/>
  </w:num>
  <w:num w:numId="31">
    <w:abstractNumId w:val="26"/>
  </w:num>
  <w:num w:numId="32">
    <w:abstractNumId w:val="3"/>
  </w:num>
  <w:num w:numId="33">
    <w:abstractNumId w:val="15"/>
  </w:num>
  <w:num w:numId="34">
    <w:abstractNumId w:val="1"/>
  </w:num>
  <w:num w:numId="35">
    <w:abstractNumId w:val="7"/>
  </w:num>
  <w:num w:numId="36">
    <w:abstractNumId w:val="13"/>
  </w:num>
  <w:num w:numId="37">
    <w:abstractNumId w:val="6"/>
  </w:num>
  <w:num w:numId="38">
    <w:abstractNumId w:val="11"/>
  </w:num>
  <w:num w:numId="39">
    <w:abstractNumId w:val="31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3862"/>
    <w:rsid w:val="00013F58"/>
    <w:rsid w:val="00014AB1"/>
    <w:rsid w:val="00014C11"/>
    <w:rsid w:val="00017B56"/>
    <w:rsid w:val="000213C4"/>
    <w:rsid w:val="00021A3C"/>
    <w:rsid w:val="00023956"/>
    <w:rsid w:val="00024B7C"/>
    <w:rsid w:val="00030C4B"/>
    <w:rsid w:val="000319C0"/>
    <w:rsid w:val="00032F83"/>
    <w:rsid w:val="00034B14"/>
    <w:rsid w:val="00036308"/>
    <w:rsid w:val="00037A4D"/>
    <w:rsid w:val="00045AC1"/>
    <w:rsid w:val="00050499"/>
    <w:rsid w:val="00053BF4"/>
    <w:rsid w:val="00056D26"/>
    <w:rsid w:val="00060468"/>
    <w:rsid w:val="00063BDE"/>
    <w:rsid w:val="000703D4"/>
    <w:rsid w:val="00070C4F"/>
    <w:rsid w:val="0007126A"/>
    <w:rsid w:val="000727B8"/>
    <w:rsid w:val="00073996"/>
    <w:rsid w:val="000752D9"/>
    <w:rsid w:val="0007579C"/>
    <w:rsid w:val="00080722"/>
    <w:rsid w:val="00084B73"/>
    <w:rsid w:val="00092554"/>
    <w:rsid w:val="00095BB2"/>
    <w:rsid w:val="000B3EF7"/>
    <w:rsid w:val="000C25F4"/>
    <w:rsid w:val="000C65C1"/>
    <w:rsid w:val="000D04C6"/>
    <w:rsid w:val="000D5164"/>
    <w:rsid w:val="000D7013"/>
    <w:rsid w:val="000E0454"/>
    <w:rsid w:val="000E1859"/>
    <w:rsid w:val="000E30AB"/>
    <w:rsid w:val="000E4B37"/>
    <w:rsid w:val="000E5737"/>
    <w:rsid w:val="000E5D58"/>
    <w:rsid w:val="000E7D23"/>
    <w:rsid w:val="000F5A83"/>
    <w:rsid w:val="001002E7"/>
    <w:rsid w:val="001047B4"/>
    <w:rsid w:val="00113131"/>
    <w:rsid w:val="00123D9D"/>
    <w:rsid w:val="0012536E"/>
    <w:rsid w:val="001279F8"/>
    <w:rsid w:val="001319B6"/>
    <w:rsid w:val="00132809"/>
    <w:rsid w:val="0013463F"/>
    <w:rsid w:val="00137D87"/>
    <w:rsid w:val="001436D4"/>
    <w:rsid w:val="001478DC"/>
    <w:rsid w:val="00150F08"/>
    <w:rsid w:val="001520C1"/>
    <w:rsid w:val="00153E8B"/>
    <w:rsid w:val="0016092B"/>
    <w:rsid w:val="00162DCC"/>
    <w:rsid w:val="00164DC2"/>
    <w:rsid w:val="00166282"/>
    <w:rsid w:val="0018112E"/>
    <w:rsid w:val="00186C51"/>
    <w:rsid w:val="00187A70"/>
    <w:rsid w:val="00196399"/>
    <w:rsid w:val="00196AEE"/>
    <w:rsid w:val="001970DB"/>
    <w:rsid w:val="0019779E"/>
    <w:rsid w:val="001A24B1"/>
    <w:rsid w:val="001A31AF"/>
    <w:rsid w:val="001A64AB"/>
    <w:rsid w:val="001B2E8B"/>
    <w:rsid w:val="001B3735"/>
    <w:rsid w:val="001B3B6E"/>
    <w:rsid w:val="001B7D20"/>
    <w:rsid w:val="001D067D"/>
    <w:rsid w:val="001D1562"/>
    <w:rsid w:val="001D4226"/>
    <w:rsid w:val="001D56D0"/>
    <w:rsid w:val="001D623C"/>
    <w:rsid w:val="001E40FE"/>
    <w:rsid w:val="001E5D2C"/>
    <w:rsid w:val="001E62A1"/>
    <w:rsid w:val="001E6677"/>
    <w:rsid w:val="001E7017"/>
    <w:rsid w:val="001F2299"/>
    <w:rsid w:val="001F4587"/>
    <w:rsid w:val="001F63E5"/>
    <w:rsid w:val="00200AFF"/>
    <w:rsid w:val="00200F00"/>
    <w:rsid w:val="002027D0"/>
    <w:rsid w:val="002034B0"/>
    <w:rsid w:val="00207E5D"/>
    <w:rsid w:val="00210DD8"/>
    <w:rsid w:val="00211392"/>
    <w:rsid w:val="0021275F"/>
    <w:rsid w:val="002175A8"/>
    <w:rsid w:val="00221034"/>
    <w:rsid w:val="0022120C"/>
    <w:rsid w:val="002216DE"/>
    <w:rsid w:val="00224D89"/>
    <w:rsid w:val="00226EF3"/>
    <w:rsid w:val="00232E9E"/>
    <w:rsid w:val="00235910"/>
    <w:rsid w:val="00235A1E"/>
    <w:rsid w:val="00242CB8"/>
    <w:rsid w:val="00246AEB"/>
    <w:rsid w:val="002472C6"/>
    <w:rsid w:val="00257A4E"/>
    <w:rsid w:val="00266333"/>
    <w:rsid w:val="002674DF"/>
    <w:rsid w:val="00271E15"/>
    <w:rsid w:val="00271FD7"/>
    <w:rsid w:val="0027574B"/>
    <w:rsid w:val="0028380A"/>
    <w:rsid w:val="002857FF"/>
    <w:rsid w:val="00287C13"/>
    <w:rsid w:val="00292788"/>
    <w:rsid w:val="00293EC9"/>
    <w:rsid w:val="002A2E58"/>
    <w:rsid w:val="002A60FD"/>
    <w:rsid w:val="002A7D7A"/>
    <w:rsid w:val="002A7E9B"/>
    <w:rsid w:val="002B7322"/>
    <w:rsid w:val="002B7CF9"/>
    <w:rsid w:val="002C1A8A"/>
    <w:rsid w:val="002C4FD4"/>
    <w:rsid w:val="002C6AEA"/>
    <w:rsid w:val="002C6CFC"/>
    <w:rsid w:val="002D0F6C"/>
    <w:rsid w:val="002D2311"/>
    <w:rsid w:val="002D39D5"/>
    <w:rsid w:val="002D794D"/>
    <w:rsid w:val="002E7B1B"/>
    <w:rsid w:val="002F0C86"/>
    <w:rsid w:val="002F2D59"/>
    <w:rsid w:val="002F5ABB"/>
    <w:rsid w:val="002F6A7D"/>
    <w:rsid w:val="0030012A"/>
    <w:rsid w:val="00300DE6"/>
    <w:rsid w:val="00301187"/>
    <w:rsid w:val="0031217D"/>
    <w:rsid w:val="00313E98"/>
    <w:rsid w:val="00315E55"/>
    <w:rsid w:val="003202C8"/>
    <w:rsid w:val="003273D2"/>
    <w:rsid w:val="003339FD"/>
    <w:rsid w:val="003372B3"/>
    <w:rsid w:val="00342855"/>
    <w:rsid w:val="00344834"/>
    <w:rsid w:val="003457C3"/>
    <w:rsid w:val="00353198"/>
    <w:rsid w:val="003544F3"/>
    <w:rsid w:val="0035511D"/>
    <w:rsid w:val="0035593E"/>
    <w:rsid w:val="00355E82"/>
    <w:rsid w:val="00357325"/>
    <w:rsid w:val="00357410"/>
    <w:rsid w:val="00360330"/>
    <w:rsid w:val="003647F4"/>
    <w:rsid w:val="0037219D"/>
    <w:rsid w:val="0037393A"/>
    <w:rsid w:val="00376023"/>
    <w:rsid w:val="00381093"/>
    <w:rsid w:val="00381368"/>
    <w:rsid w:val="00394678"/>
    <w:rsid w:val="00394BE8"/>
    <w:rsid w:val="00394EC6"/>
    <w:rsid w:val="003958A6"/>
    <w:rsid w:val="003971F1"/>
    <w:rsid w:val="003A0FA1"/>
    <w:rsid w:val="003B0F21"/>
    <w:rsid w:val="003B4007"/>
    <w:rsid w:val="003B7BCB"/>
    <w:rsid w:val="003C399A"/>
    <w:rsid w:val="003C6560"/>
    <w:rsid w:val="003C6E67"/>
    <w:rsid w:val="003D46C7"/>
    <w:rsid w:val="003D5306"/>
    <w:rsid w:val="003E16B0"/>
    <w:rsid w:val="003E1A96"/>
    <w:rsid w:val="003E22BE"/>
    <w:rsid w:val="003E528D"/>
    <w:rsid w:val="003E6882"/>
    <w:rsid w:val="003F079E"/>
    <w:rsid w:val="003F15C6"/>
    <w:rsid w:val="003F18AF"/>
    <w:rsid w:val="003F2A66"/>
    <w:rsid w:val="003F3AA2"/>
    <w:rsid w:val="0040035C"/>
    <w:rsid w:val="00405656"/>
    <w:rsid w:val="00411B8E"/>
    <w:rsid w:val="004148C9"/>
    <w:rsid w:val="0041729B"/>
    <w:rsid w:val="004172BC"/>
    <w:rsid w:val="004216BD"/>
    <w:rsid w:val="004239DE"/>
    <w:rsid w:val="00431313"/>
    <w:rsid w:val="00434882"/>
    <w:rsid w:val="004435AE"/>
    <w:rsid w:val="004452CC"/>
    <w:rsid w:val="00450477"/>
    <w:rsid w:val="004509F4"/>
    <w:rsid w:val="0045430E"/>
    <w:rsid w:val="00456BF3"/>
    <w:rsid w:val="00462C09"/>
    <w:rsid w:val="00465725"/>
    <w:rsid w:val="004664C1"/>
    <w:rsid w:val="00467844"/>
    <w:rsid w:val="00472CFB"/>
    <w:rsid w:val="0047340F"/>
    <w:rsid w:val="00476013"/>
    <w:rsid w:val="00477AE9"/>
    <w:rsid w:val="00482454"/>
    <w:rsid w:val="00483FFA"/>
    <w:rsid w:val="00495F2F"/>
    <w:rsid w:val="00496AEC"/>
    <w:rsid w:val="00496CA2"/>
    <w:rsid w:val="00496D6C"/>
    <w:rsid w:val="004B280D"/>
    <w:rsid w:val="004B35CF"/>
    <w:rsid w:val="004B6F94"/>
    <w:rsid w:val="004C1017"/>
    <w:rsid w:val="004C4265"/>
    <w:rsid w:val="004C503D"/>
    <w:rsid w:val="004C681C"/>
    <w:rsid w:val="004C7888"/>
    <w:rsid w:val="004C7E1D"/>
    <w:rsid w:val="004D015B"/>
    <w:rsid w:val="004D01A5"/>
    <w:rsid w:val="004D0492"/>
    <w:rsid w:val="004D3954"/>
    <w:rsid w:val="004E38EE"/>
    <w:rsid w:val="004E7B3A"/>
    <w:rsid w:val="004F064B"/>
    <w:rsid w:val="004F45BF"/>
    <w:rsid w:val="004F4846"/>
    <w:rsid w:val="004F4FBF"/>
    <w:rsid w:val="004F617C"/>
    <w:rsid w:val="00506999"/>
    <w:rsid w:val="00513DC5"/>
    <w:rsid w:val="0052238A"/>
    <w:rsid w:val="00535AC9"/>
    <w:rsid w:val="00540320"/>
    <w:rsid w:val="00540A2B"/>
    <w:rsid w:val="00541095"/>
    <w:rsid w:val="005427C3"/>
    <w:rsid w:val="005447EA"/>
    <w:rsid w:val="00544F66"/>
    <w:rsid w:val="00547BC8"/>
    <w:rsid w:val="005523F7"/>
    <w:rsid w:val="00561142"/>
    <w:rsid w:val="00561C4C"/>
    <w:rsid w:val="0056211A"/>
    <w:rsid w:val="00562BBA"/>
    <w:rsid w:val="00563BC2"/>
    <w:rsid w:val="005705CE"/>
    <w:rsid w:val="005715D9"/>
    <w:rsid w:val="00572C05"/>
    <w:rsid w:val="00573681"/>
    <w:rsid w:val="0057702F"/>
    <w:rsid w:val="00580E09"/>
    <w:rsid w:val="005850E1"/>
    <w:rsid w:val="005919B1"/>
    <w:rsid w:val="00592538"/>
    <w:rsid w:val="00592EBE"/>
    <w:rsid w:val="0059764B"/>
    <w:rsid w:val="005A0A5A"/>
    <w:rsid w:val="005A3A56"/>
    <w:rsid w:val="005A4DEC"/>
    <w:rsid w:val="005A5F9B"/>
    <w:rsid w:val="005B17BC"/>
    <w:rsid w:val="005B1E81"/>
    <w:rsid w:val="005B2115"/>
    <w:rsid w:val="005B4DE4"/>
    <w:rsid w:val="005B6013"/>
    <w:rsid w:val="005C0BB3"/>
    <w:rsid w:val="005C22C7"/>
    <w:rsid w:val="005C4169"/>
    <w:rsid w:val="005C44B5"/>
    <w:rsid w:val="005C7B9B"/>
    <w:rsid w:val="005D19E2"/>
    <w:rsid w:val="005D26C2"/>
    <w:rsid w:val="005E7EDD"/>
    <w:rsid w:val="005F252D"/>
    <w:rsid w:val="005F31C5"/>
    <w:rsid w:val="005F39C5"/>
    <w:rsid w:val="00600E61"/>
    <w:rsid w:val="00605B5B"/>
    <w:rsid w:val="0061358F"/>
    <w:rsid w:val="00615DCF"/>
    <w:rsid w:val="006205F6"/>
    <w:rsid w:val="00625EB5"/>
    <w:rsid w:val="0062607F"/>
    <w:rsid w:val="00627973"/>
    <w:rsid w:val="00631030"/>
    <w:rsid w:val="006319EB"/>
    <w:rsid w:val="00631D2A"/>
    <w:rsid w:val="0063282E"/>
    <w:rsid w:val="00640474"/>
    <w:rsid w:val="00643A96"/>
    <w:rsid w:val="00660EEA"/>
    <w:rsid w:val="006641AC"/>
    <w:rsid w:val="00665B7D"/>
    <w:rsid w:val="00666A23"/>
    <w:rsid w:val="0067098F"/>
    <w:rsid w:val="00670E58"/>
    <w:rsid w:val="0068163C"/>
    <w:rsid w:val="006821C0"/>
    <w:rsid w:val="00686379"/>
    <w:rsid w:val="006863C9"/>
    <w:rsid w:val="006A1490"/>
    <w:rsid w:val="006A1643"/>
    <w:rsid w:val="006A1F22"/>
    <w:rsid w:val="006A5CD0"/>
    <w:rsid w:val="006A6940"/>
    <w:rsid w:val="006B241A"/>
    <w:rsid w:val="006B33CD"/>
    <w:rsid w:val="006C0191"/>
    <w:rsid w:val="006C0D03"/>
    <w:rsid w:val="006C3B8C"/>
    <w:rsid w:val="006C5285"/>
    <w:rsid w:val="006C5A35"/>
    <w:rsid w:val="006D092B"/>
    <w:rsid w:val="006D3460"/>
    <w:rsid w:val="006D6329"/>
    <w:rsid w:val="006E1F6E"/>
    <w:rsid w:val="006E2FF9"/>
    <w:rsid w:val="006E4736"/>
    <w:rsid w:val="006E48CF"/>
    <w:rsid w:val="006E56CE"/>
    <w:rsid w:val="006E684C"/>
    <w:rsid w:val="006F0453"/>
    <w:rsid w:val="006F4CD3"/>
    <w:rsid w:val="0070010E"/>
    <w:rsid w:val="007014A4"/>
    <w:rsid w:val="0070259E"/>
    <w:rsid w:val="00704127"/>
    <w:rsid w:val="00705D09"/>
    <w:rsid w:val="00711821"/>
    <w:rsid w:val="00712166"/>
    <w:rsid w:val="00716F9E"/>
    <w:rsid w:val="0072152E"/>
    <w:rsid w:val="007237D5"/>
    <w:rsid w:val="00723A6F"/>
    <w:rsid w:val="007304EC"/>
    <w:rsid w:val="00731A1F"/>
    <w:rsid w:val="00732868"/>
    <w:rsid w:val="00735EE5"/>
    <w:rsid w:val="0074206D"/>
    <w:rsid w:val="00743090"/>
    <w:rsid w:val="00746562"/>
    <w:rsid w:val="007511F2"/>
    <w:rsid w:val="007512D8"/>
    <w:rsid w:val="00754009"/>
    <w:rsid w:val="00761CE9"/>
    <w:rsid w:val="00765C76"/>
    <w:rsid w:val="007746B4"/>
    <w:rsid w:val="007801C5"/>
    <w:rsid w:val="007831BA"/>
    <w:rsid w:val="00784B48"/>
    <w:rsid w:val="00785237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E1E63"/>
    <w:rsid w:val="007E5C1D"/>
    <w:rsid w:val="007F12D5"/>
    <w:rsid w:val="007F5930"/>
    <w:rsid w:val="007F77FA"/>
    <w:rsid w:val="00802897"/>
    <w:rsid w:val="0082326F"/>
    <w:rsid w:val="008316AE"/>
    <w:rsid w:val="00834432"/>
    <w:rsid w:val="0083605B"/>
    <w:rsid w:val="0084674F"/>
    <w:rsid w:val="00846C9B"/>
    <w:rsid w:val="008519A6"/>
    <w:rsid w:val="00853FE8"/>
    <w:rsid w:val="008611F1"/>
    <w:rsid w:val="0086260E"/>
    <w:rsid w:val="00866D93"/>
    <w:rsid w:val="0087704A"/>
    <w:rsid w:val="0087724E"/>
    <w:rsid w:val="008775D0"/>
    <w:rsid w:val="00877943"/>
    <w:rsid w:val="00883095"/>
    <w:rsid w:val="008845F6"/>
    <w:rsid w:val="00890603"/>
    <w:rsid w:val="008947A3"/>
    <w:rsid w:val="0089494C"/>
    <w:rsid w:val="00895D36"/>
    <w:rsid w:val="008968D4"/>
    <w:rsid w:val="00896DF2"/>
    <w:rsid w:val="008A05A6"/>
    <w:rsid w:val="008A1579"/>
    <w:rsid w:val="008A2240"/>
    <w:rsid w:val="008A36CB"/>
    <w:rsid w:val="008A5F36"/>
    <w:rsid w:val="008A7F44"/>
    <w:rsid w:val="008B15DF"/>
    <w:rsid w:val="008B3AB2"/>
    <w:rsid w:val="008B5C5D"/>
    <w:rsid w:val="008B6F46"/>
    <w:rsid w:val="008B70B1"/>
    <w:rsid w:val="008B7E0E"/>
    <w:rsid w:val="008C0EA2"/>
    <w:rsid w:val="008C2852"/>
    <w:rsid w:val="008C4171"/>
    <w:rsid w:val="008D4798"/>
    <w:rsid w:val="008D50F1"/>
    <w:rsid w:val="008D7F50"/>
    <w:rsid w:val="008E1F5E"/>
    <w:rsid w:val="008E64B6"/>
    <w:rsid w:val="008F0491"/>
    <w:rsid w:val="008F0D4B"/>
    <w:rsid w:val="008F5115"/>
    <w:rsid w:val="0090054E"/>
    <w:rsid w:val="009029C7"/>
    <w:rsid w:val="00903253"/>
    <w:rsid w:val="00910FF1"/>
    <w:rsid w:val="009162BA"/>
    <w:rsid w:val="00921E12"/>
    <w:rsid w:val="00923076"/>
    <w:rsid w:val="009245B2"/>
    <w:rsid w:val="00927B09"/>
    <w:rsid w:val="00930E78"/>
    <w:rsid w:val="00933580"/>
    <w:rsid w:val="00933A25"/>
    <w:rsid w:val="00935047"/>
    <w:rsid w:val="00935080"/>
    <w:rsid w:val="00943301"/>
    <w:rsid w:val="0094425B"/>
    <w:rsid w:val="009468D4"/>
    <w:rsid w:val="00946F03"/>
    <w:rsid w:val="00947AEA"/>
    <w:rsid w:val="00947CD6"/>
    <w:rsid w:val="00947E4A"/>
    <w:rsid w:val="0095147E"/>
    <w:rsid w:val="0096246F"/>
    <w:rsid w:val="00972AD4"/>
    <w:rsid w:val="009802A5"/>
    <w:rsid w:val="009919CB"/>
    <w:rsid w:val="00995411"/>
    <w:rsid w:val="00995B0C"/>
    <w:rsid w:val="00995B41"/>
    <w:rsid w:val="009A0BA3"/>
    <w:rsid w:val="009A2C85"/>
    <w:rsid w:val="009A6764"/>
    <w:rsid w:val="009B4465"/>
    <w:rsid w:val="009B7E82"/>
    <w:rsid w:val="009C0693"/>
    <w:rsid w:val="009C4240"/>
    <w:rsid w:val="009C47C5"/>
    <w:rsid w:val="009C5087"/>
    <w:rsid w:val="009C5AF3"/>
    <w:rsid w:val="009C6AE5"/>
    <w:rsid w:val="009C7589"/>
    <w:rsid w:val="009D2D9F"/>
    <w:rsid w:val="009D313B"/>
    <w:rsid w:val="009D4C20"/>
    <w:rsid w:val="009E2199"/>
    <w:rsid w:val="009E7E7B"/>
    <w:rsid w:val="009F46BF"/>
    <w:rsid w:val="009F5B77"/>
    <w:rsid w:val="009F7028"/>
    <w:rsid w:val="00A01F13"/>
    <w:rsid w:val="00A04193"/>
    <w:rsid w:val="00A05706"/>
    <w:rsid w:val="00A05E76"/>
    <w:rsid w:val="00A14BE2"/>
    <w:rsid w:val="00A15FD2"/>
    <w:rsid w:val="00A22E33"/>
    <w:rsid w:val="00A244D8"/>
    <w:rsid w:val="00A24503"/>
    <w:rsid w:val="00A24D77"/>
    <w:rsid w:val="00A262C6"/>
    <w:rsid w:val="00A32E7B"/>
    <w:rsid w:val="00A36415"/>
    <w:rsid w:val="00A36DE5"/>
    <w:rsid w:val="00A41015"/>
    <w:rsid w:val="00A4337F"/>
    <w:rsid w:val="00A434EB"/>
    <w:rsid w:val="00A447F6"/>
    <w:rsid w:val="00A53D24"/>
    <w:rsid w:val="00A558F3"/>
    <w:rsid w:val="00A566A6"/>
    <w:rsid w:val="00A61E67"/>
    <w:rsid w:val="00A64E93"/>
    <w:rsid w:val="00A813A4"/>
    <w:rsid w:val="00A83363"/>
    <w:rsid w:val="00A83DD2"/>
    <w:rsid w:val="00A84233"/>
    <w:rsid w:val="00A8571F"/>
    <w:rsid w:val="00A8777F"/>
    <w:rsid w:val="00A9273A"/>
    <w:rsid w:val="00A96FCD"/>
    <w:rsid w:val="00AA1483"/>
    <w:rsid w:val="00AA23A5"/>
    <w:rsid w:val="00AA3980"/>
    <w:rsid w:val="00AB03E3"/>
    <w:rsid w:val="00AB0C80"/>
    <w:rsid w:val="00AB15B0"/>
    <w:rsid w:val="00AB1ADC"/>
    <w:rsid w:val="00AB256E"/>
    <w:rsid w:val="00AB2F68"/>
    <w:rsid w:val="00AB3AE3"/>
    <w:rsid w:val="00AB52BE"/>
    <w:rsid w:val="00AB790B"/>
    <w:rsid w:val="00AC465C"/>
    <w:rsid w:val="00AC48D0"/>
    <w:rsid w:val="00AC654F"/>
    <w:rsid w:val="00AD3FBF"/>
    <w:rsid w:val="00AD4686"/>
    <w:rsid w:val="00AD7F40"/>
    <w:rsid w:val="00AE063A"/>
    <w:rsid w:val="00AE3756"/>
    <w:rsid w:val="00AE40D0"/>
    <w:rsid w:val="00AE70EC"/>
    <w:rsid w:val="00AF39BF"/>
    <w:rsid w:val="00AF3F73"/>
    <w:rsid w:val="00AF5013"/>
    <w:rsid w:val="00B0285E"/>
    <w:rsid w:val="00B1060C"/>
    <w:rsid w:val="00B1164C"/>
    <w:rsid w:val="00B12358"/>
    <w:rsid w:val="00B14515"/>
    <w:rsid w:val="00B14CD1"/>
    <w:rsid w:val="00B14CE7"/>
    <w:rsid w:val="00B14CF4"/>
    <w:rsid w:val="00B17774"/>
    <w:rsid w:val="00B17FFD"/>
    <w:rsid w:val="00B213AF"/>
    <w:rsid w:val="00B22830"/>
    <w:rsid w:val="00B23A8B"/>
    <w:rsid w:val="00B25A69"/>
    <w:rsid w:val="00B26E0F"/>
    <w:rsid w:val="00B36D47"/>
    <w:rsid w:val="00B37C54"/>
    <w:rsid w:val="00B4272B"/>
    <w:rsid w:val="00B47474"/>
    <w:rsid w:val="00B5180E"/>
    <w:rsid w:val="00B52197"/>
    <w:rsid w:val="00B54327"/>
    <w:rsid w:val="00B56754"/>
    <w:rsid w:val="00B6004D"/>
    <w:rsid w:val="00B623B0"/>
    <w:rsid w:val="00B71DCD"/>
    <w:rsid w:val="00B832C4"/>
    <w:rsid w:val="00B8346C"/>
    <w:rsid w:val="00B83A78"/>
    <w:rsid w:val="00B858BC"/>
    <w:rsid w:val="00B85CC4"/>
    <w:rsid w:val="00B85EB8"/>
    <w:rsid w:val="00B8626A"/>
    <w:rsid w:val="00B8757F"/>
    <w:rsid w:val="00B934B9"/>
    <w:rsid w:val="00B9378A"/>
    <w:rsid w:val="00B93C2A"/>
    <w:rsid w:val="00BA3562"/>
    <w:rsid w:val="00BA3BFF"/>
    <w:rsid w:val="00BA509C"/>
    <w:rsid w:val="00BB271B"/>
    <w:rsid w:val="00BB2A9E"/>
    <w:rsid w:val="00BB4ED7"/>
    <w:rsid w:val="00BB5339"/>
    <w:rsid w:val="00BC08F7"/>
    <w:rsid w:val="00BC17E1"/>
    <w:rsid w:val="00BC4DE6"/>
    <w:rsid w:val="00BC7B29"/>
    <w:rsid w:val="00BD391F"/>
    <w:rsid w:val="00BD5E76"/>
    <w:rsid w:val="00BE2A14"/>
    <w:rsid w:val="00BE42F0"/>
    <w:rsid w:val="00BF2129"/>
    <w:rsid w:val="00BF485A"/>
    <w:rsid w:val="00C01D6B"/>
    <w:rsid w:val="00C04D9C"/>
    <w:rsid w:val="00C06759"/>
    <w:rsid w:val="00C07333"/>
    <w:rsid w:val="00C07ED7"/>
    <w:rsid w:val="00C07F0E"/>
    <w:rsid w:val="00C118C1"/>
    <w:rsid w:val="00C1196E"/>
    <w:rsid w:val="00C14061"/>
    <w:rsid w:val="00C15BC1"/>
    <w:rsid w:val="00C1713B"/>
    <w:rsid w:val="00C17256"/>
    <w:rsid w:val="00C21312"/>
    <w:rsid w:val="00C250E4"/>
    <w:rsid w:val="00C264CC"/>
    <w:rsid w:val="00C30B10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6000"/>
    <w:rsid w:val="00C66CDB"/>
    <w:rsid w:val="00C67DD5"/>
    <w:rsid w:val="00C67EA0"/>
    <w:rsid w:val="00C72D58"/>
    <w:rsid w:val="00C72FFF"/>
    <w:rsid w:val="00C743A8"/>
    <w:rsid w:val="00C760D2"/>
    <w:rsid w:val="00C777A7"/>
    <w:rsid w:val="00C830E6"/>
    <w:rsid w:val="00C859DE"/>
    <w:rsid w:val="00C94939"/>
    <w:rsid w:val="00CA10A0"/>
    <w:rsid w:val="00CA152B"/>
    <w:rsid w:val="00CA4A80"/>
    <w:rsid w:val="00CB0B21"/>
    <w:rsid w:val="00CB5630"/>
    <w:rsid w:val="00CB6087"/>
    <w:rsid w:val="00CD019A"/>
    <w:rsid w:val="00CD0A8E"/>
    <w:rsid w:val="00CD314A"/>
    <w:rsid w:val="00CD51B1"/>
    <w:rsid w:val="00CD5341"/>
    <w:rsid w:val="00CD656E"/>
    <w:rsid w:val="00CD7A20"/>
    <w:rsid w:val="00CE30BF"/>
    <w:rsid w:val="00CE3880"/>
    <w:rsid w:val="00CE40FF"/>
    <w:rsid w:val="00CE641D"/>
    <w:rsid w:val="00CE6BEB"/>
    <w:rsid w:val="00CF7CF7"/>
    <w:rsid w:val="00D00BCD"/>
    <w:rsid w:val="00D0248F"/>
    <w:rsid w:val="00D02A61"/>
    <w:rsid w:val="00D043E3"/>
    <w:rsid w:val="00D05F58"/>
    <w:rsid w:val="00D06072"/>
    <w:rsid w:val="00D10BCD"/>
    <w:rsid w:val="00D137C6"/>
    <w:rsid w:val="00D15C32"/>
    <w:rsid w:val="00D15F4F"/>
    <w:rsid w:val="00D21A47"/>
    <w:rsid w:val="00D22AB9"/>
    <w:rsid w:val="00D24319"/>
    <w:rsid w:val="00D25C3F"/>
    <w:rsid w:val="00D267FF"/>
    <w:rsid w:val="00D26B05"/>
    <w:rsid w:val="00D27282"/>
    <w:rsid w:val="00D301DF"/>
    <w:rsid w:val="00D302B8"/>
    <w:rsid w:val="00D34675"/>
    <w:rsid w:val="00D35C94"/>
    <w:rsid w:val="00D415AF"/>
    <w:rsid w:val="00D41EBA"/>
    <w:rsid w:val="00D43D0D"/>
    <w:rsid w:val="00D4700F"/>
    <w:rsid w:val="00D47395"/>
    <w:rsid w:val="00D52B0E"/>
    <w:rsid w:val="00D535DC"/>
    <w:rsid w:val="00D57E13"/>
    <w:rsid w:val="00D6484B"/>
    <w:rsid w:val="00D6579F"/>
    <w:rsid w:val="00D65969"/>
    <w:rsid w:val="00D72551"/>
    <w:rsid w:val="00D73093"/>
    <w:rsid w:val="00D76E21"/>
    <w:rsid w:val="00D82117"/>
    <w:rsid w:val="00D8366B"/>
    <w:rsid w:val="00D842A6"/>
    <w:rsid w:val="00D842DC"/>
    <w:rsid w:val="00D9235E"/>
    <w:rsid w:val="00D94D82"/>
    <w:rsid w:val="00D96DD0"/>
    <w:rsid w:val="00D9716B"/>
    <w:rsid w:val="00DA3048"/>
    <w:rsid w:val="00DA5926"/>
    <w:rsid w:val="00DB2D28"/>
    <w:rsid w:val="00DB4145"/>
    <w:rsid w:val="00DB4E19"/>
    <w:rsid w:val="00DB7A38"/>
    <w:rsid w:val="00DC0428"/>
    <w:rsid w:val="00DC062F"/>
    <w:rsid w:val="00DD33A7"/>
    <w:rsid w:val="00DD48FC"/>
    <w:rsid w:val="00DD77CC"/>
    <w:rsid w:val="00DE1340"/>
    <w:rsid w:val="00DE51F4"/>
    <w:rsid w:val="00DE64C9"/>
    <w:rsid w:val="00DF3C9E"/>
    <w:rsid w:val="00DF6852"/>
    <w:rsid w:val="00E0267E"/>
    <w:rsid w:val="00E03594"/>
    <w:rsid w:val="00E03A43"/>
    <w:rsid w:val="00E0482B"/>
    <w:rsid w:val="00E060BF"/>
    <w:rsid w:val="00E07F65"/>
    <w:rsid w:val="00E119B7"/>
    <w:rsid w:val="00E1264D"/>
    <w:rsid w:val="00E16481"/>
    <w:rsid w:val="00E2545F"/>
    <w:rsid w:val="00E3181B"/>
    <w:rsid w:val="00E31DDF"/>
    <w:rsid w:val="00E37B64"/>
    <w:rsid w:val="00E43DF0"/>
    <w:rsid w:val="00E444DF"/>
    <w:rsid w:val="00E47BFF"/>
    <w:rsid w:val="00E47CF2"/>
    <w:rsid w:val="00E52530"/>
    <w:rsid w:val="00E559A6"/>
    <w:rsid w:val="00E55C42"/>
    <w:rsid w:val="00E56E9A"/>
    <w:rsid w:val="00E61AF5"/>
    <w:rsid w:val="00E639C4"/>
    <w:rsid w:val="00E739A1"/>
    <w:rsid w:val="00E82C2D"/>
    <w:rsid w:val="00E8581D"/>
    <w:rsid w:val="00E866AF"/>
    <w:rsid w:val="00E86EB1"/>
    <w:rsid w:val="00E873F1"/>
    <w:rsid w:val="00E94390"/>
    <w:rsid w:val="00E95208"/>
    <w:rsid w:val="00E96F85"/>
    <w:rsid w:val="00EA08C0"/>
    <w:rsid w:val="00EA2290"/>
    <w:rsid w:val="00EA3D21"/>
    <w:rsid w:val="00EA67D8"/>
    <w:rsid w:val="00EB315E"/>
    <w:rsid w:val="00EB3573"/>
    <w:rsid w:val="00EB3576"/>
    <w:rsid w:val="00EC23A3"/>
    <w:rsid w:val="00EC77C2"/>
    <w:rsid w:val="00ED4C7C"/>
    <w:rsid w:val="00EE2982"/>
    <w:rsid w:val="00EF020A"/>
    <w:rsid w:val="00EF4979"/>
    <w:rsid w:val="00EF5529"/>
    <w:rsid w:val="00F063E5"/>
    <w:rsid w:val="00F13916"/>
    <w:rsid w:val="00F14D46"/>
    <w:rsid w:val="00F17494"/>
    <w:rsid w:val="00F21A12"/>
    <w:rsid w:val="00F23F14"/>
    <w:rsid w:val="00F253F4"/>
    <w:rsid w:val="00F31B44"/>
    <w:rsid w:val="00F33204"/>
    <w:rsid w:val="00F34311"/>
    <w:rsid w:val="00F353B8"/>
    <w:rsid w:val="00F379DF"/>
    <w:rsid w:val="00F45D43"/>
    <w:rsid w:val="00F46FF7"/>
    <w:rsid w:val="00F4779C"/>
    <w:rsid w:val="00F47BA7"/>
    <w:rsid w:val="00F57F95"/>
    <w:rsid w:val="00F610D6"/>
    <w:rsid w:val="00F64FCA"/>
    <w:rsid w:val="00F660E7"/>
    <w:rsid w:val="00F7173B"/>
    <w:rsid w:val="00F749A3"/>
    <w:rsid w:val="00F87348"/>
    <w:rsid w:val="00F93B4F"/>
    <w:rsid w:val="00F93C37"/>
    <w:rsid w:val="00F958E0"/>
    <w:rsid w:val="00F96727"/>
    <w:rsid w:val="00FA0533"/>
    <w:rsid w:val="00FA4493"/>
    <w:rsid w:val="00FA7D82"/>
    <w:rsid w:val="00FB1428"/>
    <w:rsid w:val="00FC0857"/>
    <w:rsid w:val="00FD16AE"/>
    <w:rsid w:val="00FD50E0"/>
    <w:rsid w:val="00FD5EE7"/>
    <w:rsid w:val="00FD71FE"/>
    <w:rsid w:val="00FE0401"/>
    <w:rsid w:val="00FE1C58"/>
    <w:rsid w:val="00FE1C71"/>
    <w:rsid w:val="00FF194E"/>
    <w:rsid w:val="00FF22D4"/>
    <w:rsid w:val="00FF46A0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65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02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02C8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65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65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02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02C8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65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F8FA4-C87B-4803-8513-2A6558DBA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657</Words>
  <Characters>3617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36</cp:revision>
  <cp:lastPrinted>2015-12-08T00:52:00Z</cp:lastPrinted>
  <dcterms:created xsi:type="dcterms:W3CDTF">2015-12-08T19:20:00Z</dcterms:created>
  <dcterms:modified xsi:type="dcterms:W3CDTF">2015-12-08T22:17:00Z</dcterms:modified>
</cp:coreProperties>
</file>