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801AE2">
        <w:rPr>
          <w:rFonts w:ascii="Arial" w:hAnsi="Arial" w:cs="Arial"/>
          <w:b/>
          <w:sz w:val="24"/>
          <w:szCs w:val="24"/>
        </w:rPr>
        <w:t>8</w:t>
      </w:r>
      <w:r w:rsidR="009864D0">
        <w:rPr>
          <w:rFonts w:ascii="Arial" w:hAnsi="Arial" w:cs="Arial"/>
          <w:b/>
          <w:sz w:val="24"/>
          <w:szCs w:val="24"/>
        </w:rPr>
        <w:t>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675EB5" w:rsidRDefault="0099582A" w:rsidP="008A1579">
      <w:pPr>
        <w:jc w:val="center"/>
        <w:rPr>
          <w:rFonts w:ascii="Arial" w:hAnsi="Arial" w:cs="Arial"/>
          <w:b/>
          <w:sz w:val="36"/>
          <w:szCs w:val="24"/>
        </w:rPr>
      </w:pPr>
      <w:r w:rsidRPr="00675EB5">
        <w:rPr>
          <w:rFonts w:ascii="Arial" w:hAnsi="Arial" w:cs="Arial"/>
          <w:b/>
          <w:sz w:val="36"/>
          <w:szCs w:val="24"/>
        </w:rPr>
        <w:t xml:space="preserve">UABC </w:t>
      </w:r>
      <w:r w:rsidR="00AF27C8">
        <w:rPr>
          <w:rFonts w:ascii="Arial" w:hAnsi="Arial" w:cs="Arial"/>
          <w:b/>
          <w:sz w:val="36"/>
          <w:szCs w:val="24"/>
        </w:rPr>
        <w:t>organiza</w:t>
      </w:r>
      <w:r w:rsidR="009864D0">
        <w:rPr>
          <w:rFonts w:ascii="Arial" w:hAnsi="Arial" w:cs="Arial"/>
          <w:b/>
          <w:sz w:val="36"/>
          <w:szCs w:val="24"/>
        </w:rPr>
        <w:t xml:space="preserve"> Feria de la Transparencia</w:t>
      </w:r>
    </w:p>
    <w:p w:rsidR="008A1579" w:rsidRPr="00675EB5" w:rsidRDefault="008A1579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Pr="00675EB5" w:rsidRDefault="009C26D4" w:rsidP="00675EB5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Asistieron </w:t>
      </w:r>
      <w:r w:rsidR="00AF27C8">
        <w:rPr>
          <w:rFonts w:ascii="Arial" w:hAnsi="Arial" w:cs="Arial"/>
          <w:sz w:val="24"/>
          <w:szCs w:val="24"/>
        </w:rPr>
        <w:t>cientos de</w:t>
      </w:r>
      <w:r w:rsidR="00AB4A89">
        <w:rPr>
          <w:rFonts w:ascii="Arial" w:hAnsi="Arial" w:cs="Arial"/>
          <w:sz w:val="24"/>
          <w:szCs w:val="24"/>
        </w:rPr>
        <w:t xml:space="preserve"> alumnos de nivel básico y medio superior, así como público en general.</w:t>
      </w:r>
    </w:p>
    <w:p w:rsidR="00675EB5" w:rsidRPr="00675EB5" w:rsidRDefault="00675EB5" w:rsidP="00675EB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36679" w:rsidRDefault="0021247E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75EB5">
        <w:rPr>
          <w:rFonts w:ascii="Arial" w:hAnsi="Arial" w:cs="Arial"/>
          <w:b/>
          <w:bCs/>
          <w:sz w:val="24"/>
          <w:szCs w:val="24"/>
        </w:rPr>
        <w:t xml:space="preserve">Mexicali, BC., a </w:t>
      </w:r>
      <w:r w:rsidR="009864D0">
        <w:rPr>
          <w:rFonts w:ascii="Arial" w:hAnsi="Arial" w:cs="Arial"/>
          <w:b/>
          <w:bCs/>
          <w:sz w:val="24"/>
          <w:szCs w:val="24"/>
        </w:rPr>
        <w:t>jueves 10</w:t>
      </w:r>
      <w:r w:rsidRPr="00675EB5">
        <w:rPr>
          <w:rFonts w:ascii="Arial" w:hAnsi="Arial" w:cs="Arial"/>
          <w:b/>
          <w:bCs/>
          <w:sz w:val="24"/>
          <w:szCs w:val="24"/>
        </w:rPr>
        <w:t xml:space="preserve"> de diciembre de 2015</w:t>
      </w:r>
      <w:r w:rsidRPr="00675EB5">
        <w:rPr>
          <w:rFonts w:ascii="Arial" w:hAnsi="Arial" w:cs="Arial"/>
          <w:sz w:val="24"/>
          <w:szCs w:val="24"/>
        </w:rPr>
        <w:t xml:space="preserve">.- </w:t>
      </w:r>
      <w:r w:rsidR="00236679">
        <w:rPr>
          <w:rFonts w:ascii="Arial" w:hAnsi="Arial" w:cs="Arial"/>
          <w:sz w:val="24"/>
          <w:szCs w:val="24"/>
        </w:rPr>
        <w:t>Dar a conocer el significado de</w:t>
      </w:r>
      <w:r w:rsidR="003203BE">
        <w:rPr>
          <w:rFonts w:ascii="Arial" w:hAnsi="Arial" w:cs="Arial"/>
          <w:sz w:val="24"/>
          <w:szCs w:val="24"/>
        </w:rPr>
        <w:t xml:space="preserve"> </w:t>
      </w:r>
      <w:r w:rsidR="00236679">
        <w:rPr>
          <w:rFonts w:ascii="Arial" w:hAnsi="Arial" w:cs="Arial"/>
          <w:sz w:val="24"/>
          <w:szCs w:val="24"/>
        </w:rPr>
        <w:t>l</w:t>
      </w:r>
      <w:r w:rsidR="003203BE">
        <w:rPr>
          <w:rFonts w:ascii="Arial" w:hAnsi="Arial" w:cs="Arial"/>
          <w:sz w:val="24"/>
          <w:szCs w:val="24"/>
        </w:rPr>
        <w:t>os</w:t>
      </w:r>
      <w:r w:rsidR="00236679">
        <w:rPr>
          <w:rFonts w:ascii="Arial" w:hAnsi="Arial" w:cs="Arial"/>
          <w:sz w:val="24"/>
          <w:szCs w:val="24"/>
        </w:rPr>
        <w:t xml:space="preserve"> término</w:t>
      </w:r>
      <w:r w:rsidR="003203BE">
        <w:rPr>
          <w:rFonts w:ascii="Arial" w:hAnsi="Arial" w:cs="Arial"/>
          <w:sz w:val="24"/>
          <w:szCs w:val="24"/>
        </w:rPr>
        <w:t>s</w:t>
      </w:r>
      <w:r w:rsidR="00236679">
        <w:rPr>
          <w:rFonts w:ascii="Arial" w:hAnsi="Arial" w:cs="Arial"/>
          <w:sz w:val="24"/>
          <w:szCs w:val="24"/>
        </w:rPr>
        <w:t xml:space="preserve"> de </w:t>
      </w:r>
      <w:r w:rsidR="003203BE">
        <w:rPr>
          <w:rFonts w:ascii="Arial" w:hAnsi="Arial" w:cs="Arial"/>
          <w:sz w:val="24"/>
          <w:szCs w:val="24"/>
        </w:rPr>
        <w:t>t</w:t>
      </w:r>
      <w:r w:rsidR="00236679">
        <w:rPr>
          <w:rFonts w:ascii="Arial" w:hAnsi="Arial" w:cs="Arial"/>
          <w:sz w:val="24"/>
          <w:szCs w:val="24"/>
        </w:rPr>
        <w:t>ransparencia</w:t>
      </w:r>
      <w:r w:rsidR="003203BE">
        <w:rPr>
          <w:rFonts w:ascii="Arial" w:hAnsi="Arial" w:cs="Arial"/>
          <w:sz w:val="24"/>
          <w:szCs w:val="24"/>
        </w:rPr>
        <w:t xml:space="preserve"> y protección de datos personales, fue el propósito con el que se realizó la </w:t>
      </w:r>
      <w:r w:rsidR="00F62F3C">
        <w:rPr>
          <w:rFonts w:ascii="Arial" w:hAnsi="Arial" w:cs="Arial"/>
          <w:sz w:val="24"/>
          <w:szCs w:val="24"/>
        </w:rPr>
        <w:t>“</w:t>
      </w:r>
      <w:r w:rsidR="003203BE">
        <w:rPr>
          <w:rFonts w:ascii="Arial" w:hAnsi="Arial" w:cs="Arial"/>
          <w:sz w:val="24"/>
          <w:szCs w:val="24"/>
        </w:rPr>
        <w:t xml:space="preserve">Feria de </w:t>
      </w:r>
      <w:r w:rsidR="00F62F3C">
        <w:rPr>
          <w:rFonts w:ascii="Arial" w:hAnsi="Arial" w:cs="Arial"/>
          <w:sz w:val="24"/>
          <w:szCs w:val="24"/>
        </w:rPr>
        <w:t xml:space="preserve">la </w:t>
      </w:r>
      <w:r w:rsidR="009B0496">
        <w:rPr>
          <w:rFonts w:ascii="Arial" w:hAnsi="Arial" w:cs="Arial"/>
          <w:sz w:val="24"/>
          <w:szCs w:val="24"/>
        </w:rPr>
        <w:t>T</w:t>
      </w:r>
      <w:r w:rsidR="00F62F3C">
        <w:rPr>
          <w:rFonts w:ascii="Arial" w:hAnsi="Arial" w:cs="Arial"/>
          <w:sz w:val="24"/>
          <w:szCs w:val="24"/>
        </w:rPr>
        <w:t xml:space="preserve">ransparencia”, organizada por la Universidad Autónoma de Baja California (UABC), junto con el </w:t>
      </w:r>
      <w:r w:rsidR="00641CC4">
        <w:rPr>
          <w:rFonts w:ascii="Arial" w:hAnsi="Arial" w:cs="Arial"/>
          <w:sz w:val="24"/>
          <w:szCs w:val="24"/>
        </w:rPr>
        <w:t xml:space="preserve">Instituto Nacional de Acceso a la Información (INAI) y </w:t>
      </w:r>
      <w:r w:rsidR="00936B7D">
        <w:rPr>
          <w:rFonts w:ascii="Arial" w:hAnsi="Arial" w:cs="Arial"/>
          <w:sz w:val="24"/>
          <w:szCs w:val="24"/>
        </w:rPr>
        <w:t xml:space="preserve">el </w:t>
      </w:r>
      <w:r w:rsidR="00F62F3C">
        <w:rPr>
          <w:rFonts w:ascii="Arial" w:hAnsi="Arial" w:cs="Arial"/>
          <w:sz w:val="24"/>
          <w:szCs w:val="24"/>
        </w:rPr>
        <w:t>Congreso del Estado</w:t>
      </w:r>
      <w:r w:rsidR="00641CC4">
        <w:rPr>
          <w:rFonts w:ascii="Arial" w:hAnsi="Arial" w:cs="Arial"/>
          <w:sz w:val="24"/>
          <w:szCs w:val="24"/>
        </w:rPr>
        <w:t>.</w:t>
      </w:r>
    </w:p>
    <w:p w:rsidR="00F62F3C" w:rsidRPr="00AF27C8" w:rsidRDefault="00F62F3C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62F3C" w:rsidRDefault="00F62F3C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Informó la maestra María Rebeca Félix Ruiz, Secretaria de Transparencia y Acceso a la Información Pública de la Máxima Casa de Estudios, quien dijo que se realizaron actividades lúdicas, dinámicas y atractivas en las que se explicaban los diversos conceptos que tienen relación con la transparencia y acceso a la información. </w:t>
      </w:r>
    </w:p>
    <w:p w:rsidR="00712A2B" w:rsidRPr="00AF27C8" w:rsidRDefault="00712A2B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12A2B" w:rsidRDefault="00712A2B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Algunos de los juegos realizados fueron serpientes y escaleras, lotería, memoria, entre otros. Además, se realizó un concurso de dibujo en tres categorías y a los ganadores de cada una de ellas se le entregó una tableta electrónica.</w:t>
      </w:r>
    </w:p>
    <w:p w:rsidR="00712A2B" w:rsidRPr="00AF27C8" w:rsidRDefault="00712A2B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12A2B" w:rsidRDefault="00712A2B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 invitó a la comunidad en general y hemos visto que por parte de las escuelas ha habido muy buena aceptación, tenemos visita de primarias y se</w:t>
      </w:r>
      <w:r w:rsidR="00577F4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undarias, además estamos esperando a </w:t>
      </w:r>
      <w:r w:rsidR="00641CC4">
        <w:rPr>
          <w:rFonts w:ascii="Arial" w:hAnsi="Arial" w:cs="Arial"/>
          <w:sz w:val="24"/>
          <w:szCs w:val="24"/>
        </w:rPr>
        <w:t xml:space="preserve"> estudiantes de </w:t>
      </w:r>
      <w:r>
        <w:rPr>
          <w:rFonts w:ascii="Arial" w:hAnsi="Arial" w:cs="Arial"/>
          <w:sz w:val="24"/>
          <w:szCs w:val="24"/>
        </w:rPr>
        <w:t>preparatorias”</w:t>
      </w:r>
      <w:r w:rsidR="00641CC4">
        <w:rPr>
          <w:rFonts w:ascii="Arial" w:hAnsi="Arial" w:cs="Arial"/>
          <w:sz w:val="24"/>
          <w:szCs w:val="24"/>
        </w:rPr>
        <w:t>, indicó la Secretaria</w:t>
      </w:r>
      <w:r w:rsidR="006425EB">
        <w:rPr>
          <w:rFonts w:ascii="Arial" w:hAnsi="Arial" w:cs="Arial"/>
          <w:sz w:val="24"/>
          <w:szCs w:val="24"/>
        </w:rPr>
        <w:t>,</w:t>
      </w:r>
      <w:r w:rsidR="00AF2949">
        <w:rPr>
          <w:rFonts w:ascii="Arial" w:hAnsi="Arial" w:cs="Arial"/>
          <w:sz w:val="24"/>
          <w:szCs w:val="24"/>
        </w:rPr>
        <w:t xml:space="preserve"> destacando que con ello buscan promover la cultura de la transparencia en la niñez y juventud</w:t>
      </w:r>
      <w:r w:rsidR="00641CC4">
        <w:rPr>
          <w:rFonts w:ascii="Arial" w:hAnsi="Arial" w:cs="Arial"/>
          <w:sz w:val="24"/>
          <w:szCs w:val="24"/>
        </w:rPr>
        <w:t>.</w:t>
      </w:r>
    </w:p>
    <w:p w:rsidR="00AB4A89" w:rsidRPr="00AF27C8" w:rsidRDefault="00AB4A89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B4A89" w:rsidRDefault="00AB4A89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“Con est</w:t>
      </w:r>
      <w:r w:rsidR="00AF294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la UABC busca incidir para que cuando los jóvenes ingresen a la Universidad, </w:t>
      </w:r>
      <w:r w:rsidR="00FF2E26">
        <w:rPr>
          <w:rFonts w:ascii="Arial" w:hAnsi="Arial" w:cs="Arial"/>
          <w:sz w:val="24"/>
          <w:szCs w:val="24"/>
        </w:rPr>
        <w:t>tengan arraigado</w:t>
      </w:r>
      <w:r>
        <w:rPr>
          <w:rFonts w:ascii="Arial" w:hAnsi="Arial" w:cs="Arial"/>
          <w:sz w:val="24"/>
          <w:szCs w:val="24"/>
        </w:rPr>
        <w:t xml:space="preserve"> el valor de la transparencia, que es precisamente lo que se está promoviendo en esta administración rectoral a cargo del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Hernández”</w:t>
      </w:r>
      <w:r w:rsidR="00FB7AA0">
        <w:rPr>
          <w:rFonts w:ascii="Arial" w:hAnsi="Arial" w:cs="Arial"/>
          <w:sz w:val="24"/>
          <w:szCs w:val="24"/>
        </w:rPr>
        <w:t xml:space="preserve"> expuso la maestra Félix Ruiz</w:t>
      </w:r>
      <w:r>
        <w:rPr>
          <w:rFonts w:ascii="Arial" w:hAnsi="Arial" w:cs="Arial"/>
          <w:sz w:val="24"/>
          <w:szCs w:val="24"/>
        </w:rPr>
        <w:t>.</w:t>
      </w:r>
    </w:p>
    <w:p w:rsidR="00114180" w:rsidRPr="00AF27C8" w:rsidRDefault="00114180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97B54" w:rsidRDefault="00114180" w:rsidP="00236679">
      <w:pPr>
        <w:shd w:val="clear" w:color="auto" w:fill="FFFFFF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otra</w:t>
      </w:r>
      <w:r w:rsidR="00097B5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las acciones emprendidas por la Universidad para </w:t>
      </w:r>
      <w:r w:rsidR="00731E45">
        <w:rPr>
          <w:rFonts w:ascii="Arial" w:hAnsi="Arial" w:cs="Arial"/>
          <w:sz w:val="24"/>
          <w:szCs w:val="24"/>
        </w:rPr>
        <w:t>perfilarse como líder en la transparencia y rendición</w:t>
      </w:r>
      <w:r w:rsidR="00CF7B1F">
        <w:rPr>
          <w:rFonts w:ascii="Arial" w:hAnsi="Arial" w:cs="Arial"/>
          <w:sz w:val="24"/>
          <w:szCs w:val="24"/>
        </w:rPr>
        <w:t xml:space="preserve"> de cuentas, </w:t>
      </w:r>
      <w:r w:rsidR="00097B54">
        <w:rPr>
          <w:rFonts w:ascii="Arial" w:hAnsi="Arial" w:cs="Arial"/>
          <w:sz w:val="24"/>
          <w:szCs w:val="24"/>
        </w:rPr>
        <w:t xml:space="preserve">es la capacitación de sus funcionarios en el </w:t>
      </w:r>
      <w:r w:rsidR="00097B54" w:rsidRPr="004B6E45">
        <w:rPr>
          <w:rFonts w:ascii="Arial" w:hAnsi="Arial" w:cs="Arial"/>
          <w:sz w:val="24"/>
          <w:szCs w:val="24"/>
        </w:rPr>
        <w:t>curso “Sistema Institucional de Archivos y de Gestión Documental”</w:t>
      </w:r>
      <w:r w:rsidR="00097B54">
        <w:rPr>
          <w:rFonts w:ascii="Arial" w:hAnsi="Arial" w:cs="Arial"/>
          <w:sz w:val="24"/>
          <w:szCs w:val="24"/>
        </w:rPr>
        <w:t>; la creación de la materia “</w:t>
      </w:r>
      <w:r w:rsidR="00097B54">
        <w:rPr>
          <w:rFonts w:ascii="Arial" w:hAnsi="Arial" w:cs="Arial"/>
          <w:bCs/>
          <w:color w:val="000000"/>
          <w:sz w:val="24"/>
          <w:szCs w:val="24"/>
        </w:rPr>
        <w:t>Transparencia y Acceso a la Información”, la cual se</w:t>
      </w:r>
      <w:r w:rsidR="00097B54">
        <w:rPr>
          <w:rFonts w:ascii="Arial" w:hAnsi="Arial" w:cs="Arial"/>
          <w:bCs/>
          <w:color w:val="000000"/>
          <w:sz w:val="24"/>
          <w:szCs w:val="24"/>
        </w:rPr>
        <w:t xml:space="preserve"> impartir</w:t>
      </w:r>
      <w:r w:rsidR="00097B54">
        <w:rPr>
          <w:rFonts w:ascii="Arial" w:hAnsi="Arial" w:cs="Arial"/>
          <w:bCs/>
          <w:color w:val="000000"/>
          <w:sz w:val="24"/>
          <w:szCs w:val="24"/>
        </w:rPr>
        <w:t xml:space="preserve">á </w:t>
      </w:r>
      <w:r w:rsidR="00097B54">
        <w:rPr>
          <w:rFonts w:ascii="Arial" w:hAnsi="Arial" w:cs="Arial"/>
          <w:bCs/>
          <w:color w:val="000000"/>
          <w:sz w:val="24"/>
          <w:szCs w:val="24"/>
        </w:rPr>
        <w:t>el próximo semestre a través de la</w:t>
      </w:r>
      <w:r w:rsidR="00097B54">
        <w:rPr>
          <w:rFonts w:ascii="Arial" w:hAnsi="Arial" w:cs="Arial"/>
          <w:bCs/>
          <w:color w:val="000000"/>
          <w:sz w:val="24"/>
          <w:szCs w:val="24"/>
        </w:rPr>
        <w:t xml:space="preserve"> modalidad en línea</w:t>
      </w:r>
      <w:r w:rsidR="00097B54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097B54" w:rsidRPr="00AF27C8" w:rsidRDefault="00097B54" w:rsidP="00236679">
      <w:pPr>
        <w:shd w:val="clear" w:color="auto" w:fill="FFFFFF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712A2B" w:rsidRDefault="00097B54" w:rsidP="002366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También la organización de un Foro de Transparencia, así como la firma de convenio con el Instituto de Transparencia y Acceso a la Información Pública de Baja California (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Itaipbc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), y se estrenará un nuevo portal en Internet, el cual estará listo para enero de 2016.</w:t>
      </w:r>
    </w:p>
    <w:p w:rsidR="00F62F3C" w:rsidRPr="00551B42" w:rsidRDefault="00F62F3C" w:rsidP="002366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1247E" w:rsidRPr="00675EB5" w:rsidRDefault="006A0790" w:rsidP="0021247E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>Durante la inauguración de la Feria estuvieron presentes la diputada</w:t>
      </w:r>
      <w:r w:rsidR="00E25BB4">
        <w:rPr>
          <w:rFonts w:ascii="Arial" w:hAnsi="Arial" w:cs="Arial"/>
          <w:sz w:val="24"/>
          <w:szCs w:val="24"/>
        </w:rPr>
        <w:t xml:space="preserve"> Irma Martínez Manríquez, Presidenta de la Mesa Directiva de la XXI Legislatura; diputada Mónica Bedoya Serna, Presidenta del Comité de Garantía de Acceso a la Transparencia, y el diputado Cuauhtémoc Cardona Benavides, Presidente de Transparencia y Participación Ciu</w:t>
      </w:r>
      <w:r w:rsidR="00A7380A">
        <w:rPr>
          <w:rFonts w:ascii="Arial" w:hAnsi="Arial" w:cs="Arial"/>
          <w:sz w:val="24"/>
          <w:szCs w:val="24"/>
        </w:rPr>
        <w:t>dadana, entre otras autoridades.</w:t>
      </w:r>
      <w:bookmarkStart w:id="0" w:name="_GoBack"/>
      <w:bookmarkEnd w:id="0"/>
    </w:p>
    <w:p w:rsidR="001213DE" w:rsidRPr="00675EB5" w:rsidRDefault="001213DE" w:rsidP="0021247E">
      <w:pPr>
        <w:jc w:val="both"/>
        <w:rPr>
          <w:rFonts w:ascii="Arial" w:hAnsi="Arial" w:cs="Arial"/>
          <w:bCs/>
          <w:sz w:val="24"/>
          <w:szCs w:val="24"/>
        </w:rPr>
      </w:pPr>
    </w:p>
    <w:p w:rsidR="00801AE2" w:rsidRPr="00675EB5" w:rsidRDefault="00801AE2" w:rsidP="00801AE2">
      <w:pPr>
        <w:jc w:val="both"/>
        <w:rPr>
          <w:rFonts w:ascii="Arial" w:hAnsi="Arial" w:cs="Arial"/>
          <w:sz w:val="24"/>
          <w:szCs w:val="24"/>
        </w:rPr>
      </w:pPr>
    </w:p>
    <w:sectPr w:rsidR="00801AE2" w:rsidRPr="00675EB5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8"/>
  </w:num>
  <w:num w:numId="7">
    <w:abstractNumId w:val="8"/>
  </w:num>
  <w:num w:numId="8">
    <w:abstractNumId w:val="14"/>
  </w:num>
  <w:num w:numId="9">
    <w:abstractNumId w:val="24"/>
  </w:num>
  <w:num w:numId="10">
    <w:abstractNumId w:val="33"/>
  </w:num>
  <w:num w:numId="11">
    <w:abstractNumId w:val="17"/>
  </w:num>
  <w:num w:numId="12">
    <w:abstractNumId w:val="2"/>
  </w:num>
  <w:num w:numId="13">
    <w:abstractNumId w:val="16"/>
  </w:num>
  <w:num w:numId="14">
    <w:abstractNumId w:val="34"/>
  </w:num>
  <w:num w:numId="15">
    <w:abstractNumId w:val="35"/>
  </w:num>
  <w:num w:numId="16">
    <w:abstractNumId w:val="22"/>
  </w:num>
  <w:num w:numId="17">
    <w:abstractNumId w:val="36"/>
  </w:num>
  <w:num w:numId="18">
    <w:abstractNumId w:val="37"/>
  </w:num>
  <w:num w:numId="19">
    <w:abstractNumId w:val="39"/>
  </w:num>
  <w:num w:numId="20">
    <w:abstractNumId w:val="12"/>
  </w:num>
  <w:num w:numId="21">
    <w:abstractNumId w:val="30"/>
  </w:num>
  <w:num w:numId="22">
    <w:abstractNumId w:val="5"/>
  </w:num>
  <w:num w:numId="23">
    <w:abstractNumId w:val="4"/>
  </w:num>
  <w:num w:numId="24">
    <w:abstractNumId w:val="21"/>
  </w:num>
  <w:num w:numId="25">
    <w:abstractNumId w:val="29"/>
  </w:num>
  <w:num w:numId="26">
    <w:abstractNumId w:val="20"/>
  </w:num>
  <w:num w:numId="27">
    <w:abstractNumId w:val="31"/>
  </w:num>
  <w:num w:numId="28">
    <w:abstractNumId w:val="19"/>
  </w:num>
  <w:num w:numId="29">
    <w:abstractNumId w:val="9"/>
  </w:num>
  <w:num w:numId="30">
    <w:abstractNumId w:val="40"/>
  </w:num>
  <w:num w:numId="31">
    <w:abstractNumId w:val="27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  <w:num w:numId="39">
    <w:abstractNumId w:val="32"/>
  </w:num>
  <w:num w:numId="40">
    <w:abstractNumId w:val="3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5A58"/>
    <w:rsid w:val="00017B56"/>
    <w:rsid w:val="000213C4"/>
    <w:rsid w:val="00021A3C"/>
    <w:rsid w:val="00022970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0499"/>
    <w:rsid w:val="00053BF4"/>
    <w:rsid w:val="00056D26"/>
    <w:rsid w:val="00060468"/>
    <w:rsid w:val="00063BDE"/>
    <w:rsid w:val="000653E3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97B54"/>
    <w:rsid w:val="000B3E65"/>
    <w:rsid w:val="000B3EF7"/>
    <w:rsid w:val="000C25F4"/>
    <w:rsid w:val="000C65C1"/>
    <w:rsid w:val="000D04C6"/>
    <w:rsid w:val="000D5164"/>
    <w:rsid w:val="000D596F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47B4"/>
    <w:rsid w:val="00113131"/>
    <w:rsid w:val="00114180"/>
    <w:rsid w:val="001213DE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4485"/>
    <w:rsid w:val="001A64AB"/>
    <w:rsid w:val="001B2E8B"/>
    <w:rsid w:val="001B3735"/>
    <w:rsid w:val="001B3B6E"/>
    <w:rsid w:val="001B7D20"/>
    <w:rsid w:val="001D067D"/>
    <w:rsid w:val="001D1562"/>
    <w:rsid w:val="001D4226"/>
    <w:rsid w:val="001D56D0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10DD8"/>
    <w:rsid w:val="00211392"/>
    <w:rsid w:val="0021247E"/>
    <w:rsid w:val="0021275F"/>
    <w:rsid w:val="002175A8"/>
    <w:rsid w:val="00221034"/>
    <w:rsid w:val="0022120C"/>
    <w:rsid w:val="002216DE"/>
    <w:rsid w:val="00224D89"/>
    <w:rsid w:val="00226EF3"/>
    <w:rsid w:val="00232E9E"/>
    <w:rsid w:val="00235910"/>
    <w:rsid w:val="00235A1E"/>
    <w:rsid w:val="00236679"/>
    <w:rsid w:val="002375BB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DFC"/>
    <w:rsid w:val="002A7E9B"/>
    <w:rsid w:val="002B7322"/>
    <w:rsid w:val="002B7CF9"/>
    <w:rsid w:val="002C1A8A"/>
    <w:rsid w:val="002C4FD4"/>
    <w:rsid w:val="002C6AEA"/>
    <w:rsid w:val="002C6CFC"/>
    <w:rsid w:val="002D0F6C"/>
    <w:rsid w:val="002D2311"/>
    <w:rsid w:val="002D39D5"/>
    <w:rsid w:val="002D794D"/>
    <w:rsid w:val="002E0A7E"/>
    <w:rsid w:val="002E7B1B"/>
    <w:rsid w:val="002F0C86"/>
    <w:rsid w:val="002F1AC7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170DC"/>
    <w:rsid w:val="003202C8"/>
    <w:rsid w:val="003203BE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47F4"/>
    <w:rsid w:val="0037219D"/>
    <w:rsid w:val="0037393A"/>
    <w:rsid w:val="00376023"/>
    <w:rsid w:val="00381093"/>
    <w:rsid w:val="00381368"/>
    <w:rsid w:val="00385EDB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280D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23F0B"/>
    <w:rsid w:val="00535AC9"/>
    <w:rsid w:val="00540320"/>
    <w:rsid w:val="00540A2B"/>
    <w:rsid w:val="00541095"/>
    <w:rsid w:val="005427C3"/>
    <w:rsid w:val="005447EA"/>
    <w:rsid w:val="00544F66"/>
    <w:rsid w:val="00547BC8"/>
    <w:rsid w:val="00547F9D"/>
    <w:rsid w:val="00551B42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77F44"/>
    <w:rsid w:val="00580E09"/>
    <w:rsid w:val="005838F6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B7A97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17A4"/>
    <w:rsid w:val="00625EB5"/>
    <w:rsid w:val="0062607F"/>
    <w:rsid w:val="00627973"/>
    <w:rsid w:val="00631030"/>
    <w:rsid w:val="006319EB"/>
    <w:rsid w:val="00631D2A"/>
    <w:rsid w:val="0063282E"/>
    <w:rsid w:val="00640474"/>
    <w:rsid w:val="00641CC4"/>
    <w:rsid w:val="006425EB"/>
    <w:rsid w:val="00643A96"/>
    <w:rsid w:val="00660EEA"/>
    <w:rsid w:val="006641AC"/>
    <w:rsid w:val="00665B7D"/>
    <w:rsid w:val="00666A23"/>
    <w:rsid w:val="0067098F"/>
    <w:rsid w:val="00670E58"/>
    <w:rsid w:val="00675EB5"/>
    <w:rsid w:val="006802C9"/>
    <w:rsid w:val="0068163C"/>
    <w:rsid w:val="006821C0"/>
    <w:rsid w:val="00686379"/>
    <w:rsid w:val="006863C9"/>
    <w:rsid w:val="006A0790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C5A85"/>
    <w:rsid w:val="006D092B"/>
    <w:rsid w:val="006D3460"/>
    <w:rsid w:val="006D6329"/>
    <w:rsid w:val="006D7415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259E"/>
    <w:rsid w:val="00704127"/>
    <w:rsid w:val="00705D09"/>
    <w:rsid w:val="00711821"/>
    <w:rsid w:val="00712166"/>
    <w:rsid w:val="00712A2B"/>
    <w:rsid w:val="00716F9E"/>
    <w:rsid w:val="0072152E"/>
    <w:rsid w:val="007237D5"/>
    <w:rsid w:val="00723A6F"/>
    <w:rsid w:val="007304EC"/>
    <w:rsid w:val="00731A1F"/>
    <w:rsid w:val="00731E45"/>
    <w:rsid w:val="00732868"/>
    <w:rsid w:val="007353DB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D41AE"/>
    <w:rsid w:val="007E1E63"/>
    <w:rsid w:val="007E5C1D"/>
    <w:rsid w:val="007F12D5"/>
    <w:rsid w:val="007F5930"/>
    <w:rsid w:val="007F77FA"/>
    <w:rsid w:val="00801AE2"/>
    <w:rsid w:val="00802897"/>
    <w:rsid w:val="0082326F"/>
    <w:rsid w:val="008316AE"/>
    <w:rsid w:val="00834432"/>
    <w:rsid w:val="0083605B"/>
    <w:rsid w:val="00841F0E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10A5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63A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36B7D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864D0"/>
    <w:rsid w:val="009919CB"/>
    <w:rsid w:val="00995411"/>
    <w:rsid w:val="0099582A"/>
    <w:rsid w:val="00995B0C"/>
    <w:rsid w:val="00995B41"/>
    <w:rsid w:val="009A0BA3"/>
    <w:rsid w:val="009A2C85"/>
    <w:rsid w:val="009A408E"/>
    <w:rsid w:val="009A6764"/>
    <w:rsid w:val="009B0496"/>
    <w:rsid w:val="009B4465"/>
    <w:rsid w:val="009B7E82"/>
    <w:rsid w:val="009C0693"/>
    <w:rsid w:val="009C26D4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24C1"/>
    <w:rsid w:val="009E7E7B"/>
    <w:rsid w:val="009F168D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7380A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4A89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18BB"/>
    <w:rsid w:val="00AE3756"/>
    <w:rsid w:val="00AE40D0"/>
    <w:rsid w:val="00AE70EC"/>
    <w:rsid w:val="00AF27C8"/>
    <w:rsid w:val="00AF2949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6D47"/>
    <w:rsid w:val="00B370BF"/>
    <w:rsid w:val="00B37C54"/>
    <w:rsid w:val="00B4272B"/>
    <w:rsid w:val="00B47474"/>
    <w:rsid w:val="00B5180E"/>
    <w:rsid w:val="00B52197"/>
    <w:rsid w:val="00B54327"/>
    <w:rsid w:val="00B56754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E6088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72D58"/>
    <w:rsid w:val="00C72FFF"/>
    <w:rsid w:val="00C743A8"/>
    <w:rsid w:val="00C760D2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6087"/>
    <w:rsid w:val="00CD019A"/>
    <w:rsid w:val="00CD0A8E"/>
    <w:rsid w:val="00CD314A"/>
    <w:rsid w:val="00CD51B1"/>
    <w:rsid w:val="00CD5341"/>
    <w:rsid w:val="00CD656E"/>
    <w:rsid w:val="00CD7A20"/>
    <w:rsid w:val="00CE2819"/>
    <w:rsid w:val="00CE30BF"/>
    <w:rsid w:val="00CE3880"/>
    <w:rsid w:val="00CE40FF"/>
    <w:rsid w:val="00CE641D"/>
    <w:rsid w:val="00CE6BEB"/>
    <w:rsid w:val="00CF7B1F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C3F"/>
    <w:rsid w:val="00D267FF"/>
    <w:rsid w:val="00D26B05"/>
    <w:rsid w:val="00D27282"/>
    <w:rsid w:val="00D301DF"/>
    <w:rsid w:val="00D302B8"/>
    <w:rsid w:val="00D34675"/>
    <w:rsid w:val="00D35920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D33A7"/>
    <w:rsid w:val="00DD48FC"/>
    <w:rsid w:val="00DD77CC"/>
    <w:rsid w:val="00DE1340"/>
    <w:rsid w:val="00DE51F4"/>
    <w:rsid w:val="00DE64C9"/>
    <w:rsid w:val="00DF3A64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4955"/>
    <w:rsid w:val="00E2545F"/>
    <w:rsid w:val="00E25BB4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55F2"/>
    <w:rsid w:val="00EC77C2"/>
    <w:rsid w:val="00ED4C7C"/>
    <w:rsid w:val="00ED56BE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27E53"/>
    <w:rsid w:val="00F30F1F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2F3C"/>
    <w:rsid w:val="00F64FCA"/>
    <w:rsid w:val="00F660E7"/>
    <w:rsid w:val="00F7173B"/>
    <w:rsid w:val="00F749A3"/>
    <w:rsid w:val="00F87348"/>
    <w:rsid w:val="00F93B4F"/>
    <w:rsid w:val="00F93C37"/>
    <w:rsid w:val="00F958E0"/>
    <w:rsid w:val="00F96010"/>
    <w:rsid w:val="00F96727"/>
    <w:rsid w:val="00FA0533"/>
    <w:rsid w:val="00FA4493"/>
    <w:rsid w:val="00FA7D82"/>
    <w:rsid w:val="00FB1428"/>
    <w:rsid w:val="00FB7AA0"/>
    <w:rsid w:val="00FC0857"/>
    <w:rsid w:val="00FD16AE"/>
    <w:rsid w:val="00FD50E0"/>
    <w:rsid w:val="00FD5EE7"/>
    <w:rsid w:val="00FD71FE"/>
    <w:rsid w:val="00FE0401"/>
    <w:rsid w:val="00FE1C58"/>
    <w:rsid w:val="00FE1C71"/>
    <w:rsid w:val="00FF194E"/>
    <w:rsid w:val="00FF22D4"/>
    <w:rsid w:val="00FF2E26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D59C-4F1C-44F9-BF16-45DF07E0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423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2015-12-11T00:33:00Z</cp:lastPrinted>
  <dcterms:created xsi:type="dcterms:W3CDTF">2015-12-10T21:30:00Z</dcterms:created>
  <dcterms:modified xsi:type="dcterms:W3CDTF">2015-12-11T01:22:00Z</dcterms:modified>
</cp:coreProperties>
</file>