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B2A" w:rsidRPr="00BC5B2A" w:rsidRDefault="00BC5B2A" w:rsidP="00B37367">
      <w:pPr>
        <w:pStyle w:val="Sinespaciado"/>
        <w:jc w:val="right"/>
        <w:rPr>
          <w:rFonts w:ascii="Times New Roman" w:hAnsi="Times New Roman"/>
          <w:b/>
          <w:color w:val="FF0000"/>
          <w:sz w:val="24"/>
          <w:szCs w:val="24"/>
        </w:rPr>
      </w:pPr>
      <w:r w:rsidRPr="005B2754">
        <w:rPr>
          <w:rFonts w:ascii="Arial" w:hAnsi="Arial" w:cs="Arial"/>
          <w:noProof/>
          <w:sz w:val="16"/>
          <w:szCs w:val="24"/>
          <w:lang w:eastAsia="es-MX"/>
        </w:rPr>
        <w:drawing>
          <wp:anchor distT="0" distB="0" distL="114300" distR="114300" simplePos="0" relativeHeight="251659264" behindDoc="0" locked="0" layoutInCell="1" allowOverlap="1" wp14:anchorId="1D8B6070" wp14:editId="06FF64B5">
            <wp:simplePos x="0" y="0"/>
            <wp:positionH relativeFrom="column">
              <wp:posOffset>-1080135</wp:posOffset>
            </wp:positionH>
            <wp:positionV relativeFrom="paragraph">
              <wp:posOffset>-941070</wp:posOffset>
            </wp:positionV>
            <wp:extent cx="7792720" cy="1440180"/>
            <wp:effectExtent l="0" t="0" r="0" b="7620"/>
            <wp:wrapSquare wrapText="bothSides"/>
            <wp:docPr id="3" name="Imagen 3" descr="C:\Users\UABC\Desktop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ABC\Desktop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27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2754">
        <w:rPr>
          <w:rFonts w:ascii="Arial" w:hAnsi="Arial" w:cs="Arial"/>
          <w:b/>
          <w:sz w:val="24"/>
          <w:szCs w:val="24"/>
        </w:rPr>
        <w:t xml:space="preserve">BOLETÍN </w:t>
      </w:r>
      <w:r w:rsidR="005B2754">
        <w:rPr>
          <w:rFonts w:ascii="Arial" w:hAnsi="Arial" w:cs="Arial"/>
          <w:b/>
          <w:sz w:val="24"/>
          <w:szCs w:val="24"/>
        </w:rPr>
        <w:t>0</w:t>
      </w:r>
      <w:r w:rsidR="00BD7D2E">
        <w:rPr>
          <w:rFonts w:ascii="Arial" w:hAnsi="Arial" w:cs="Arial"/>
          <w:b/>
          <w:sz w:val="24"/>
          <w:szCs w:val="24"/>
        </w:rPr>
        <w:t>1</w:t>
      </w:r>
      <w:r w:rsidR="005B4193">
        <w:rPr>
          <w:rFonts w:ascii="Arial" w:hAnsi="Arial" w:cs="Arial"/>
          <w:b/>
          <w:sz w:val="24"/>
          <w:szCs w:val="24"/>
        </w:rPr>
        <w:t>1</w:t>
      </w:r>
      <w:r w:rsidRPr="005B2754">
        <w:rPr>
          <w:rFonts w:ascii="Arial" w:hAnsi="Arial" w:cs="Arial"/>
          <w:b/>
          <w:sz w:val="24"/>
          <w:szCs w:val="24"/>
        </w:rPr>
        <w:t>/</w:t>
      </w:r>
      <w:r w:rsidRPr="008A7532">
        <w:rPr>
          <w:rFonts w:ascii="Arial" w:hAnsi="Arial" w:cs="Arial"/>
          <w:b/>
          <w:sz w:val="24"/>
          <w:szCs w:val="24"/>
        </w:rPr>
        <w:t>201</w:t>
      </w:r>
      <w:r w:rsidR="00566B00">
        <w:rPr>
          <w:rFonts w:ascii="Arial" w:hAnsi="Arial" w:cs="Arial"/>
          <w:b/>
          <w:sz w:val="24"/>
          <w:szCs w:val="24"/>
        </w:rPr>
        <w:t>6</w:t>
      </w:r>
      <w:r w:rsidRPr="008A7532">
        <w:rPr>
          <w:rFonts w:ascii="Arial" w:hAnsi="Arial" w:cs="Arial"/>
          <w:b/>
          <w:sz w:val="24"/>
          <w:szCs w:val="24"/>
        </w:rPr>
        <w:t>-</w:t>
      </w:r>
      <w:r w:rsidR="00566B00">
        <w:rPr>
          <w:rFonts w:ascii="Arial" w:hAnsi="Arial" w:cs="Arial"/>
          <w:b/>
          <w:sz w:val="24"/>
          <w:szCs w:val="24"/>
        </w:rPr>
        <w:t>1</w:t>
      </w:r>
      <w:r w:rsidRPr="008A7532">
        <w:rPr>
          <w:rFonts w:ascii="Times New Roman" w:hAnsi="Times New Roman"/>
          <w:b/>
          <w:sz w:val="24"/>
          <w:szCs w:val="24"/>
        </w:rPr>
        <w:t xml:space="preserve"> </w:t>
      </w:r>
    </w:p>
    <w:p w:rsidR="00475415" w:rsidRPr="00475415" w:rsidRDefault="00475415" w:rsidP="00475415">
      <w:pPr>
        <w:spacing w:after="0" w:line="240" w:lineRule="auto"/>
        <w:jc w:val="center"/>
        <w:rPr>
          <w:rFonts w:ascii="Arial" w:hAnsi="Arial" w:cs="Arial"/>
          <w:b/>
          <w:bCs/>
          <w:spacing w:val="-10"/>
          <w:sz w:val="16"/>
          <w:szCs w:val="16"/>
        </w:rPr>
      </w:pPr>
    </w:p>
    <w:p w:rsidR="00BC5B2A" w:rsidRPr="00AD12D2" w:rsidRDefault="00AD12D2" w:rsidP="00475415">
      <w:pPr>
        <w:spacing w:after="0" w:line="240" w:lineRule="auto"/>
        <w:jc w:val="center"/>
        <w:rPr>
          <w:rFonts w:ascii="Arial" w:hAnsi="Arial" w:cs="Arial"/>
          <w:b/>
          <w:bCs/>
          <w:spacing w:val="-10"/>
          <w:sz w:val="34"/>
          <w:szCs w:val="34"/>
        </w:rPr>
      </w:pPr>
      <w:r w:rsidRPr="00AD12D2">
        <w:rPr>
          <w:rFonts w:ascii="Arial" w:hAnsi="Arial" w:cs="Arial"/>
          <w:b/>
          <w:bCs/>
          <w:spacing w:val="-10"/>
          <w:sz w:val="34"/>
          <w:szCs w:val="34"/>
        </w:rPr>
        <w:t>Recibe Rector a nuevos Cimarrones del Campus Mexicali</w:t>
      </w:r>
    </w:p>
    <w:p w:rsidR="00595348" w:rsidRPr="00756F18" w:rsidRDefault="00595348" w:rsidP="00475415">
      <w:pPr>
        <w:spacing w:after="0" w:line="240" w:lineRule="auto"/>
        <w:jc w:val="center"/>
        <w:rPr>
          <w:rFonts w:ascii="Arial" w:hAnsi="Arial" w:cs="Arial"/>
          <w:spacing w:val="-10"/>
          <w:kern w:val="24"/>
          <w:sz w:val="16"/>
          <w:szCs w:val="16"/>
        </w:rPr>
      </w:pPr>
    </w:p>
    <w:p w:rsidR="00BC5B2A" w:rsidRPr="008A7532" w:rsidRDefault="00E37F7F" w:rsidP="007F45F7">
      <w:pPr>
        <w:pStyle w:val="Sinespaciado"/>
        <w:numPr>
          <w:ilvl w:val="0"/>
          <w:numId w:val="3"/>
        </w:numPr>
        <w:ind w:left="284" w:hanging="284"/>
        <w:jc w:val="both"/>
        <w:rPr>
          <w:rFonts w:ascii="Arial" w:hAnsi="Arial" w:cs="Arial"/>
          <w:kern w:val="24"/>
          <w:sz w:val="24"/>
          <w:szCs w:val="24"/>
        </w:rPr>
      </w:pPr>
      <w:r>
        <w:rPr>
          <w:rFonts w:ascii="Arial" w:hAnsi="Arial" w:cs="Arial"/>
          <w:kern w:val="24"/>
          <w:sz w:val="24"/>
          <w:szCs w:val="24"/>
          <w:bdr w:val="none" w:sz="0" w:space="0" w:color="auto" w:frame="1"/>
        </w:rPr>
        <w:t>Ingresaron 3, 081 de 8, 858 alumnos en todo el Estado.</w:t>
      </w:r>
    </w:p>
    <w:p w:rsidR="008A7532" w:rsidRPr="00756F18" w:rsidRDefault="008A7532" w:rsidP="00EC141E">
      <w:pPr>
        <w:pStyle w:val="Sinespaciado"/>
        <w:ind w:left="720"/>
        <w:jc w:val="both"/>
        <w:rPr>
          <w:rFonts w:ascii="Arial" w:hAnsi="Arial" w:cs="Arial"/>
          <w:kern w:val="24"/>
          <w:sz w:val="16"/>
          <w:szCs w:val="16"/>
        </w:rPr>
      </w:pPr>
    </w:p>
    <w:p w:rsidR="00756F18" w:rsidRPr="00631EBF" w:rsidRDefault="008A7532" w:rsidP="00EC141E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31EBF">
        <w:rPr>
          <w:rFonts w:ascii="Arial" w:hAnsi="Arial" w:cs="Arial"/>
          <w:b/>
          <w:bCs/>
          <w:kern w:val="24"/>
          <w:sz w:val="24"/>
          <w:szCs w:val="24"/>
        </w:rPr>
        <w:t>Mexicali, B</w:t>
      </w:r>
      <w:r w:rsidR="00BC5B2A" w:rsidRPr="00631EBF">
        <w:rPr>
          <w:rFonts w:ascii="Arial" w:hAnsi="Arial" w:cs="Arial"/>
          <w:b/>
          <w:bCs/>
          <w:kern w:val="24"/>
          <w:sz w:val="24"/>
          <w:szCs w:val="24"/>
        </w:rPr>
        <w:t>C.,</w:t>
      </w:r>
      <w:r w:rsidR="00BC5B2A" w:rsidRPr="00631EBF">
        <w:rPr>
          <w:rFonts w:ascii="Arial" w:hAnsi="Arial" w:cs="Arial"/>
          <w:b/>
          <w:bCs/>
          <w:color w:val="FF0000"/>
          <w:kern w:val="24"/>
          <w:sz w:val="24"/>
          <w:szCs w:val="24"/>
        </w:rPr>
        <w:t xml:space="preserve"> </w:t>
      </w:r>
      <w:r w:rsidR="007F45F7" w:rsidRPr="00631EBF">
        <w:rPr>
          <w:rFonts w:ascii="Arial" w:hAnsi="Arial" w:cs="Arial"/>
          <w:b/>
          <w:bCs/>
          <w:kern w:val="24"/>
          <w:sz w:val="24"/>
          <w:szCs w:val="24"/>
        </w:rPr>
        <w:t>martes 26</w:t>
      </w:r>
      <w:r w:rsidR="00BC5B2A" w:rsidRPr="00631EBF">
        <w:rPr>
          <w:rFonts w:ascii="Arial" w:hAnsi="Arial" w:cs="Arial"/>
          <w:b/>
          <w:bCs/>
          <w:kern w:val="24"/>
          <w:sz w:val="24"/>
          <w:szCs w:val="24"/>
        </w:rPr>
        <w:t xml:space="preserve"> de </w:t>
      </w:r>
      <w:r w:rsidR="00566B00" w:rsidRPr="00631EBF">
        <w:rPr>
          <w:rFonts w:ascii="Arial" w:hAnsi="Arial" w:cs="Arial"/>
          <w:b/>
          <w:bCs/>
          <w:kern w:val="24"/>
          <w:sz w:val="24"/>
          <w:szCs w:val="24"/>
        </w:rPr>
        <w:t>enero</w:t>
      </w:r>
      <w:r w:rsidR="00BC5B2A" w:rsidRPr="00631EBF">
        <w:rPr>
          <w:rFonts w:ascii="Arial" w:hAnsi="Arial" w:cs="Arial"/>
          <w:b/>
          <w:bCs/>
          <w:kern w:val="24"/>
          <w:sz w:val="24"/>
          <w:szCs w:val="24"/>
        </w:rPr>
        <w:t xml:space="preserve"> de 201</w:t>
      </w:r>
      <w:r w:rsidR="00566B00" w:rsidRPr="00631EBF">
        <w:rPr>
          <w:rFonts w:ascii="Arial" w:hAnsi="Arial" w:cs="Arial"/>
          <w:b/>
          <w:bCs/>
          <w:kern w:val="24"/>
          <w:sz w:val="24"/>
          <w:szCs w:val="24"/>
        </w:rPr>
        <w:t>6</w:t>
      </w:r>
      <w:r w:rsidR="00BC5B2A" w:rsidRPr="00631EBF">
        <w:rPr>
          <w:rFonts w:ascii="Arial" w:hAnsi="Arial" w:cs="Arial"/>
          <w:b/>
          <w:bCs/>
          <w:kern w:val="24"/>
          <w:sz w:val="24"/>
          <w:szCs w:val="24"/>
        </w:rPr>
        <w:t xml:space="preserve">.- </w:t>
      </w:r>
      <w:r w:rsidR="002F2719" w:rsidRPr="00631EBF">
        <w:rPr>
          <w:rFonts w:ascii="Arial" w:hAnsi="Arial" w:cs="Arial"/>
          <w:bCs/>
          <w:kern w:val="24"/>
          <w:sz w:val="24"/>
          <w:szCs w:val="24"/>
        </w:rPr>
        <w:t xml:space="preserve">La </w:t>
      </w:r>
      <w:r w:rsidR="002F2719" w:rsidRPr="00631EBF">
        <w:rPr>
          <w:rFonts w:ascii="Arial" w:hAnsi="Arial" w:cs="Arial"/>
          <w:bCs/>
          <w:sz w:val="24"/>
          <w:szCs w:val="24"/>
        </w:rPr>
        <w:t xml:space="preserve">Universidad Autónoma de Baja California (UABC), Campus Mexicali, </w:t>
      </w:r>
      <w:r w:rsidR="002F2719" w:rsidRPr="00631EBF">
        <w:rPr>
          <w:rFonts w:ascii="Arial" w:hAnsi="Arial" w:cs="Arial"/>
          <w:bCs/>
          <w:sz w:val="24"/>
          <w:szCs w:val="24"/>
        </w:rPr>
        <w:t>recibió a</w:t>
      </w:r>
      <w:r w:rsidR="007F45F7" w:rsidRPr="00631EBF">
        <w:rPr>
          <w:rFonts w:ascii="Arial" w:hAnsi="Arial" w:cs="Arial"/>
          <w:bCs/>
          <w:sz w:val="24"/>
          <w:szCs w:val="24"/>
        </w:rPr>
        <w:t xml:space="preserve"> </w:t>
      </w:r>
      <w:r w:rsidR="002F2719" w:rsidRPr="00631EBF">
        <w:rPr>
          <w:rFonts w:ascii="Arial" w:hAnsi="Arial" w:cs="Arial"/>
          <w:bCs/>
          <w:sz w:val="24"/>
          <w:szCs w:val="24"/>
        </w:rPr>
        <w:t>3 mil 081</w:t>
      </w:r>
      <w:r w:rsidR="007F45F7" w:rsidRPr="00631EBF">
        <w:rPr>
          <w:rFonts w:ascii="Arial" w:hAnsi="Arial" w:cs="Arial"/>
          <w:bCs/>
          <w:sz w:val="24"/>
          <w:szCs w:val="24"/>
        </w:rPr>
        <w:t xml:space="preserve"> alumnos de nuevo ingreso </w:t>
      </w:r>
      <w:r w:rsidR="002F2719" w:rsidRPr="00631EBF">
        <w:rPr>
          <w:rFonts w:ascii="Arial" w:hAnsi="Arial" w:cs="Arial"/>
          <w:bCs/>
          <w:sz w:val="24"/>
          <w:szCs w:val="24"/>
        </w:rPr>
        <w:t xml:space="preserve">al ciclo escolar 2016-1, a través de una ceremonia de bienvenida, presidida </w:t>
      </w:r>
      <w:r w:rsidR="007F45F7" w:rsidRPr="00631EBF">
        <w:rPr>
          <w:rFonts w:ascii="Arial" w:hAnsi="Arial" w:cs="Arial"/>
          <w:bCs/>
          <w:sz w:val="24"/>
          <w:szCs w:val="24"/>
        </w:rPr>
        <w:t xml:space="preserve">por el </w:t>
      </w:r>
      <w:r w:rsidR="00631EBF" w:rsidRPr="00631EBF">
        <w:rPr>
          <w:rFonts w:ascii="Arial" w:hAnsi="Arial" w:cs="Arial"/>
          <w:sz w:val="24"/>
          <w:szCs w:val="24"/>
        </w:rPr>
        <w:t>Gobernador del Estado de Baja California, licenciado Francisco Arturo Vega de Lamadrid</w:t>
      </w:r>
      <w:r w:rsidR="00631EBF" w:rsidRPr="00631EBF">
        <w:rPr>
          <w:rFonts w:ascii="Arial" w:hAnsi="Arial" w:cs="Arial"/>
          <w:bCs/>
          <w:sz w:val="24"/>
          <w:szCs w:val="24"/>
        </w:rPr>
        <w:t xml:space="preserve"> </w:t>
      </w:r>
      <w:r w:rsidR="00631EBF">
        <w:rPr>
          <w:rFonts w:ascii="Arial" w:hAnsi="Arial" w:cs="Arial"/>
          <w:bCs/>
          <w:sz w:val="24"/>
          <w:szCs w:val="24"/>
        </w:rPr>
        <w:t xml:space="preserve">y el </w:t>
      </w:r>
      <w:r w:rsidR="007F45F7" w:rsidRPr="00631EBF">
        <w:rPr>
          <w:rFonts w:ascii="Arial" w:hAnsi="Arial" w:cs="Arial"/>
          <w:bCs/>
          <w:sz w:val="24"/>
          <w:szCs w:val="24"/>
        </w:rPr>
        <w:t xml:space="preserve">doctor </w:t>
      </w:r>
      <w:r w:rsidR="00756F18" w:rsidRPr="00631EBF">
        <w:rPr>
          <w:rFonts w:ascii="Arial" w:hAnsi="Arial" w:cs="Arial"/>
          <w:bCs/>
          <w:sz w:val="24"/>
          <w:szCs w:val="24"/>
        </w:rPr>
        <w:t xml:space="preserve">Juan Manuel </w:t>
      </w:r>
      <w:proofErr w:type="spellStart"/>
      <w:r w:rsidR="00756F18" w:rsidRPr="00631EBF">
        <w:rPr>
          <w:rFonts w:ascii="Arial" w:hAnsi="Arial" w:cs="Arial"/>
          <w:bCs/>
          <w:sz w:val="24"/>
          <w:szCs w:val="24"/>
        </w:rPr>
        <w:t>Ocegueda</w:t>
      </w:r>
      <w:proofErr w:type="spellEnd"/>
      <w:r w:rsidR="00756F18" w:rsidRPr="00631EBF">
        <w:rPr>
          <w:rFonts w:ascii="Arial" w:hAnsi="Arial" w:cs="Arial"/>
          <w:bCs/>
          <w:sz w:val="24"/>
          <w:szCs w:val="24"/>
        </w:rPr>
        <w:t xml:space="preserve"> Hernández</w:t>
      </w:r>
      <w:r w:rsidR="007F45F7" w:rsidRPr="00631EBF">
        <w:rPr>
          <w:rFonts w:ascii="Arial" w:hAnsi="Arial" w:cs="Arial"/>
          <w:bCs/>
          <w:sz w:val="24"/>
          <w:szCs w:val="24"/>
        </w:rPr>
        <w:t xml:space="preserve">, Rector de la </w:t>
      </w:r>
      <w:r w:rsidR="00756F18" w:rsidRPr="00631EBF">
        <w:rPr>
          <w:rFonts w:ascii="Arial" w:hAnsi="Arial" w:cs="Arial"/>
          <w:bCs/>
          <w:sz w:val="24"/>
          <w:szCs w:val="24"/>
        </w:rPr>
        <w:t>Máxima Casa de Estudios</w:t>
      </w:r>
      <w:r w:rsidR="007F45F7" w:rsidRPr="00631EBF">
        <w:rPr>
          <w:rFonts w:ascii="Arial" w:hAnsi="Arial" w:cs="Arial"/>
          <w:bCs/>
          <w:sz w:val="24"/>
          <w:szCs w:val="24"/>
        </w:rPr>
        <w:t>.</w:t>
      </w:r>
    </w:p>
    <w:p w:rsidR="002F2719" w:rsidRPr="001261A7" w:rsidRDefault="002F2719" w:rsidP="00EC141E">
      <w:pPr>
        <w:shd w:val="clear" w:color="auto" w:fill="FFFFFF"/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:rsidR="002F2719" w:rsidRDefault="002F2719" w:rsidP="00D53459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También se</w:t>
      </w:r>
      <w:r w:rsidRPr="00C97883">
        <w:rPr>
          <w:rFonts w:ascii="Arial" w:hAnsi="Arial" w:cs="Arial"/>
          <w:color w:val="222222"/>
          <w:sz w:val="24"/>
          <w:szCs w:val="24"/>
        </w:rPr>
        <w:t xml:space="preserve"> dio la bienvenida a estudiantes </w:t>
      </w:r>
      <w:r>
        <w:rPr>
          <w:rFonts w:ascii="Arial" w:hAnsi="Arial" w:cs="Arial"/>
          <w:color w:val="222222"/>
          <w:sz w:val="24"/>
          <w:szCs w:val="24"/>
        </w:rPr>
        <w:t xml:space="preserve">de intercambio, procedentes de </w:t>
      </w:r>
      <w:r w:rsidRPr="00C97883">
        <w:rPr>
          <w:rFonts w:ascii="Arial" w:hAnsi="Arial" w:cs="Arial"/>
          <w:color w:val="222222"/>
          <w:sz w:val="24"/>
          <w:szCs w:val="24"/>
        </w:rPr>
        <w:t>Argentina, Colombia,</w:t>
      </w:r>
      <w:r>
        <w:rPr>
          <w:rFonts w:ascii="Arial" w:hAnsi="Arial" w:cs="Arial"/>
          <w:color w:val="222222"/>
          <w:sz w:val="24"/>
          <w:szCs w:val="24"/>
        </w:rPr>
        <w:t xml:space="preserve"> Costa Rica y</w:t>
      </w:r>
      <w:r w:rsidRPr="00C97883">
        <w:rPr>
          <w:rFonts w:ascii="Arial" w:hAnsi="Arial" w:cs="Arial"/>
          <w:color w:val="222222"/>
          <w:sz w:val="24"/>
          <w:szCs w:val="24"/>
        </w:rPr>
        <w:t xml:space="preserve"> España</w:t>
      </w:r>
      <w:r>
        <w:rPr>
          <w:rFonts w:ascii="Arial" w:hAnsi="Arial" w:cs="Arial"/>
          <w:color w:val="222222"/>
          <w:sz w:val="24"/>
          <w:szCs w:val="24"/>
        </w:rPr>
        <w:t>, así como de</w:t>
      </w:r>
      <w:r w:rsidRPr="00C97883">
        <w:rPr>
          <w:rFonts w:ascii="Arial" w:hAnsi="Arial" w:cs="Arial"/>
          <w:color w:val="222222"/>
          <w:sz w:val="24"/>
          <w:szCs w:val="24"/>
        </w:rPr>
        <w:t xml:space="preserve">l interior de la República Mexicana </w:t>
      </w:r>
      <w:r>
        <w:rPr>
          <w:rFonts w:ascii="Arial" w:hAnsi="Arial" w:cs="Arial"/>
          <w:color w:val="222222"/>
          <w:sz w:val="24"/>
          <w:szCs w:val="24"/>
        </w:rPr>
        <w:t>de Ciudad de México, Chiapas, Estado de México, Jalisco, Oaxaca, Sinaloa, Sonora y Veracruz.</w:t>
      </w:r>
      <w:r w:rsidR="00D53459">
        <w:rPr>
          <w:rFonts w:ascii="Arial" w:hAnsi="Arial" w:cs="Arial"/>
          <w:color w:val="222222"/>
          <w:sz w:val="24"/>
          <w:szCs w:val="24"/>
        </w:rPr>
        <w:t xml:space="preserve"> </w:t>
      </w:r>
    </w:p>
    <w:p w:rsidR="00874D95" w:rsidRPr="004B0FE8" w:rsidRDefault="00874D95" w:rsidP="00EC141E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222222"/>
          <w:sz w:val="16"/>
          <w:szCs w:val="16"/>
        </w:rPr>
      </w:pPr>
    </w:p>
    <w:p w:rsidR="000622BF" w:rsidRDefault="007F45F7" w:rsidP="00EC141E">
      <w:pPr>
        <w:pStyle w:val="Subttulo"/>
        <w:spacing w:after="0"/>
        <w:jc w:val="both"/>
      </w:pPr>
      <w:r w:rsidRPr="00C80F05">
        <w:t xml:space="preserve">En su mensaje, el </w:t>
      </w:r>
      <w:r w:rsidR="000622BF">
        <w:t>Rector</w:t>
      </w:r>
      <w:r w:rsidR="005C0FD2">
        <w:t xml:space="preserve"> </w:t>
      </w:r>
      <w:r w:rsidR="003B447F">
        <w:t>exhortó a los nuevos Cimarrones a ser trabajadores, reflexivos, críticos, estudiosos y comprometidos</w:t>
      </w:r>
      <w:r w:rsidR="003B447F">
        <w:t xml:space="preserve"> con las mejores causas sociales</w:t>
      </w:r>
      <w:r w:rsidR="003B447F">
        <w:t xml:space="preserve">. “Son parte de una comunidad que tiene una gran aportación </w:t>
      </w:r>
      <w:r w:rsidR="004B0FE8">
        <w:t>en el desarrollo educativo, económico y social de Baja California y de México, por eso deben ustedes sentirse muy orgullosos de portar la camiseta cimarrona”.</w:t>
      </w:r>
    </w:p>
    <w:p w:rsidR="004B0FE8" w:rsidRPr="004B0FE8" w:rsidRDefault="004B0FE8" w:rsidP="00EC141E">
      <w:pPr>
        <w:pStyle w:val="Subttulo"/>
        <w:spacing w:after="0"/>
        <w:jc w:val="both"/>
        <w:rPr>
          <w:sz w:val="16"/>
          <w:szCs w:val="16"/>
        </w:rPr>
      </w:pPr>
    </w:p>
    <w:p w:rsidR="000622BF" w:rsidRDefault="004B0FE8" w:rsidP="00EC141E">
      <w:pPr>
        <w:pStyle w:val="Subttulo"/>
        <w:spacing w:after="0"/>
        <w:jc w:val="both"/>
      </w:pPr>
      <w:r>
        <w:t xml:space="preserve">A los jóvenes presentes les manifestó que son afortunados al tener la oportunidad de realizar sus estudios de educación superior, </w:t>
      </w:r>
      <w:r w:rsidR="00C91CC2">
        <w:t xml:space="preserve">ya que en México solo el 30 por ciento de los jóvenes entre los 18 y 22 años de edad acceden a estudios universitarios y solo la mitad los culminan, </w:t>
      </w:r>
      <w:r>
        <w:t xml:space="preserve">por lo que los exhortó a esforzarse para ser profesionistas exitosos que puedan retribuirle a sus padres y a la sociedad, el apoyo que les hayan brindado. </w:t>
      </w:r>
    </w:p>
    <w:p w:rsidR="004B0FE8" w:rsidRPr="004B0FE8" w:rsidRDefault="004B0FE8" w:rsidP="00A15B94">
      <w:pPr>
        <w:pStyle w:val="Subttulo"/>
        <w:spacing w:after="0"/>
        <w:jc w:val="both"/>
        <w:rPr>
          <w:sz w:val="16"/>
          <w:szCs w:val="16"/>
        </w:rPr>
      </w:pPr>
    </w:p>
    <w:p w:rsidR="00A15B94" w:rsidRDefault="004B0FE8" w:rsidP="00A15B94">
      <w:pPr>
        <w:pStyle w:val="Subttulo"/>
        <w:spacing w:after="0"/>
        <w:jc w:val="both"/>
      </w:pPr>
      <w:r>
        <w:t xml:space="preserve">Asimismo, </w:t>
      </w:r>
      <w:r w:rsidR="00744DE8">
        <w:t xml:space="preserve">el </w:t>
      </w:r>
      <w:r w:rsidR="00185285">
        <w:t xml:space="preserve">doctor </w:t>
      </w:r>
      <w:proofErr w:type="spellStart"/>
      <w:r w:rsidR="00185285">
        <w:t>Ocegueda</w:t>
      </w:r>
      <w:proofErr w:type="spellEnd"/>
      <w:r w:rsidR="00185285">
        <w:t xml:space="preserve"> Hernández</w:t>
      </w:r>
      <w:r w:rsidR="00744DE8">
        <w:t xml:space="preserve"> </w:t>
      </w:r>
      <w:r w:rsidR="00185285">
        <w:t>los</w:t>
      </w:r>
      <w:r>
        <w:t xml:space="preserve"> </w:t>
      </w:r>
      <w:r w:rsidR="00185285">
        <w:t xml:space="preserve">invitó a aprovechar todos los servicios que la Máxima Casa de Estudios les ofrece, como becas, movilidad estudiantil, </w:t>
      </w:r>
      <w:r w:rsidR="001802C9">
        <w:t>talleres y laboratorios, bibliotecas, así como una amplia gama de programas deportivos, artísticos y culturales que fortalecerán su formación integral.</w:t>
      </w:r>
      <w:r w:rsidR="00185285">
        <w:t xml:space="preserve"> </w:t>
      </w:r>
    </w:p>
    <w:p w:rsidR="00185285" w:rsidRPr="001802C9" w:rsidRDefault="00185285" w:rsidP="00A15B94">
      <w:pPr>
        <w:pStyle w:val="Subttulo"/>
        <w:spacing w:after="0"/>
        <w:jc w:val="both"/>
        <w:rPr>
          <w:sz w:val="16"/>
          <w:szCs w:val="16"/>
        </w:rPr>
      </w:pPr>
    </w:p>
    <w:p w:rsidR="00D53459" w:rsidRDefault="00A15B94" w:rsidP="00D53459">
      <w:pPr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Posteriormente solicitó a los estudiantes presentes </w:t>
      </w:r>
      <w:r>
        <w:rPr>
          <w:rFonts w:ascii="Arial" w:hAnsi="Arial" w:cs="Arial"/>
          <w:sz w:val="24"/>
          <w:szCs w:val="24"/>
        </w:rPr>
        <w:t>a ponerse</w:t>
      </w:r>
      <w:r>
        <w:rPr>
          <w:rFonts w:ascii="Arial" w:hAnsi="Arial" w:cs="Arial"/>
          <w:sz w:val="24"/>
          <w:szCs w:val="24"/>
        </w:rPr>
        <w:t xml:space="preserve"> la camiseta de la UABC con la leyenda “Cimarrón con Valores”, </w:t>
      </w:r>
      <w:r w:rsidRPr="00A15B94">
        <w:rPr>
          <w:rFonts w:ascii="Arial" w:hAnsi="Arial" w:cs="Arial"/>
          <w:sz w:val="24"/>
          <w:szCs w:val="24"/>
        </w:rPr>
        <w:t>como un acto simbólico de su ingreso a esta Benemérita Institución.</w:t>
      </w:r>
      <w:r w:rsidR="001802C9">
        <w:rPr>
          <w:rFonts w:ascii="Arial" w:hAnsi="Arial" w:cs="Arial"/>
          <w:sz w:val="24"/>
          <w:szCs w:val="24"/>
        </w:rPr>
        <w:t xml:space="preserve"> </w:t>
      </w:r>
      <w:r w:rsidR="00C260DE">
        <w:rPr>
          <w:rFonts w:ascii="Arial" w:hAnsi="Arial" w:cs="Arial"/>
          <w:sz w:val="24"/>
          <w:szCs w:val="24"/>
        </w:rPr>
        <w:t>Cabe mencionar que en todo el E</w:t>
      </w:r>
      <w:r w:rsidR="00D53459">
        <w:rPr>
          <w:rFonts w:ascii="Arial" w:hAnsi="Arial" w:cs="Arial"/>
          <w:sz w:val="24"/>
          <w:szCs w:val="24"/>
        </w:rPr>
        <w:t>stado ingresaron 8 mil 858 alumnos.</w:t>
      </w:r>
    </w:p>
    <w:p w:rsidR="004B0FE8" w:rsidRPr="001261A7" w:rsidRDefault="004B0FE8" w:rsidP="00A15B94">
      <w:pPr>
        <w:pStyle w:val="Subttulo"/>
        <w:spacing w:after="0"/>
        <w:jc w:val="both"/>
        <w:rPr>
          <w:sz w:val="16"/>
          <w:szCs w:val="16"/>
        </w:rPr>
      </w:pPr>
    </w:p>
    <w:p w:rsidR="006120B8" w:rsidRDefault="000622BF" w:rsidP="00A15B94">
      <w:pPr>
        <w:pStyle w:val="Subttulo"/>
        <w:spacing w:after="0"/>
        <w:jc w:val="both"/>
      </w:pPr>
      <w:r>
        <w:t>El Gobernador del Estado felicitó a los nuevos cimarrones por su ingreso a una de las mejores uni</w:t>
      </w:r>
      <w:r w:rsidR="00204C25">
        <w:t xml:space="preserve">versidades públicas de México, agradeció a los estudiantes de intercambio por decidir estudiar en la entidad y </w:t>
      </w:r>
      <w:r w:rsidR="006120B8">
        <w:t xml:space="preserve">destacó que él también cursó los primeros semestres de su carrera en </w:t>
      </w:r>
      <w:r>
        <w:t>la UABC</w:t>
      </w:r>
      <w:r w:rsidR="006120B8">
        <w:t>.</w:t>
      </w:r>
    </w:p>
    <w:p w:rsidR="001261A7" w:rsidRDefault="001261A7" w:rsidP="00EC141E">
      <w:pPr>
        <w:pStyle w:val="Subttulo"/>
        <w:spacing w:after="0"/>
        <w:jc w:val="both"/>
        <w:rPr>
          <w:sz w:val="16"/>
          <w:szCs w:val="16"/>
          <w:vertAlign w:val="subscript"/>
        </w:rPr>
      </w:pPr>
    </w:p>
    <w:p w:rsidR="00D53459" w:rsidRDefault="00D53459" w:rsidP="00EC141E">
      <w:pPr>
        <w:pStyle w:val="Subttulo"/>
        <w:spacing w:after="0"/>
        <w:jc w:val="both"/>
        <w:rPr>
          <w:sz w:val="16"/>
          <w:szCs w:val="16"/>
          <w:vertAlign w:val="subscript"/>
        </w:rPr>
      </w:pPr>
    </w:p>
    <w:p w:rsidR="00D53459" w:rsidRPr="009D580C" w:rsidRDefault="00D53459" w:rsidP="00EC141E">
      <w:pPr>
        <w:pStyle w:val="Subttulo"/>
        <w:spacing w:after="0"/>
        <w:jc w:val="both"/>
        <w:rPr>
          <w:sz w:val="16"/>
          <w:szCs w:val="16"/>
          <w:vertAlign w:val="subscript"/>
        </w:rPr>
      </w:pPr>
    </w:p>
    <w:p w:rsidR="006120B8" w:rsidRDefault="009D580C" w:rsidP="00EC141E">
      <w:pPr>
        <w:pStyle w:val="Subttulo"/>
        <w:spacing w:after="0"/>
        <w:jc w:val="both"/>
      </w:pPr>
      <w:r>
        <w:lastRenderedPageBreak/>
        <w:t xml:space="preserve">Destacó que el </w:t>
      </w:r>
      <w:r w:rsidR="00C260DE">
        <w:t xml:space="preserve">año pasado el </w:t>
      </w:r>
      <w:r>
        <w:t xml:space="preserve">Gobierno Estatal </w:t>
      </w:r>
      <w:r w:rsidR="00B3117F">
        <w:t>destinó un apoyo de más de 30 millones de pesos</w:t>
      </w:r>
      <w:r w:rsidR="00C260DE">
        <w:t xml:space="preserve"> para becas, de los cuales </w:t>
      </w:r>
      <w:r w:rsidR="00B3117F">
        <w:t xml:space="preserve">el 56.14 por ciento </w:t>
      </w:r>
      <w:r w:rsidR="00C260DE">
        <w:t>correspondió a la UABC</w:t>
      </w:r>
      <w:r w:rsidR="00B3117F">
        <w:t xml:space="preserve">. “Esa importancia tiene para nosotros la Universidad Autónoma de Baja California y queda manifiesto porque las becas </w:t>
      </w:r>
      <w:r w:rsidR="00811A8D">
        <w:t>se entregan con responsabilidad, tanto por necesidad, pero también por calidad en la educación”, expresó el mandatario.</w:t>
      </w:r>
    </w:p>
    <w:p w:rsidR="001802C9" w:rsidRPr="001802C9" w:rsidRDefault="001802C9" w:rsidP="00EC141E">
      <w:pPr>
        <w:pStyle w:val="Subttulo"/>
        <w:spacing w:after="0"/>
        <w:jc w:val="both"/>
        <w:rPr>
          <w:sz w:val="16"/>
          <w:szCs w:val="16"/>
        </w:rPr>
      </w:pPr>
    </w:p>
    <w:p w:rsidR="00786671" w:rsidRDefault="00786671" w:rsidP="00EC141E">
      <w:pPr>
        <w:pStyle w:val="Subttulo"/>
        <w:spacing w:after="0"/>
        <w:jc w:val="both"/>
      </w:pPr>
      <w:r>
        <w:t>“Eso quiere decir que históricamente y hoy, la UABC está en los primeros lugares nacionales y a su vez también, en los primeros lugares de decisiones de las políticas públicas del gobierno de Kiko Vega”.</w:t>
      </w:r>
    </w:p>
    <w:p w:rsidR="00786671" w:rsidRPr="004B0FE8" w:rsidRDefault="00786671" w:rsidP="00EC141E">
      <w:pPr>
        <w:pStyle w:val="Subttulo"/>
        <w:spacing w:after="0"/>
        <w:jc w:val="both"/>
        <w:rPr>
          <w:sz w:val="16"/>
          <w:szCs w:val="16"/>
        </w:rPr>
      </w:pPr>
    </w:p>
    <w:p w:rsidR="006120B8" w:rsidRDefault="006120B8" w:rsidP="00EC141E">
      <w:pPr>
        <w:pStyle w:val="Subttulo"/>
        <w:spacing w:after="0"/>
        <w:jc w:val="both"/>
      </w:pPr>
      <w:r>
        <w:t xml:space="preserve">Estuvieron en el presídium el doctor Ángel </w:t>
      </w:r>
      <w:proofErr w:type="spellStart"/>
      <w:r>
        <w:t>Norzagaray</w:t>
      </w:r>
      <w:proofErr w:type="spellEnd"/>
      <w:r>
        <w:t xml:space="preserve"> </w:t>
      </w:r>
      <w:proofErr w:type="spellStart"/>
      <w:r>
        <w:t>Norzagaray</w:t>
      </w:r>
      <w:proofErr w:type="spellEnd"/>
      <w:r>
        <w:t>, Vicerrector del Campus Mexicali</w:t>
      </w:r>
      <w:r w:rsidR="00F66AAD">
        <w:t>; doctor Edgar Ismael Alarcón Meza, Coordinador de Servicios Estudiantiles y Gestión Escolar, además</w:t>
      </w:r>
      <w:bookmarkStart w:id="0" w:name="_GoBack"/>
      <w:bookmarkEnd w:id="0"/>
      <w:r>
        <w:t xml:space="preserve"> los directores de las </w:t>
      </w:r>
      <w:r w:rsidR="00F72083">
        <w:t xml:space="preserve">19 </w:t>
      </w:r>
      <w:r>
        <w:t>unidades académicas.</w:t>
      </w:r>
    </w:p>
    <w:p w:rsidR="00EC141E" w:rsidRDefault="00EC141E" w:rsidP="00EC141E">
      <w:pPr>
        <w:pStyle w:val="Subttulo"/>
        <w:spacing w:after="0"/>
        <w:jc w:val="both"/>
      </w:pPr>
    </w:p>
    <w:p w:rsidR="00EC141E" w:rsidRDefault="00EC141E" w:rsidP="00EC141E">
      <w:pPr>
        <w:pStyle w:val="Subttulo"/>
        <w:spacing w:after="0"/>
        <w:jc w:val="both"/>
      </w:pPr>
    </w:p>
    <w:p w:rsidR="00EC141E" w:rsidRDefault="00EC141E" w:rsidP="00EC141E">
      <w:pPr>
        <w:pStyle w:val="Subttulo"/>
        <w:spacing w:after="0"/>
        <w:jc w:val="both"/>
      </w:pPr>
    </w:p>
    <w:p w:rsidR="00EC141E" w:rsidRDefault="00EC141E" w:rsidP="00EC141E">
      <w:pPr>
        <w:pStyle w:val="Subttulo"/>
        <w:spacing w:after="0"/>
        <w:jc w:val="both"/>
      </w:pPr>
    </w:p>
    <w:p w:rsidR="000622BF" w:rsidRDefault="000622BF" w:rsidP="00EC141E">
      <w:pPr>
        <w:pStyle w:val="Subttulo"/>
        <w:spacing w:after="0"/>
        <w:jc w:val="both"/>
      </w:pPr>
    </w:p>
    <w:p w:rsidR="000622BF" w:rsidRDefault="000622BF" w:rsidP="006018E0">
      <w:pPr>
        <w:pStyle w:val="Subttulo"/>
        <w:spacing w:after="0"/>
        <w:jc w:val="both"/>
      </w:pPr>
    </w:p>
    <w:p w:rsidR="000622BF" w:rsidRDefault="000622BF" w:rsidP="006018E0">
      <w:pPr>
        <w:pStyle w:val="Subttulo"/>
        <w:spacing w:after="0"/>
        <w:jc w:val="both"/>
      </w:pPr>
    </w:p>
    <w:p w:rsidR="00A27670" w:rsidRPr="00756F18" w:rsidRDefault="007F45F7" w:rsidP="006018E0">
      <w:pPr>
        <w:pStyle w:val="Subttulo"/>
        <w:spacing w:after="0"/>
        <w:jc w:val="both"/>
        <w:rPr>
          <w:color w:val="FF0000"/>
          <w:kern w:val="24"/>
          <w:bdr w:val="none" w:sz="0" w:space="0" w:color="auto" w:frame="1"/>
          <w:lang w:eastAsia="es-MX"/>
        </w:rPr>
      </w:pPr>
      <w:r w:rsidRPr="00C80F05">
        <w:t xml:space="preserve"> </w:t>
      </w:r>
    </w:p>
    <w:p w:rsidR="00A27670" w:rsidRPr="00756F18" w:rsidRDefault="00A27670" w:rsidP="007F45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pacing w:val="-15"/>
          <w:kern w:val="24"/>
          <w:sz w:val="24"/>
          <w:szCs w:val="24"/>
          <w:bdr w:val="none" w:sz="0" w:space="0" w:color="auto" w:frame="1"/>
          <w:lang w:eastAsia="es-MX"/>
        </w:rPr>
      </w:pPr>
    </w:p>
    <w:sectPr w:rsidR="00A27670" w:rsidRPr="00756F18" w:rsidSect="001802C9">
      <w:pgSz w:w="12240" w:h="15840"/>
      <w:pgMar w:top="1417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1B039F"/>
    <w:multiLevelType w:val="hybridMultilevel"/>
    <w:tmpl w:val="40240D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7048BB"/>
    <w:multiLevelType w:val="hybridMultilevel"/>
    <w:tmpl w:val="FA96FB8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C06A66"/>
    <w:multiLevelType w:val="hybridMultilevel"/>
    <w:tmpl w:val="3AB45F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922"/>
    <w:rsid w:val="000622BF"/>
    <w:rsid w:val="000C3C14"/>
    <w:rsid w:val="001261A7"/>
    <w:rsid w:val="00133AA4"/>
    <w:rsid w:val="001802C9"/>
    <w:rsid w:val="00185285"/>
    <w:rsid w:val="00190AED"/>
    <w:rsid w:val="00204C25"/>
    <w:rsid w:val="00257587"/>
    <w:rsid w:val="00267E6F"/>
    <w:rsid w:val="00271AFE"/>
    <w:rsid w:val="002F2719"/>
    <w:rsid w:val="003B21CD"/>
    <w:rsid w:val="003B447F"/>
    <w:rsid w:val="00475415"/>
    <w:rsid w:val="004B0FE8"/>
    <w:rsid w:val="00566B00"/>
    <w:rsid w:val="00595348"/>
    <w:rsid w:val="005B2754"/>
    <w:rsid w:val="005B4193"/>
    <w:rsid w:val="005C0FD2"/>
    <w:rsid w:val="005F38E8"/>
    <w:rsid w:val="006018E0"/>
    <w:rsid w:val="006120B8"/>
    <w:rsid w:val="00615CC8"/>
    <w:rsid w:val="00627C8E"/>
    <w:rsid w:val="00631EBF"/>
    <w:rsid w:val="006A5143"/>
    <w:rsid w:val="006E2FBE"/>
    <w:rsid w:val="007365C2"/>
    <w:rsid w:val="00744DE8"/>
    <w:rsid w:val="00756F18"/>
    <w:rsid w:val="0077740B"/>
    <w:rsid w:val="00786671"/>
    <w:rsid w:val="007F45F7"/>
    <w:rsid w:val="00807AAF"/>
    <w:rsid w:val="00811A8D"/>
    <w:rsid w:val="00816C6F"/>
    <w:rsid w:val="00867C89"/>
    <w:rsid w:val="00874D95"/>
    <w:rsid w:val="008A5922"/>
    <w:rsid w:val="008A7532"/>
    <w:rsid w:val="008C5A31"/>
    <w:rsid w:val="009D580C"/>
    <w:rsid w:val="00A15B94"/>
    <w:rsid w:val="00A27670"/>
    <w:rsid w:val="00A467DC"/>
    <w:rsid w:val="00A71CDA"/>
    <w:rsid w:val="00A74612"/>
    <w:rsid w:val="00AD12D2"/>
    <w:rsid w:val="00B3117F"/>
    <w:rsid w:val="00B37367"/>
    <w:rsid w:val="00BC5B2A"/>
    <w:rsid w:val="00BD7D2E"/>
    <w:rsid w:val="00C260DE"/>
    <w:rsid w:val="00C91CC2"/>
    <w:rsid w:val="00C95D99"/>
    <w:rsid w:val="00D12914"/>
    <w:rsid w:val="00D40741"/>
    <w:rsid w:val="00D53459"/>
    <w:rsid w:val="00E37F7F"/>
    <w:rsid w:val="00E723CB"/>
    <w:rsid w:val="00EC141E"/>
    <w:rsid w:val="00F66AAD"/>
    <w:rsid w:val="00F72083"/>
    <w:rsid w:val="00FE1FBD"/>
    <w:rsid w:val="00FF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A5922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8A5922"/>
  </w:style>
  <w:style w:type="character" w:customStyle="1" w:styleId="uficommentbody">
    <w:name w:val="uficommentbody"/>
    <w:basedOn w:val="Fuentedeprrafopredeter"/>
    <w:rsid w:val="008A5922"/>
  </w:style>
  <w:style w:type="character" w:customStyle="1" w:styleId="a">
    <w:name w:val="a"/>
    <w:basedOn w:val="Fuentedeprrafopredeter"/>
    <w:rsid w:val="008A5922"/>
  </w:style>
  <w:style w:type="character" w:customStyle="1" w:styleId="l8">
    <w:name w:val="l8"/>
    <w:basedOn w:val="Fuentedeprrafopredeter"/>
    <w:rsid w:val="008A5922"/>
  </w:style>
  <w:style w:type="character" w:customStyle="1" w:styleId="l9">
    <w:name w:val="l9"/>
    <w:basedOn w:val="Fuentedeprrafopredeter"/>
    <w:rsid w:val="008A5922"/>
  </w:style>
  <w:style w:type="paragraph" w:styleId="Sinespaciado">
    <w:name w:val="No Spacing"/>
    <w:uiPriority w:val="1"/>
    <w:qFormat/>
    <w:rsid w:val="00BC5B2A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C5B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C5B2A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BC5B2A"/>
    <w:pPr>
      <w:spacing w:after="0" w:line="240" w:lineRule="auto"/>
      <w:ind w:left="720"/>
      <w:contextualSpacing/>
    </w:pPr>
    <w:rPr>
      <w:rFonts w:ascii="Cambria" w:eastAsia="Times New Roman" w:hAnsi="Cambria" w:cs="Times New Roman"/>
      <w:lang w:eastAsia="es-MX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C5B2A"/>
    <w:rPr>
      <w:rFonts w:ascii="Cambria" w:eastAsia="Times New Roman" w:hAnsi="Cambria" w:cs="Times New Roman"/>
      <w:lang w:eastAsia="es-MX"/>
    </w:rPr>
  </w:style>
  <w:style w:type="paragraph" w:styleId="Subttulo">
    <w:name w:val="Subtitle"/>
    <w:basedOn w:val="Normal"/>
    <w:link w:val="SubttuloCar"/>
    <w:qFormat/>
    <w:rsid w:val="007F45F7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7F45F7"/>
    <w:rPr>
      <w:rFonts w:ascii="Arial" w:eastAsia="Times New Roman" w:hAnsi="Arial" w:cs="Arial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8A5922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8A5922"/>
  </w:style>
  <w:style w:type="character" w:customStyle="1" w:styleId="uficommentbody">
    <w:name w:val="uficommentbody"/>
    <w:basedOn w:val="Fuentedeprrafopredeter"/>
    <w:rsid w:val="008A5922"/>
  </w:style>
  <w:style w:type="character" w:customStyle="1" w:styleId="a">
    <w:name w:val="a"/>
    <w:basedOn w:val="Fuentedeprrafopredeter"/>
    <w:rsid w:val="008A5922"/>
  </w:style>
  <w:style w:type="character" w:customStyle="1" w:styleId="l8">
    <w:name w:val="l8"/>
    <w:basedOn w:val="Fuentedeprrafopredeter"/>
    <w:rsid w:val="008A5922"/>
  </w:style>
  <w:style w:type="character" w:customStyle="1" w:styleId="l9">
    <w:name w:val="l9"/>
    <w:basedOn w:val="Fuentedeprrafopredeter"/>
    <w:rsid w:val="008A5922"/>
  </w:style>
  <w:style w:type="paragraph" w:styleId="Sinespaciado">
    <w:name w:val="No Spacing"/>
    <w:uiPriority w:val="1"/>
    <w:qFormat/>
    <w:rsid w:val="00BC5B2A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C5B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MX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C5B2A"/>
    <w:rPr>
      <w:rFonts w:ascii="Courier New" w:eastAsia="Times New Roman" w:hAnsi="Courier New" w:cs="Courier New"/>
      <w:sz w:val="20"/>
      <w:szCs w:val="20"/>
      <w:lang w:eastAsia="es-MX"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BC5B2A"/>
    <w:pPr>
      <w:spacing w:after="0" w:line="240" w:lineRule="auto"/>
      <w:ind w:left="720"/>
      <w:contextualSpacing/>
    </w:pPr>
    <w:rPr>
      <w:rFonts w:ascii="Cambria" w:eastAsia="Times New Roman" w:hAnsi="Cambria" w:cs="Times New Roman"/>
      <w:lang w:eastAsia="es-MX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BC5B2A"/>
    <w:rPr>
      <w:rFonts w:ascii="Cambria" w:eastAsia="Times New Roman" w:hAnsi="Cambria" w:cs="Times New Roman"/>
      <w:lang w:eastAsia="es-MX"/>
    </w:rPr>
  </w:style>
  <w:style w:type="paragraph" w:styleId="Subttulo">
    <w:name w:val="Subtitle"/>
    <w:basedOn w:val="Normal"/>
    <w:link w:val="SubttuloCar"/>
    <w:qFormat/>
    <w:rsid w:val="007F45F7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es-ES"/>
    </w:rPr>
  </w:style>
  <w:style w:type="character" w:customStyle="1" w:styleId="SubttuloCar">
    <w:name w:val="Subtítulo Car"/>
    <w:basedOn w:val="Fuentedeprrafopredeter"/>
    <w:link w:val="Subttulo"/>
    <w:rsid w:val="007F45F7"/>
    <w:rPr>
      <w:rFonts w:ascii="Arial" w:eastAsia="Times New Roman" w:hAnsi="Arial" w:cs="Arial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1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7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33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83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2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2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15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35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8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513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Dpto. Informacion</dc:creator>
  <cp:lastModifiedBy>UABC</cp:lastModifiedBy>
  <cp:revision>28</cp:revision>
  <cp:lastPrinted>2016-01-26T21:19:00Z</cp:lastPrinted>
  <dcterms:created xsi:type="dcterms:W3CDTF">2016-01-25T20:21:00Z</dcterms:created>
  <dcterms:modified xsi:type="dcterms:W3CDTF">2016-01-26T21:42:00Z</dcterms:modified>
</cp:coreProperties>
</file>