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B2A" w:rsidRDefault="00BC5B2A" w:rsidP="00B37367">
      <w:pPr>
        <w:pStyle w:val="Sinespaciado"/>
        <w:jc w:val="right"/>
        <w:rPr>
          <w:rFonts w:ascii="Times New Roman" w:hAnsi="Times New Roman"/>
          <w:b/>
          <w:sz w:val="24"/>
          <w:szCs w:val="24"/>
        </w:rPr>
      </w:pPr>
      <w:r w:rsidRPr="005B2754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D8B6070" wp14:editId="06FF64B5">
            <wp:simplePos x="0" y="0"/>
            <wp:positionH relativeFrom="column">
              <wp:posOffset>-1080135</wp:posOffset>
            </wp:positionH>
            <wp:positionV relativeFrom="paragraph">
              <wp:posOffset>-941070</wp:posOffset>
            </wp:positionV>
            <wp:extent cx="7792720" cy="1440180"/>
            <wp:effectExtent l="0" t="0" r="0" b="762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754">
        <w:rPr>
          <w:rFonts w:ascii="Arial" w:hAnsi="Arial" w:cs="Arial"/>
          <w:b/>
          <w:sz w:val="24"/>
          <w:szCs w:val="24"/>
        </w:rPr>
        <w:t xml:space="preserve">BOLETÍN </w:t>
      </w:r>
      <w:r w:rsidR="005B2754">
        <w:rPr>
          <w:rFonts w:ascii="Arial" w:hAnsi="Arial" w:cs="Arial"/>
          <w:b/>
          <w:sz w:val="24"/>
          <w:szCs w:val="24"/>
        </w:rPr>
        <w:t>0</w:t>
      </w:r>
      <w:r w:rsidR="00BD7D2E">
        <w:rPr>
          <w:rFonts w:ascii="Arial" w:hAnsi="Arial" w:cs="Arial"/>
          <w:b/>
          <w:sz w:val="24"/>
          <w:szCs w:val="24"/>
        </w:rPr>
        <w:t>1</w:t>
      </w:r>
      <w:r w:rsidR="003E5567">
        <w:rPr>
          <w:rFonts w:ascii="Arial" w:hAnsi="Arial" w:cs="Arial"/>
          <w:b/>
          <w:sz w:val="24"/>
          <w:szCs w:val="24"/>
        </w:rPr>
        <w:t>7</w:t>
      </w:r>
      <w:r w:rsidRPr="005B2754">
        <w:rPr>
          <w:rFonts w:ascii="Arial" w:hAnsi="Arial" w:cs="Arial"/>
          <w:b/>
          <w:sz w:val="24"/>
          <w:szCs w:val="24"/>
        </w:rPr>
        <w:t>/</w:t>
      </w:r>
      <w:r w:rsidRPr="008A7532">
        <w:rPr>
          <w:rFonts w:ascii="Arial" w:hAnsi="Arial" w:cs="Arial"/>
          <w:b/>
          <w:sz w:val="24"/>
          <w:szCs w:val="24"/>
        </w:rPr>
        <w:t>201</w:t>
      </w:r>
      <w:r w:rsidR="00566B00">
        <w:rPr>
          <w:rFonts w:ascii="Arial" w:hAnsi="Arial" w:cs="Arial"/>
          <w:b/>
          <w:sz w:val="24"/>
          <w:szCs w:val="24"/>
        </w:rPr>
        <w:t>6</w:t>
      </w:r>
      <w:r w:rsidRPr="008A7532">
        <w:rPr>
          <w:rFonts w:ascii="Arial" w:hAnsi="Arial" w:cs="Arial"/>
          <w:b/>
          <w:sz w:val="24"/>
          <w:szCs w:val="24"/>
        </w:rPr>
        <w:t>-</w:t>
      </w:r>
      <w:r w:rsidR="00566B00">
        <w:rPr>
          <w:rFonts w:ascii="Arial" w:hAnsi="Arial" w:cs="Arial"/>
          <w:b/>
          <w:sz w:val="24"/>
          <w:szCs w:val="24"/>
        </w:rPr>
        <w:t>1</w:t>
      </w:r>
      <w:r w:rsidRPr="008A7532">
        <w:rPr>
          <w:rFonts w:ascii="Times New Roman" w:hAnsi="Times New Roman"/>
          <w:b/>
          <w:sz w:val="24"/>
          <w:szCs w:val="24"/>
        </w:rPr>
        <w:t xml:space="preserve"> </w:t>
      </w:r>
    </w:p>
    <w:p w:rsidR="003E5567" w:rsidRPr="003E5567" w:rsidRDefault="003E5567" w:rsidP="003E556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MX"/>
        </w:rPr>
      </w:pPr>
    </w:p>
    <w:p w:rsidR="003E5567" w:rsidRPr="003E5567" w:rsidRDefault="003E5567" w:rsidP="003E556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4"/>
          <w:szCs w:val="34"/>
          <w:shd w:val="clear" w:color="auto" w:fill="FFFFFF"/>
          <w:lang w:eastAsia="es-MX"/>
        </w:rPr>
      </w:pPr>
      <w:r w:rsidRPr="003E5567">
        <w:rPr>
          <w:rFonts w:ascii="Arial" w:eastAsia="Times New Roman" w:hAnsi="Arial" w:cs="Arial"/>
          <w:b/>
          <w:bCs/>
          <w:sz w:val="34"/>
          <w:szCs w:val="34"/>
          <w:shd w:val="clear" w:color="auto" w:fill="FFFFFF"/>
          <w:lang w:eastAsia="es-MX"/>
        </w:rPr>
        <w:t>Preside Francisco Rubio Cárdenas Fundación UABC</w:t>
      </w:r>
    </w:p>
    <w:p w:rsidR="003E5567" w:rsidRPr="003E5567" w:rsidRDefault="003E5567" w:rsidP="003E556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MX"/>
        </w:rPr>
      </w:pPr>
    </w:p>
    <w:p w:rsidR="003E5567" w:rsidRDefault="00D3106E" w:rsidP="00D3106E">
      <w:pPr>
        <w:pStyle w:val="Prrafodelista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Sustituye a Reginaldo Esquer Félix, quien ostentó el cargo los últimos 7 años.</w:t>
      </w:r>
    </w:p>
    <w:p w:rsidR="00D3106E" w:rsidRPr="00D3106E" w:rsidRDefault="00D3106E" w:rsidP="00D3106E">
      <w:pPr>
        <w:pStyle w:val="Prrafodelista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3106E" w:rsidRDefault="003E5567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3E556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Tecate, B.C. </w:t>
      </w:r>
      <w:r w:rsidR="007267FE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viernes </w:t>
      </w:r>
      <w:r w:rsidRPr="003E5567">
        <w:rPr>
          <w:rFonts w:ascii="Arial" w:eastAsia="Times New Roman" w:hAnsi="Arial" w:cs="Arial"/>
          <w:b/>
          <w:sz w:val="24"/>
          <w:szCs w:val="24"/>
          <w:lang w:eastAsia="es-MX"/>
        </w:rPr>
        <w:t>29 de enero de 201</w:t>
      </w:r>
      <w:r w:rsidR="00D3106E">
        <w:rPr>
          <w:rFonts w:ascii="Arial" w:eastAsia="Times New Roman" w:hAnsi="Arial" w:cs="Arial"/>
          <w:b/>
          <w:sz w:val="24"/>
          <w:szCs w:val="24"/>
          <w:lang w:eastAsia="es-MX"/>
        </w:rPr>
        <w:t>6.-</w:t>
      </w:r>
      <w:r w:rsidRPr="003E556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D3106E">
        <w:rPr>
          <w:rFonts w:ascii="Arial" w:eastAsia="Times New Roman" w:hAnsi="Arial" w:cs="Arial"/>
          <w:sz w:val="24"/>
          <w:szCs w:val="24"/>
          <w:lang w:eastAsia="es-MX"/>
        </w:rPr>
        <w:t xml:space="preserve">El licenciado Francisco Rubio Cárdenas fue </w:t>
      </w:r>
      <w:r w:rsidR="007E3369">
        <w:rPr>
          <w:rFonts w:ascii="Arial" w:eastAsia="Times New Roman" w:hAnsi="Arial" w:cs="Arial"/>
          <w:sz w:val="24"/>
          <w:szCs w:val="24"/>
          <w:lang w:eastAsia="es-MX"/>
        </w:rPr>
        <w:t>designado por el Patronato Universitario como</w:t>
      </w:r>
      <w:r w:rsidR="00D3106E">
        <w:rPr>
          <w:rFonts w:ascii="Arial" w:eastAsia="Times New Roman" w:hAnsi="Arial" w:cs="Arial"/>
          <w:sz w:val="24"/>
          <w:szCs w:val="24"/>
          <w:lang w:eastAsia="es-MX"/>
        </w:rPr>
        <w:t xml:space="preserve"> Presidente del Consejo Directivo de la </w:t>
      </w:r>
      <w:r w:rsidRPr="003E5567">
        <w:rPr>
          <w:rFonts w:ascii="Arial" w:eastAsia="Times New Roman" w:hAnsi="Arial" w:cs="Arial"/>
          <w:sz w:val="24"/>
          <w:szCs w:val="24"/>
          <w:lang w:eastAsia="es-MX"/>
        </w:rPr>
        <w:t>Fundación de la Universidad Autónoma de Baja California (</w:t>
      </w:r>
      <w:r w:rsidR="007E3369">
        <w:rPr>
          <w:rFonts w:ascii="Arial" w:eastAsia="Times New Roman" w:hAnsi="Arial" w:cs="Arial"/>
          <w:sz w:val="24"/>
          <w:szCs w:val="24"/>
          <w:lang w:eastAsia="es-MX"/>
        </w:rPr>
        <w:t>F</w:t>
      </w:r>
      <w:r w:rsidRPr="003E5567">
        <w:rPr>
          <w:rFonts w:ascii="Arial" w:eastAsia="Times New Roman" w:hAnsi="Arial" w:cs="Arial"/>
          <w:sz w:val="24"/>
          <w:szCs w:val="24"/>
          <w:lang w:eastAsia="es-MX"/>
        </w:rPr>
        <w:t>UABC)</w:t>
      </w:r>
      <w:r w:rsidR="00D3106E">
        <w:rPr>
          <w:rFonts w:ascii="Arial" w:eastAsia="Times New Roman" w:hAnsi="Arial" w:cs="Arial"/>
          <w:sz w:val="24"/>
          <w:szCs w:val="24"/>
          <w:lang w:eastAsia="es-MX"/>
        </w:rPr>
        <w:t>, para el periodo 2016-2017, sustituyendo al licenciado Reginaldo Esquer Félix, quien ostentó el cargo los últimos 7 años</w:t>
      </w:r>
      <w:r w:rsidR="007267FE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7E3369" w:rsidRDefault="007E3369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</w:p>
    <w:p w:rsidR="00544BFB" w:rsidRDefault="007E3369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La toma de protesta fue realizada por 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el Rector de la UABC, </w:t>
      </w:r>
      <w:r w:rsidR="007267FE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doctor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Juan Manuel </w:t>
      </w:r>
      <w:proofErr w:type="spellStart"/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Ocegueda</w:t>
      </w:r>
      <w:proofErr w:type="spellEnd"/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Hernández</w:t>
      </w:r>
      <w:r w:rsidR="007267FE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,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quien agradeció al </w:t>
      </w:r>
      <w:r w:rsidR="007267FE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licenciado Esquer Félix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su entrega y dedicación </w:t>
      </w:r>
      <w:r w:rsidR="003E5567" w:rsidRPr="003E5567">
        <w:rPr>
          <w:rFonts w:ascii="Arial" w:eastAsia="Times New Roman" w:hAnsi="Arial" w:cs="Arial"/>
          <w:sz w:val="24"/>
          <w:szCs w:val="24"/>
          <w:lang w:eastAsia="es-MX"/>
        </w:rPr>
        <w:t xml:space="preserve">en 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beneficio de los jóvenes cimarrones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. A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simismo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,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felicitó al</w:t>
      </w:r>
      <w:r w:rsidR="002F3159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nuevo Presidente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,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a quien deseó gran éxito en su nueva encomienda.</w:t>
      </w:r>
      <w:r w:rsidR="002F3159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</w:t>
      </w:r>
    </w:p>
    <w:p w:rsidR="00544BFB" w:rsidRDefault="00544BFB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</w:p>
    <w:p w:rsidR="003E5567" w:rsidRDefault="002F3159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Cabe mencionar que el licenciado Rubio Cárdenas fungió como presidente del Patronato Universitario en el periodo 2009-2015.</w:t>
      </w:r>
    </w:p>
    <w:p w:rsidR="007E3369" w:rsidRDefault="007E3369" w:rsidP="007E33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3E5567" w:rsidRDefault="007E3369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Se llevó a cabo la designación durante la </w:t>
      </w:r>
      <w:r w:rsidRPr="003E5567">
        <w:rPr>
          <w:rFonts w:ascii="Arial" w:eastAsia="Times New Roman" w:hAnsi="Arial" w:cs="Arial"/>
          <w:sz w:val="24"/>
          <w:szCs w:val="24"/>
          <w:lang w:eastAsia="es-MX"/>
        </w:rPr>
        <w:t>Asamblea General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Ordinaria de Asociados 2016-1, donde también se realizó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una capacitación dirigida a todos los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a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sociados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de la FUABC 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sobre los aspectos más importantes de la procuración de fondos</w:t>
      </w:r>
      <w:r w:rsidR="003E5567" w:rsidRPr="003E5567">
        <w:rPr>
          <w:rFonts w:ascii="Arial" w:eastAsia="Times New Roman" w:hAnsi="Arial" w:cs="Arial"/>
          <w:sz w:val="24"/>
          <w:szCs w:val="24"/>
          <w:lang w:eastAsia="es-MX"/>
        </w:rPr>
        <w:t>.</w:t>
      </w:r>
      <w:r w:rsidR="003E5567" w:rsidRPr="003E5567"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 xml:space="preserve"> </w:t>
      </w:r>
    </w:p>
    <w:p w:rsidR="006D4962" w:rsidRDefault="006D4962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</w:p>
    <w:p w:rsidR="006D4962" w:rsidRDefault="006D4962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  <w:t>La Fundación es una institución sin fines de lucro, que busca fomentar la cultura de la filantropía entre la sociedad y beneficiar a la comunidad universitaria a través de becas que les permitan realizar movilidad estudiantil internacional, para que alcancen una formación profesional integral.</w:t>
      </w:r>
    </w:p>
    <w:p w:rsidR="006D4962" w:rsidRDefault="006D4962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MX"/>
        </w:rPr>
      </w:pPr>
    </w:p>
    <w:p w:rsidR="006D4962" w:rsidRPr="003E5567" w:rsidRDefault="006D4962" w:rsidP="003E55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051F1" w:rsidRPr="009051F1" w:rsidRDefault="009051F1" w:rsidP="00B37367">
      <w:pPr>
        <w:pStyle w:val="Sinespaciado"/>
        <w:jc w:val="right"/>
        <w:rPr>
          <w:rFonts w:ascii="Times New Roman" w:hAnsi="Times New Roman"/>
          <w:b/>
          <w:color w:val="FF0000"/>
          <w:sz w:val="16"/>
          <w:szCs w:val="16"/>
        </w:rPr>
      </w:pPr>
    </w:p>
    <w:sectPr w:rsidR="009051F1" w:rsidRPr="009051F1" w:rsidSect="001802C9"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56A"/>
    <w:multiLevelType w:val="multilevel"/>
    <w:tmpl w:val="6C8E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06A66"/>
    <w:multiLevelType w:val="hybridMultilevel"/>
    <w:tmpl w:val="3AB45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C3FBB"/>
    <w:multiLevelType w:val="multilevel"/>
    <w:tmpl w:val="786A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B49FC"/>
    <w:multiLevelType w:val="hybridMultilevel"/>
    <w:tmpl w:val="0CAA5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622BF"/>
    <w:rsid w:val="00094A38"/>
    <w:rsid w:val="000C3C14"/>
    <w:rsid w:val="001261A7"/>
    <w:rsid w:val="00133AA4"/>
    <w:rsid w:val="001802C9"/>
    <w:rsid w:val="00185285"/>
    <w:rsid w:val="00190AED"/>
    <w:rsid w:val="00200660"/>
    <w:rsid w:val="00204C25"/>
    <w:rsid w:val="00257587"/>
    <w:rsid w:val="00267E6F"/>
    <w:rsid w:val="00271AFE"/>
    <w:rsid w:val="002C205A"/>
    <w:rsid w:val="002F2719"/>
    <w:rsid w:val="002F3159"/>
    <w:rsid w:val="003B21CD"/>
    <w:rsid w:val="003B447F"/>
    <w:rsid w:val="003E5567"/>
    <w:rsid w:val="00475415"/>
    <w:rsid w:val="004B0FE8"/>
    <w:rsid w:val="00544BFB"/>
    <w:rsid w:val="00566B00"/>
    <w:rsid w:val="00595348"/>
    <w:rsid w:val="005B2754"/>
    <w:rsid w:val="005B4193"/>
    <w:rsid w:val="005C0FD2"/>
    <w:rsid w:val="005F38E8"/>
    <w:rsid w:val="006018E0"/>
    <w:rsid w:val="006120B8"/>
    <w:rsid w:val="00615CC8"/>
    <w:rsid w:val="00627C8E"/>
    <w:rsid w:val="00631EBF"/>
    <w:rsid w:val="006A5143"/>
    <w:rsid w:val="006B6C2E"/>
    <w:rsid w:val="006D4962"/>
    <w:rsid w:val="006E2FBE"/>
    <w:rsid w:val="007267FE"/>
    <w:rsid w:val="0073623F"/>
    <w:rsid w:val="007365C2"/>
    <w:rsid w:val="00744A35"/>
    <w:rsid w:val="00744DE8"/>
    <w:rsid w:val="00756F18"/>
    <w:rsid w:val="0077740B"/>
    <w:rsid w:val="00786671"/>
    <w:rsid w:val="007E3369"/>
    <w:rsid w:val="007F45F7"/>
    <w:rsid w:val="00807AAF"/>
    <w:rsid w:val="00811A8D"/>
    <w:rsid w:val="00816C6F"/>
    <w:rsid w:val="00867C89"/>
    <w:rsid w:val="00874D95"/>
    <w:rsid w:val="008A5922"/>
    <w:rsid w:val="008A7532"/>
    <w:rsid w:val="008C5A31"/>
    <w:rsid w:val="009051F1"/>
    <w:rsid w:val="009D580C"/>
    <w:rsid w:val="00A15B94"/>
    <w:rsid w:val="00A27670"/>
    <w:rsid w:val="00A467DC"/>
    <w:rsid w:val="00A71CDA"/>
    <w:rsid w:val="00A74612"/>
    <w:rsid w:val="00AD12D2"/>
    <w:rsid w:val="00B3117F"/>
    <w:rsid w:val="00B37367"/>
    <w:rsid w:val="00BC5B2A"/>
    <w:rsid w:val="00BD7D2E"/>
    <w:rsid w:val="00C260DE"/>
    <w:rsid w:val="00C91CC2"/>
    <w:rsid w:val="00C94113"/>
    <w:rsid w:val="00C95D99"/>
    <w:rsid w:val="00D12914"/>
    <w:rsid w:val="00D3106E"/>
    <w:rsid w:val="00D40741"/>
    <w:rsid w:val="00D53459"/>
    <w:rsid w:val="00DC6F6B"/>
    <w:rsid w:val="00DD228F"/>
    <w:rsid w:val="00E37F7F"/>
    <w:rsid w:val="00E723CB"/>
    <w:rsid w:val="00EC141E"/>
    <w:rsid w:val="00F05AA9"/>
    <w:rsid w:val="00F66AAD"/>
    <w:rsid w:val="00F72083"/>
    <w:rsid w:val="00FE1FBD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84F554-194D-41CB-9B43-CEA034AC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6D49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Subttulo">
    <w:name w:val="Subtitle"/>
    <w:basedOn w:val="Normal"/>
    <w:link w:val="SubttuloCar"/>
    <w:qFormat/>
    <w:rsid w:val="007F45F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7F45F7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D4962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6D4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Invitado</cp:lastModifiedBy>
  <cp:revision>4</cp:revision>
  <cp:lastPrinted>2016-01-26T21:19:00Z</cp:lastPrinted>
  <dcterms:created xsi:type="dcterms:W3CDTF">2016-01-30T01:56:00Z</dcterms:created>
  <dcterms:modified xsi:type="dcterms:W3CDTF">2016-01-30T02:15:00Z</dcterms:modified>
</cp:coreProperties>
</file>