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B37367">
      <w:pPr>
        <w:pStyle w:val="Sinespaciado"/>
        <w:jc w:val="right"/>
        <w:rPr>
          <w:rFonts w:ascii="Times New Roman" w:hAnsi="Times New Roman"/>
          <w:b/>
          <w:color w:val="FF0000"/>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1D8B6070" wp14:editId="06FF64B5">
            <wp:simplePos x="0" y="0"/>
            <wp:positionH relativeFrom="column">
              <wp:posOffset>-1080135</wp:posOffset>
            </wp:positionH>
            <wp:positionV relativeFrom="paragraph">
              <wp:posOffset>-941070</wp:posOffset>
            </wp:positionV>
            <wp:extent cx="7792720" cy="1440180"/>
            <wp:effectExtent l="0" t="0" r="0" b="762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9272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w:t>
      </w:r>
      <w:r w:rsidR="00BD7D2E">
        <w:rPr>
          <w:rFonts w:ascii="Arial" w:hAnsi="Arial" w:cs="Arial"/>
          <w:b/>
          <w:sz w:val="24"/>
          <w:szCs w:val="24"/>
        </w:rPr>
        <w:t>1</w:t>
      </w:r>
      <w:r w:rsidR="00D048E7">
        <w:rPr>
          <w:rFonts w:ascii="Arial" w:hAnsi="Arial" w:cs="Arial"/>
          <w:b/>
          <w:sz w:val="24"/>
          <w:szCs w:val="24"/>
        </w:rPr>
        <w:t>3</w:t>
      </w:r>
      <w:r w:rsidRPr="005B2754">
        <w:rPr>
          <w:rFonts w:ascii="Arial" w:hAnsi="Arial" w:cs="Arial"/>
          <w:b/>
          <w:sz w:val="24"/>
          <w:szCs w:val="24"/>
        </w:rPr>
        <w:t>/</w:t>
      </w:r>
      <w:r w:rsidRPr="008A7532">
        <w:rPr>
          <w:rFonts w:ascii="Arial" w:hAnsi="Arial" w:cs="Arial"/>
          <w:b/>
          <w:sz w:val="24"/>
          <w:szCs w:val="24"/>
        </w:rPr>
        <w:t>201</w:t>
      </w:r>
      <w:r w:rsidR="00566B00">
        <w:rPr>
          <w:rFonts w:ascii="Arial" w:hAnsi="Arial" w:cs="Arial"/>
          <w:b/>
          <w:sz w:val="24"/>
          <w:szCs w:val="24"/>
        </w:rPr>
        <w:t>6</w:t>
      </w:r>
      <w:r w:rsidRPr="008A7532">
        <w:rPr>
          <w:rFonts w:ascii="Arial" w:hAnsi="Arial" w:cs="Arial"/>
          <w:b/>
          <w:sz w:val="24"/>
          <w:szCs w:val="24"/>
        </w:rPr>
        <w:t>-</w:t>
      </w:r>
      <w:r w:rsidR="00566B00">
        <w:rPr>
          <w:rFonts w:ascii="Arial" w:hAnsi="Arial" w:cs="Arial"/>
          <w:b/>
          <w:sz w:val="24"/>
          <w:szCs w:val="24"/>
        </w:rPr>
        <w:t>1</w:t>
      </w:r>
      <w:r w:rsidRPr="008A7532">
        <w:rPr>
          <w:rFonts w:ascii="Times New Roman" w:hAnsi="Times New Roman"/>
          <w:b/>
          <w:sz w:val="24"/>
          <w:szCs w:val="24"/>
        </w:rPr>
        <w:t xml:space="preserve"> </w:t>
      </w:r>
    </w:p>
    <w:p w:rsidR="00D048E7" w:rsidRPr="00D048E7" w:rsidRDefault="00D048E7" w:rsidP="00D048E7">
      <w:pPr>
        <w:jc w:val="center"/>
        <w:rPr>
          <w:rFonts w:ascii="Arial" w:hAnsi="Arial" w:cs="Arial"/>
          <w:b/>
          <w:spacing w:val="-8"/>
          <w:sz w:val="16"/>
          <w:szCs w:val="16"/>
        </w:rPr>
      </w:pPr>
    </w:p>
    <w:p w:rsidR="00657758" w:rsidRDefault="00D048E7" w:rsidP="00D048E7">
      <w:pPr>
        <w:jc w:val="center"/>
        <w:rPr>
          <w:rFonts w:ascii="Arial" w:hAnsi="Arial" w:cs="Arial"/>
          <w:b/>
          <w:spacing w:val="-8"/>
          <w:sz w:val="36"/>
          <w:szCs w:val="36"/>
        </w:rPr>
      </w:pPr>
      <w:r w:rsidRPr="00D048E7">
        <w:rPr>
          <w:rFonts w:ascii="Arial" w:hAnsi="Arial" w:cs="Arial"/>
          <w:b/>
          <w:spacing w:val="-8"/>
          <w:sz w:val="36"/>
          <w:szCs w:val="36"/>
        </w:rPr>
        <w:t>N</w:t>
      </w:r>
      <w:r w:rsidR="00657758">
        <w:rPr>
          <w:rFonts w:ascii="Arial" w:hAnsi="Arial" w:cs="Arial"/>
          <w:b/>
          <w:spacing w:val="-8"/>
          <w:sz w:val="36"/>
          <w:szCs w:val="36"/>
        </w:rPr>
        <w:t>ombran n</w:t>
      </w:r>
      <w:r w:rsidRPr="00D048E7">
        <w:rPr>
          <w:rFonts w:ascii="Arial" w:hAnsi="Arial" w:cs="Arial"/>
          <w:b/>
          <w:spacing w:val="-8"/>
          <w:sz w:val="36"/>
          <w:szCs w:val="36"/>
        </w:rPr>
        <w:t xml:space="preserve">uevo Presidente </w:t>
      </w:r>
      <w:r w:rsidR="004C0593">
        <w:rPr>
          <w:rFonts w:ascii="Arial" w:hAnsi="Arial" w:cs="Arial"/>
          <w:b/>
          <w:spacing w:val="-8"/>
          <w:sz w:val="36"/>
          <w:szCs w:val="36"/>
        </w:rPr>
        <w:t>de</w:t>
      </w:r>
      <w:bookmarkStart w:id="0" w:name="_GoBack"/>
      <w:bookmarkEnd w:id="0"/>
      <w:r w:rsidRPr="00D048E7">
        <w:rPr>
          <w:rFonts w:ascii="Arial" w:hAnsi="Arial" w:cs="Arial"/>
          <w:b/>
          <w:spacing w:val="-8"/>
          <w:sz w:val="36"/>
          <w:szCs w:val="36"/>
        </w:rPr>
        <w:t xml:space="preserve"> la </w:t>
      </w:r>
    </w:p>
    <w:p w:rsidR="00D048E7" w:rsidRPr="00D048E7" w:rsidRDefault="00D048E7" w:rsidP="00D048E7">
      <w:pPr>
        <w:jc w:val="center"/>
        <w:rPr>
          <w:rFonts w:ascii="Arial" w:hAnsi="Arial" w:cs="Arial"/>
          <w:b/>
          <w:spacing w:val="-8"/>
          <w:sz w:val="36"/>
          <w:szCs w:val="36"/>
        </w:rPr>
      </w:pPr>
      <w:r w:rsidRPr="00D048E7">
        <w:rPr>
          <w:rFonts w:ascii="Arial" w:hAnsi="Arial" w:cs="Arial"/>
          <w:b/>
          <w:spacing w:val="-8"/>
          <w:sz w:val="36"/>
          <w:szCs w:val="36"/>
        </w:rPr>
        <w:t xml:space="preserve">Junta de Gobierno de UABC </w:t>
      </w:r>
    </w:p>
    <w:p w:rsidR="00D048E7" w:rsidRDefault="00D048E7" w:rsidP="00D048E7">
      <w:pPr>
        <w:jc w:val="center"/>
        <w:rPr>
          <w:rFonts w:ascii="Arial" w:hAnsi="Arial" w:cs="Arial"/>
          <w:b/>
          <w:sz w:val="16"/>
          <w:szCs w:val="16"/>
        </w:rPr>
      </w:pPr>
    </w:p>
    <w:p w:rsidR="004C0593" w:rsidRPr="004C0593" w:rsidRDefault="004C0593" w:rsidP="004C0593">
      <w:pPr>
        <w:jc w:val="both"/>
        <w:rPr>
          <w:rFonts w:ascii="Arial" w:hAnsi="Arial" w:cs="Arial"/>
          <w:sz w:val="24"/>
          <w:szCs w:val="24"/>
        </w:rPr>
      </w:pPr>
      <w:r>
        <w:rPr>
          <w:rFonts w:ascii="Arial" w:hAnsi="Arial" w:cs="Arial"/>
          <w:sz w:val="24"/>
          <w:szCs w:val="24"/>
        </w:rPr>
        <w:t xml:space="preserve">• </w:t>
      </w:r>
      <w:r w:rsidRPr="004C0593">
        <w:rPr>
          <w:rFonts w:ascii="Arial" w:hAnsi="Arial" w:cs="Arial"/>
          <w:sz w:val="24"/>
          <w:szCs w:val="24"/>
        </w:rPr>
        <w:t>Asume el cargo el doctor Juan Álvarez López. También toma protesta como nuevo integrante el doctor Benjamín Valdez Salas.</w:t>
      </w:r>
    </w:p>
    <w:p w:rsidR="004C0593" w:rsidRPr="004C0593" w:rsidRDefault="004C0593" w:rsidP="004C0593">
      <w:pPr>
        <w:jc w:val="both"/>
        <w:rPr>
          <w:rFonts w:ascii="Arial" w:hAnsi="Arial" w:cs="Arial"/>
          <w:sz w:val="24"/>
          <w:szCs w:val="24"/>
        </w:rPr>
      </w:pPr>
    </w:p>
    <w:p w:rsidR="004C0593" w:rsidRPr="004C0593" w:rsidRDefault="004C0593" w:rsidP="004C0593">
      <w:pPr>
        <w:jc w:val="both"/>
        <w:rPr>
          <w:rFonts w:ascii="Arial" w:hAnsi="Arial" w:cs="Arial"/>
          <w:sz w:val="24"/>
          <w:szCs w:val="24"/>
        </w:rPr>
      </w:pPr>
      <w:r w:rsidRPr="004C0593">
        <w:rPr>
          <w:rFonts w:ascii="Arial" w:hAnsi="Arial" w:cs="Arial"/>
          <w:b/>
          <w:sz w:val="24"/>
          <w:szCs w:val="24"/>
        </w:rPr>
        <w:t xml:space="preserve">Mexicali B.C., miércoles 27 de enero de 2016.- </w:t>
      </w:r>
      <w:r w:rsidRPr="004C0593">
        <w:rPr>
          <w:rFonts w:ascii="Arial" w:hAnsi="Arial" w:cs="Arial"/>
          <w:sz w:val="24"/>
          <w:szCs w:val="24"/>
        </w:rPr>
        <w:t>El doctor Juan Álvarez López fue nombrado de manera unánime como Presidente de la Junta de Gobierno de la Universidad Autónoma de Baja California (UABC), sustituyendo a la doctora Edna Luna Serrano, quien a su vez, asumió el cargo de Secretaria de este órgano colegiado encargado de nombrar al Rector, Patronos y Directores de la Máxima Casa de Estudios, así como solucionar conflictos que puedan surgir entre las autoridades universitarias.</w:t>
      </w:r>
    </w:p>
    <w:p w:rsidR="004C0593" w:rsidRPr="004C0593" w:rsidRDefault="004C0593" w:rsidP="004C0593">
      <w:pPr>
        <w:jc w:val="both"/>
        <w:rPr>
          <w:rFonts w:ascii="Arial" w:hAnsi="Arial" w:cs="Arial"/>
          <w:sz w:val="24"/>
          <w:szCs w:val="24"/>
        </w:rPr>
      </w:pPr>
    </w:p>
    <w:p w:rsidR="004C0593" w:rsidRPr="004C0593" w:rsidRDefault="004C0593" w:rsidP="004C0593">
      <w:pPr>
        <w:jc w:val="both"/>
        <w:rPr>
          <w:rFonts w:ascii="Arial" w:hAnsi="Arial" w:cs="Arial"/>
          <w:sz w:val="24"/>
          <w:szCs w:val="24"/>
        </w:rPr>
      </w:pPr>
      <w:r w:rsidRPr="004C0593">
        <w:rPr>
          <w:rFonts w:ascii="Arial" w:hAnsi="Arial" w:cs="Arial"/>
          <w:sz w:val="24"/>
          <w:szCs w:val="24"/>
        </w:rPr>
        <w:t>El doctor Álvarez López agradeció la distinción otorgada con este cargo en el que permanecerá durante este año, con la posibilidad de ser reelegido otro más. “Es un honor recibir este respaldo de los integrantes de la Junta de Gobierno y haré mi mejor esfuerzo para estar a la altura de las expectativas que ustedes piensan puedo realizar, y por supuesto, reitero mi compromiso y el deseo de trabajar con ustedes”.</w:t>
      </w:r>
    </w:p>
    <w:p w:rsidR="004C0593" w:rsidRPr="004C0593" w:rsidRDefault="004C0593" w:rsidP="004C0593">
      <w:pPr>
        <w:jc w:val="both"/>
        <w:rPr>
          <w:rFonts w:ascii="Arial" w:hAnsi="Arial" w:cs="Arial"/>
          <w:sz w:val="24"/>
          <w:szCs w:val="24"/>
        </w:rPr>
      </w:pPr>
    </w:p>
    <w:p w:rsidR="004C0593" w:rsidRPr="004C0593" w:rsidRDefault="004C0593" w:rsidP="004C0593">
      <w:pPr>
        <w:jc w:val="both"/>
        <w:rPr>
          <w:rFonts w:ascii="Arial" w:hAnsi="Arial" w:cs="Arial"/>
          <w:sz w:val="24"/>
          <w:szCs w:val="24"/>
        </w:rPr>
      </w:pPr>
      <w:r w:rsidRPr="004C0593">
        <w:rPr>
          <w:rFonts w:ascii="Arial" w:hAnsi="Arial" w:cs="Arial"/>
          <w:sz w:val="24"/>
          <w:szCs w:val="24"/>
        </w:rPr>
        <w:t>En su currículum se destaca su labor en diversas áreas de la Secretaría de Salubridad y Asistencia, así como de la Secretaría de Desarrollo Urbano y Ecología, y fue asesor en Materia Ambiental Delegación Iztapalapa del Departamento del Distrito Federal.</w:t>
      </w:r>
    </w:p>
    <w:p w:rsidR="004C0593" w:rsidRPr="004C0593" w:rsidRDefault="004C0593" w:rsidP="004C0593">
      <w:pPr>
        <w:jc w:val="both"/>
        <w:rPr>
          <w:rFonts w:ascii="Arial" w:hAnsi="Arial" w:cs="Arial"/>
          <w:sz w:val="24"/>
          <w:szCs w:val="24"/>
        </w:rPr>
      </w:pPr>
    </w:p>
    <w:p w:rsidR="004C0593" w:rsidRPr="004C0593" w:rsidRDefault="004C0593" w:rsidP="004C0593">
      <w:pPr>
        <w:jc w:val="both"/>
        <w:rPr>
          <w:rFonts w:ascii="Arial" w:hAnsi="Arial" w:cs="Arial"/>
          <w:sz w:val="24"/>
          <w:szCs w:val="24"/>
        </w:rPr>
      </w:pPr>
      <w:r w:rsidRPr="004C0593">
        <w:rPr>
          <w:rFonts w:ascii="Arial" w:hAnsi="Arial" w:cs="Arial"/>
          <w:sz w:val="24"/>
          <w:szCs w:val="24"/>
        </w:rPr>
        <w:t>En el ámbito académico, se desempeñó como Rector de la Universidad Tecnológica de Tijuana y docente en la Universidad Estatal de San Diego. En la UABC impartió cátedra y fungió como Secretario Particular de la Rectoría en el periodo 2002-2003 y del 2003 al 2006 fue Coordinador de Formación Profesional y Vinculación Universitaria. Su ingreso a la Junta de Gobierno, fue en el 2012.</w:t>
      </w:r>
    </w:p>
    <w:p w:rsidR="004C0593" w:rsidRPr="004C0593" w:rsidRDefault="004C0593" w:rsidP="004C0593">
      <w:pPr>
        <w:jc w:val="both"/>
        <w:rPr>
          <w:rFonts w:ascii="Arial" w:hAnsi="Arial" w:cs="Arial"/>
          <w:sz w:val="24"/>
          <w:szCs w:val="24"/>
        </w:rPr>
      </w:pPr>
    </w:p>
    <w:p w:rsidR="004C0593" w:rsidRPr="004C0593" w:rsidRDefault="004C0593" w:rsidP="004C0593">
      <w:pPr>
        <w:jc w:val="both"/>
        <w:rPr>
          <w:rFonts w:ascii="Arial" w:hAnsi="Arial" w:cs="Arial"/>
          <w:sz w:val="24"/>
          <w:szCs w:val="24"/>
        </w:rPr>
      </w:pPr>
      <w:r w:rsidRPr="004C0593">
        <w:rPr>
          <w:rFonts w:ascii="Arial" w:hAnsi="Arial" w:cs="Arial"/>
          <w:sz w:val="24"/>
          <w:szCs w:val="24"/>
        </w:rPr>
        <w:t>Una vez que asumió el cargo, el nuevo Presidente de la Mesa Directiva propuso a la doctora Luna Serrano para fungir en el cargo de Secretaria, debido a la experiencia que adquirió los últimos dos años en que fue la máxima autoridad de este órgano. Sustituyó al doctor Francisco Martín Montaño Gómez, quien recibió el reconocimiento a su labor desempeñada durante el tiempo que ostentó dicho cargo.</w:t>
      </w:r>
    </w:p>
    <w:p w:rsidR="004C0593" w:rsidRPr="004C0593" w:rsidRDefault="004C0593" w:rsidP="004C0593">
      <w:pPr>
        <w:jc w:val="both"/>
        <w:rPr>
          <w:rFonts w:ascii="Arial" w:hAnsi="Arial" w:cs="Arial"/>
          <w:sz w:val="24"/>
          <w:szCs w:val="24"/>
        </w:rPr>
      </w:pPr>
    </w:p>
    <w:p w:rsidR="00D048E7" w:rsidRPr="004C0593" w:rsidRDefault="004C0593" w:rsidP="004C0593">
      <w:pPr>
        <w:jc w:val="both"/>
        <w:rPr>
          <w:rFonts w:ascii="Arial" w:hAnsi="Arial" w:cs="Arial"/>
          <w:sz w:val="24"/>
          <w:szCs w:val="24"/>
        </w:rPr>
      </w:pPr>
      <w:r w:rsidRPr="004C0593">
        <w:rPr>
          <w:rFonts w:ascii="Arial" w:hAnsi="Arial" w:cs="Arial"/>
          <w:sz w:val="24"/>
          <w:szCs w:val="24"/>
        </w:rPr>
        <w:t>En este misma sesión, se tomó protesta como nuevo integrante al doctor Benjamín Valdez Salas, en sustitución del doctor Margarito Quintero Núñez, quien formó parte de la Junta de Gobierno durante 9 años.</w:t>
      </w:r>
    </w:p>
    <w:p w:rsidR="00D048E7" w:rsidRDefault="00D048E7" w:rsidP="00D048E7">
      <w:pPr>
        <w:jc w:val="both"/>
        <w:rPr>
          <w:rFonts w:ascii="Arial" w:hAnsi="Arial" w:cs="Arial"/>
          <w:sz w:val="24"/>
          <w:szCs w:val="24"/>
        </w:rPr>
      </w:pPr>
    </w:p>
    <w:p w:rsidR="00475415" w:rsidRPr="00475415" w:rsidRDefault="00475415" w:rsidP="00475415">
      <w:pPr>
        <w:jc w:val="center"/>
        <w:rPr>
          <w:rFonts w:ascii="Arial" w:hAnsi="Arial" w:cs="Arial"/>
          <w:b/>
          <w:bCs/>
          <w:spacing w:val="-10"/>
          <w:sz w:val="16"/>
          <w:szCs w:val="16"/>
        </w:rPr>
      </w:pPr>
    </w:p>
    <w:sectPr w:rsidR="00475415" w:rsidRPr="00475415" w:rsidSect="001802C9">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506655E"/>
    <w:multiLevelType w:val="hybridMultilevel"/>
    <w:tmpl w:val="3A36B2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350FE"/>
    <w:rsid w:val="000622BF"/>
    <w:rsid w:val="000C3C14"/>
    <w:rsid w:val="001261A7"/>
    <w:rsid w:val="00133AA4"/>
    <w:rsid w:val="001802C9"/>
    <w:rsid w:val="00185285"/>
    <w:rsid w:val="00190AED"/>
    <w:rsid w:val="00204C25"/>
    <w:rsid w:val="00257587"/>
    <w:rsid w:val="00267E6F"/>
    <w:rsid w:val="00271AFE"/>
    <w:rsid w:val="00292AA7"/>
    <w:rsid w:val="002F2719"/>
    <w:rsid w:val="00305082"/>
    <w:rsid w:val="003B21CD"/>
    <w:rsid w:val="003B447F"/>
    <w:rsid w:val="003C0051"/>
    <w:rsid w:val="00475415"/>
    <w:rsid w:val="004B0FE8"/>
    <w:rsid w:val="004C0593"/>
    <w:rsid w:val="00566B00"/>
    <w:rsid w:val="00595348"/>
    <w:rsid w:val="005B2754"/>
    <w:rsid w:val="005B4193"/>
    <w:rsid w:val="005C0FD2"/>
    <w:rsid w:val="005F38E8"/>
    <w:rsid w:val="006018E0"/>
    <w:rsid w:val="006120B8"/>
    <w:rsid w:val="00615CC8"/>
    <w:rsid w:val="00627C8E"/>
    <w:rsid w:val="00631EBF"/>
    <w:rsid w:val="00657758"/>
    <w:rsid w:val="006914AD"/>
    <w:rsid w:val="006A5143"/>
    <w:rsid w:val="006D12DF"/>
    <w:rsid w:val="006E2FBE"/>
    <w:rsid w:val="00702473"/>
    <w:rsid w:val="007365C2"/>
    <w:rsid w:val="00744DE8"/>
    <w:rsid w:val="00756F18"/>
    <w:rsid w:val="007707D4"/>
    <w:rsid w:val="0077740B"/>
    <w:rsid w:val="00786671"/>
    <w:rsid w:val="007F45F7"/>
    <w:rsid w:val="00807AAF"/>
    <w:rsid w:val="00811A8D"/>
    <w:rsid w:val="00816C6F"/>
    <w:rsid w:val="00867C89"/>
    <w:rsid w:val="00874D95"/>
    <w:rsid w:val="008A5922"/>
    <w:rsid w:val="008A7532"/>
    <w:rsid w:val="008C3908"/>
    <w:rsid w:val="008C5A31"/>
    <w:rsid w:val="00952458"/>
    <w:rsid w:val="009D580C"/>
    <w:rsid w:val="00A15B94"/>
    <w:rsid w:val="00A27670"/>
    <w:rsid w:val="00A467DC"/>
    <w:rsid w:val="00A6035E"/>
    <w:rsid w:val="00A71CDA"/>
    <w:rsid w:val="00A74612"/>
    <w:rsid w:val="00AD12D2"/>
    <w:rsid w:val="00B3117F"/>
    <w:rsid w:val="00B37367"/>
    <w:rsid w:val="00BC5B2A"/>
    <w:rsid w:val="00BD7D2E"/>
    <w:rsid w:val="00C260DE"/>
    <w:rsid w:val="00C91CC2"/>
    <w:rsid w:val="00C95D99"/>
    <w:rsid w:val="00D048E7"/>
    <w:rsid w:val="00D12914"/>
    <w:rsid w:val="00D40741"/>
    <w:rsid w:val="00D53459"/>
    <w:rsid w:val="00E37F7F"/>
    <w:rsid w:val="00E723CB"/>
    <w:rsid w:val="00EC141E"/>
    <w:rsid w:val="00F66AAD"/>
    <w:rsid w:val="00F72083"/>
    <w:rsid w:val="00F84C45"/>
    <w:rsid w:val="00FE1FBD"/>
    <w:rsid w:val="00FF37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8E7"/>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8E7"/>
    <w:pPr>
      <w:spacing w:after="0" w:line="240" w:lineRule="auto"/>
    </w:pPr>
    <w:rPr>
      <w:rFonts w:ascii="Cambria" w:eastAsia="Times New Roman" w:hAnsi="Cambria"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ind w:left="720"/>
      <w:contextualSpacing/>
    </w:p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7512">
      <w:bodyDiv w:val="1"/>
      <w:marLeft w:val="0"/>
      <w:marRight w:val="0"/>
      <w:marTop w:val="0"/>
      <w:marBottom w:val="0"/>
      <w:divBdr>
        <w:top w:val="none" w:sz="0" w:space="0" w:color="auto"/>
        <w:left w:val="none" w:sz="0" w:space="0" w:color="auto"/>
        <w:bottom w:val="none" w:sz="0" w:space="0" w:color="auto"/>
        <w:right w:val="none" w:sz="0" w:space="0" w:color="auto"/>
      </w:divBdr>
    </w:div>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1995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2</cp:revision>
  <cp:lastPrinted>2016-01-28T01:54:00Z</cp:lastPrinted>
  <dcterms:created xsi:type="dcterms:W3CDTF">2016-01-28T02:26:00Z</dcterms:created>
  <dcterms:modified xsi:type="dcterms:W3CDTF">2016-01-28T02:26:00Z</dcterms:modified>
</cp:coreProperties>
</file>