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0699FF" wp14:editId="554EA6C0">
            <wp:extent cx="7904136" cy="1534332"/>
            <wp:effectExtent l="0" t="0" r="1905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4473" cy="154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DE372E">
        <w:rPr>
          <w:rFonts w:ascii="Arial" w:hAnsi="Arial" w:cs="Arial"/>
          <w:b/>
          <w:sz w:val="28"/>
          <w:szCs w:val="31"/>
        </w:rPr>
        <w:t>4</w:t>
      </w:r>
      <w:r w:rsidR="00D1522E">
        <w:rPr>
          <w:rFonts w:ascii="Arial" w:hAnsi="Arial" w:cs="Arial"/>
          <w:b/>
          <w:sz w:val="28"/>
          <w:szCs w:val="31"/>
        </w:rPr>
        <w:t>3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DE372E" w:rsidRPr="008D1DD2" w:rsidRDefault="00DE372E" w:rsidP="00DE372E">
      <w:pPr>
        <w:jc w:val="center"/>
        <w:rPr>
          <w:rFonts w:ascii="Arial" w:hAnsi="Arial" w:cs="Arial"/>
          <w:b/>
          <w:sz w:val="16"/>
          <w:szCs w:val="16"/>
        </w:rPr>
      </w:pPr>
    </w:p>
    <w:p w:rsidR="00DE372E" w:rsidRPr="000862B6" w:rsidRDefault="00293F8E" w:rsidP="00DE372E">
      <w:pPr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Cimarrones</w:t>
      </w:r>
      <w:r w:rsidR="000862B6" w:rsidRPr="000862B6">
        <w:rPr>
          <w:rFonts w:ascii="Arial" w:hAnsi="Arial" w:cs="Arial"/>
          <w:b/>
          <w:sz w:val="35"/>
          <w:szCs w:val="35"/>
        </w:rPr>
        <w:t xml:space="preserve"> participan en Foro de Innovación y Desarrollo</w:t>
      </w:r>
    </w:p>
    <w:p w:rsidR="00DE372E" w:rsidRPr="0010461D" w:rsidRDefault="00DE372E" w:rsidP="00DE372E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0862B6" w:rsidRPr="000862B6" w:rsidRDefault="000862B6" w:rsidP="000862B6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busca </w:t>
      </w:r>
      <w:r w:rsidRPr="000862B6">
        <w:rPr>
          <w:rFonts w:ascii="Arial" w:hAnsi="Arial" w:cs="Arial"/>
          <w:sz w:val="24"/>
          <w:szCs w:val="24"/>
        </w:rPr>
        <w:t>generar un ambiente participativo para la actualización de la normatividad aplicable en materia de propiedad intelectual en la UABC.</w:t>
      </w:r>
    </w:p>
    <w:p w:rsidR="00DE372E" w:rsidRPr="000862B6" w:rsidRDefault="00DE372E" w:rsidP="00DE372E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8F1AE7" w:rsidRDefault="00D1522E" w:rsidP="00D1522E">
      <w:pPr>
        <w:jc w:val="both"/>
        <w:rPr>
          <w:rFonts w:ascii="Arial" w:hAnsi="Arial" w:cs="Arial"/>
          <w:sz w:val="24"/>
          <w:szCs w:val="24"/>
        </w:rPr>
      </w:pPr>
      <w:r w:rsidRPr="00D1522E">
        <w:rPr>
          <w:rFonts w:ascii="Arial" w:hAnsi="Arial" w:cs="Arial"/>
          <w:b/>
          <w:sz w:val="24"/>
          <w:szCs w:val="24"/>
        </w:rPr>
        <w:t>Tijuana</w:t>
      </w:r>
      <w:r w:rsidR="00DE372E" w:rsidRPr="00D1522E">
        <w:rPr>
          <w:rFonts w:ascii="Arial" w:hAnsi="Arial" w:cs="Arial"/>
          <w:b/>
          <w:sz w:val="24"/>
          <w:szCs w:val="24"/>
        </w:rPr>
        <w:t xml:space="preserve">, B.C., </w:t>
      </w:r>
      <w:r w:rsidR="00DF0BB3" w:rsidRPr="00D1522E">
        <w:rPr>
          <w:rFonts w:ascii="Arial" w:hAnsi="Arial" w:cs="Arial"/>
          <w:b/>
          <w:sz w:val="24"/>
          <w:szCs w:val="24"/>
        </w:rPr>
        <w:t>martes</w:t>
      </w:r>
      <w:r w:rsidR="006E23AA" w:rsidRPr="00D1522E">
        <w:rPr>
          <w:rFonts w:ascii="Arial" w:hAnsi="Arial" w:cs="Arial"/>
          <w:b/>
          <w:sz w:val="24"/>
          <w:szCs w:val="24"/>
        </w:rPr>
        <w:t xml:space="preserve"> 0</w:t>
      </w:r>
      <w:r w:rsidR="00DF0BB3" w:rsidRPr="00D1522E">
        <w:rPr>
          <w:rFonts w:ascii="Arial" w:hAnsi="Arial" w:cs="Arial"/>
          <w:b/>
          <w:sz w:val="24"/>
          <w:szCs w:val="24"/>
        </w:rPr>
        <w:t>5</w:t>
      </w:r>
      <w:r w:rsidR="006E23AA" w:rsidRPr="00D1522E">
        <w:rPr>
          <w:rFonts w:ascii="Arial" w:hAnsi="Arial" w:cs="Arial"/>
          <w:b/>
          <w:sz w:val="24"/>
          <w:szCs w:val="24"/>
        </w:rPr>
        <w:t xml:space="preserve"> de abril</w:t>
      </w:r>
      <w:r w:rsidR="00DE372E" w:rsidRPr="00D1522E">
        <w:rPr>
          <w:rFonts w:ascii="Arial" w:hAnsi="Arial" w:cs="Arial"/>
          <w:b/>
          <w:sz w:val="24"/>
          <w:szCs w:val="24"/>
        </w:rPr>
        <w:t xml:space="preserve"> de 2016</w:t>
      </w:r>
      <w:r w:rsidR="00DE372E" w:rsidRPr="00D1522E">
        <w:rPr>
          <w:rFonts w:ascii="Arial" w:hAnsi="Arial" w:cs="Arial"/>
          <w:sz w:val="24"/>
          <w:szCs w:val="24"/>
        </w:rPr>
        <w:t xml:space="preserve">.- </w:t>
      </w:r>
      <w:r w:rsidRPr="00D1522E">
        <w:rPr>
          <w:rFonts w:ascii="Arial" w:hAnsi="Arial" w:cs="Arial"/>
          <w:sz w:val="24"/>
          <w:szCs w:val="24"/>
        </w:rPr>
        <w:t xml:space="preserve">Se realizó hoy el </w:t>
      </w:r>
      <w:r>
        <w:rPr>
          <w:rFonts w:ascii="Arial" w:hAnsi="Arial" w:cs="Arial"/>
          <w:sz w:val="24"/>
          <w:szCs w:val="24"/>
        </w:rPr>
        <w:t>“</w:t>
      </w:r>
      <w:r w:rsidRPr="00D1522E">
        <w:rPr>
          <w:rFonts w:ascii="Arial" w:hAnsi="Arial" w:cs="Arial"/>
          <w:sz w:val="24"/>
          <w:szCs w:val="24"/>
        </w:rPr>
        <w:t>Foro (I+D) Innovación y Desarrollo Universitario</w:t>
      </w:r>
      <w:r>
        <w:rPr>
          <w:rFonts w:ascii="Arial" w:hAnsi="Arial" w:cs="Arial"/>
          <w:sz w:val="24"/>
          <w:szCs w:val="24"/>
        </w:rPr>
        <w:t>”</w:t>
      </w:r>
      <w:r w:rsidRPr="00D1522E">
        <w:rPr>
          <w:rFonts w:ascii="Arial" w:hAnsi="Arial" w:cs="Arial"/>
          <w:sz w:val="24"/>
          <w:szCs w:val="24"/>
        </w:rPr>
        <w:t>, organizado por el Centro de Estudios Sobre la Universidad (CESU) de la Universidad Autónoma de Baja California (UABC)</w:t>
      </w:r>
      <w:r>
        <w:rPr>
          <w:rFonts w:ascii="Arial" w:hAnsi="Arial" w:cs="Arial"/>
          <w:sz w:val="24"/>
          <w:szCs w:val="24"/>
        </w:rPr>
        <w:t xml:space="preserve">, </w:t>
      </w:r>
      <w:r w:rsidR="008F1AE7">
        <w:rPr>
          <w:rFonts w:ascii="Arial" w:hAnsi="Arial" w:cs="Arial"/>
          <w:sz w:val="24"/>
          <w:szCs w:val="24"/>
        </w:rPr>
        <w:t>en colaboración con el Instituto Mexicano de la Propiedad Industrial (IMPI) y el Instituto Nacional del Derecho de Autor (</w:t>
      </w:r>
      <w:proofErr w:type="spellStart"/>
      <w:r w:rsidR="008F1AE7">
        <w:rPr>
          <w:rFonts w:ascii="Arial" w:hAnsi="Arial" w:cs="Arial"/>
          <w:sz w:val="24"/>
          <w:szCs w:val="24"/>
        </w:rPr>
        <w:t>I</w:t>
      </w:r>
      <w:r w:rsidR="006F075A">
        <w:rPr>
          <w:rFonts w:ascii="Arial" w:hAnsi="Arial" w:cs="Arial"/>
          <w:sz w:val="24"/>
          <w:szCs w:val="24"/>
        </w:rPr>
        <w:t>ndautor</w:t>
      </w:r>
      <w:proofErr w:type="spellEnd"/>
      <w:r w:rsidR="008F1AE7">
        <w:rPr>
          <w:rFonts w:ascii="Arial" w:hAnsi="Arial" w:cs="Arial"/>
          <w:sz w:val="24"/>
          <w:szCs w:val="24"/>
        </w:rPr>
        <w:t>).</w:t>
      </w:r>
    </w:p>
    <w:p w:rsidR="008F1AE7" w:rsidRPr="000862B6" w:rsidRDefault="008F1AE7" w:rsidP="00D1522E">
      <w:pPr>
        <w:jc w:val="both"/>
        <w:rPr>
          <w:rFonts w:ascii="Arial" w:hAnsi="Arial" w:cs="Arial"/>
          <w:sz w:val="16"/>
          <w:szCs w:val="16"/>
        </w:rPr>
      </w:pPr>
    </w:p>
    <w:p w:rsidR="00F30BFF" w:rsidRDefault="00F30BFF" w:rsidP="00F30B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D1522E">
        <w:rPr>
          <w:rFonts w:ascii="Arial" w:hAnsi="Arial" w:cs="Arial"/>
          <w:sz w:val="24"/>
          <w:szCs w:val="24"/>
        </w:rPr>
        <w:t xml:space="preserve">propósito de </w:t>
      </w:r>
      <w:r>
        <w:rPr>
          <w:rFonts w:ascii="Arial" w:hAnsi="Arial" w:cs="Arial"/>
          <w:sz w:val="24"/>
          <w:szCs w:val="24"/>
        </w:rPr>
        <w:t>este Foro</w:t>
      </w:r>
      <w:r w:rsidR="00EF7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 </w:t>
      </w:r>
      <w:r w:rsidRPr="00D1522E">
        <w:rPr>
          <w:rFonts w:ascii="Arial" w:hAnsi="Arial" w:cs="Arial"/>
          <w:sz w:val="24"/>
          <w:szCs w:val="24"/>
        </w:rPr>
        <w:t xml:space="preserve">concientizar, informar y sensibilizar a la comunidad universitaria y sociedad en general sobre el valor del conocimiento </w:t>
      </w:r>
      <w:r>
        <w:rPr>
          <w:rFonts w:ascii="Arial" w:hAnsi="Arial" w:cs="Arial"/>
          <w:sz w:val="24"/>
          <w:szCs w:val="24"/>
        </w:rPr>
        <w:t>en el ámbito universitario, así como de generar un ambiente participativo para la actualización de la normatividad aplicable en materia de propiedad intelectual en la UABC.</w:t>
      </w:r>
    </w:p>
    <w:p w:rsidR="00F30BFF" w:rsidRPr="000862B6" w:rsidRDefault="00F30BFF" w:rsidP="00D1522E">
      <w:pPr>
        <w:jc w:val="both"/>
        <w:rPr>
          <w:rFonts w:ascii="Arial" w:hAnsi="Arial" w:cs="Arial"/>
          <w:sz w:val="16"/>
          <w:szCs w:val="16"/>
        </w:rPr>
      </w:pPr>
    </w:p>
    <w:p w:rsidR="005779B5" w:rsidRDefault="00D708DD" w:rsidP="00D708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contó con la presencia de jóvenes innovadores que desde su etapa universitaria desarrollaron su potencial de comercio</w:t>
      </w:r>
      <w:r w:rsidR="005779B5">
        <w:rPr>
          <w:rFonts w:ascii="Arial" w:hAnsi="Arial" w:cs="Arial"/>
          <w:sz w:val="24"/>
          <w:szCs w:val="24"/>
        </w:rPr>
        <w:t xml:space="preserve"> y establecieron empresas que han obtenido beneficios, producto de la protección intelectual</w:t>
      </w:r>
      <w:r w:rsidR="008841F9">
        <w:rPr>
          <w:rFonts w:ascii="Arial" w:hAnsi="Arial" w:cs="Arial"/>
          <w:sz w:val="24"/>
          <w:szCs w:val="24"/>
        </w:rPr>
        <w:t xml:space="preserve">. </w:t>
      </w:r>
    </w:p>
    <w:p w:rsidR="005779B5" w:rsidRPr="000862B6" w:rsidRDefault="005779B5" w:rsidP="00D708DD">
      <w:pPr>
        <w:jc w:val="both"/>
        <w:rPr>
          <w:rFonts w:ascii="Arial" w:hAnsi="Arial" w:cs="Arial"/>
          <w:sz w:val="16"/>
          <w:szCs w:val="16"/>
        </w:rPr>
      </w:pPr>
    </w:p>
    <w:p w:rsidR="0021402D" w:rsidRDefault="0021402D" w:rsidP="00D708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participantes fueron </w:t>
      </w:r>
      <w:proofErr w:type="spellStart"/>
      <w:r>
        <w:rPr>
          <w:rFonts w:ascii="Arial" w:hAnsi="Arial" w:cs="Arial"/>
          <w:sz w:val="24"/>
          <w:szCs w:val="24"/>
        </w:rPr>
        <w:t>Alexei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Miridonov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Pavlov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Kuotaro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Sanay</w:t>
      </w:r>
      <w:proofErr w:type="spellEnd"/>
      <w:r>
        <w:rPr>
          <w:rFonts w:ascii="Arial" w:hAnsi="Arial" w:cs="Arial"/>
          <w:sz w:val="24"/>
          <w:szCs w:val="24"/>
        </w:rPr>
        <w:t xml:space="preserve"> Robles, Alejandro </w:t>
      </w:r>
      <w:r w:rsidR="00293F8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Santos </w:t>
      </w:r>
      <w:proofErr w:type="spellStart"/>
      <w:r>
        <w:rPr>
          <w:rFonts w:ascii="Arial" w:hAnsi="Arial" w:cs="Arial"/>
          <w:sz w:val="24"/>
          <w:szCs w:val="24"/>
        </w:rPr>
        <w:t>Rouzaud</w:t>
      </w:r>
      <w:proofErr w:type="spellEnd"/>
      <w:r>
        <w:rPr>
          <w:rFonts w:ascii="Arial" w:hAnsi="Arial" w:cs="Arial"/>
          <w:sz w:val="24"/>
          <w:szCs w:val="24"/>
        </w:rPr>
        <w:t xml:space="preserve"> y Rafael </w:t>
      </w:r>
      <w:r w:rsidR="00293F8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Santos </w:t>
      </w:r>
      <w:proofErr w:type="spellStart"/>
      <w:r>
        <w:rPr>
          <w:rFonts w:ascii="Arial" w:hAnsi="Arial" w:cs="Arial"/>
          <w:sz w:val="24"/>
          <w:szCs w:val="24"/>
        </w:rPr>
        <w:t>Rouzaud</w:t>
      </w:r>
      <w:proofErr w:type="spellEnd"/>
      <w:r>
        <w:rPr>
          <w:rFonts w:ascii="Arial" w:hAnsi="Arial" w:cs="Arial"/>
          <w:sz w:val="24"/>
          <w:szCs w:val="24"/>
        </w:rPr>
        <w:t>, egresados de la carrera de ingeniería electrónica de la UABC Campus Ensenada</w:t>
      </w:r>
      <w:r w:rsidR="00876DCA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funda</w:t>
      </w:r>
      <w:r w:rsidR="00876DCA">
        <w:rPr>
          <w:rFonts w:ascii="Arial" w:hAnsi="Arial" w:cs="Arial"/>
          <w:sz w:val="24"/>
          <w:szCs w:val="24"/>
        </w:rPr>
        <w:t>dores de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8DD">
        <w:rPr>
          <w:rFonts w:ascii="Arial" w:hAnsi="Arial" w:cs="Arial"/>
          <w:sz w:val="24"/>
          <w:szCs w:val="24"/>
        </w:rPr>
        <w:t>Revlux</w:t>
      </w:r>
      <w:proofErr w:type="spellEnd"/>
      <w:r w:rsidR="00D708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empresa</w:t>
      </w:r>
      <w:r w:rsidR="00D708DD">
        <w:rPr>
          <w:rFonts w:ascii="Arial" w:hAnsi="Arial" w:cs="Arial"/>
          <w:sz w:val="24"/>
          <w:szCs w:val="24"/>
        </w:rPr>
        <w:t xml:space="preserve"> dedicada al desarrollo de sistemas electrón</w:t>
      </w:r>
      <w:r w:rsidR="008841F9">
        <w:rPr>
          <w:rFonts w:ascii="Arial" w:hAnsi="Arial" w:cs="Arial"/>
          <w:sz w:val="24"/>
          <w:szCs w:val="24"/>
        </w:rPr>
        <w:t>icos de iluminación a través de diseños para exteriores, sistemas en autos todo terreno, ofreciendo al mercado una alternativa efectiva y accesible que busca optimizar el ahorro de energía.</w:t>
      </w:r>
      <w:r w:rsidR="005779B5">
        <w:rPr>
          <w:rFonts w:ascii="Arial" w:hAnsi="Arial" w:cs="Arial"/>
          <w:sz w:val="24"/>
          <w:szCs w:val="24"/>
        </w:rPr>
        <w:t xml:space="preserve"> </w:t>
      </w:r>
    </w:p>
    <w:p w:rsidR="0021402D" w:rsidRPr="000862B6" w:rsidRDefault="0021402D" w:rsidP="00D708DD">
      <w:pPr>
        <w:jc w:val="both"/>
        <w:rPr>
          <w:rFonts w:ascii="Arial" w:hAnsi="Arial" w:cs="Arial"/>
          <w:sz w:val="16"/>
          <w:szCs w:val="16"/>
        </w:rPr>
      </w:pPr>
    </w:p>
    <w:p w:rsidR="00876DCA" w:rsidRDefault="0021402D" w:rsidP="00D708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contó con la intervención de Héctor Ortiz Chávez y Enrique Estrella Martínez, ingenieros egresados de la Universidad Nacional Autónoma de México (UNAM), quiene</w:t>
      </w:r>
      <w:r w:rsidR="00876DCA">
        <w:rPr>
          <w:rFonts w:ascii="Arial" w:hAnsi="Arial" w:cs="Arial"/>
          <w:sz w:val="24"/>
          <w:szCs w:val="24"/>
        </w:rPr>
        <w:t xml:space="preserve">s crearon la primera máquina mexicana que recicla unicel o </w:t>
      </w:r>
      <w:proofErr w:type="spellStart"/>
      <w:r w:rsidR="00876DCA">
        <w:rPr>
          <w:rFonts w:ascii="Arial" w:hAnsi="Arial" w:cs="Arial"/>
          <w:sz w:val="24"/>
          <w:szCs w:val="24"/>
        </w:rPr>
        <w:t>poliestireno</w:t>
      </w:r>
      <w:proofErr w:type="spellEnd"/>
      <w:r w:rsidR="00876DCA">
        <w:rPr>
          <w:rFonts w:ascii="Arial" w:hAnsi="Arial" w:cs="Arial"/>
          <w:sz w:val="24"/>
          <w:szCs w:val="24"/>
        </w:rPr>
        <w:t xml:space="preserve"> expandido y lo convierte en material básico para la creación de artículos de plástico rígido y la comercializan a través de la empresa </w:t>
      </w:r>
      <w:proofErr w:type="spellStart"/>
      <w:r w:rsidR="00876DCA">
        <w:rPr>
          <w:rFonts w:ascii="Arial" w:hAnsi="Arial" w:cs="Arial"/>
          <w:sz w:val="24"/>
          <w:szCs w:val="24"/>
        </w:rPr>
        <w:t>Rennueva</w:t>
      </w:r>
      <w:proofErr w:type="spellEnd"/>
      <w:r w:rsidR="00876DCA">
        <w:rPr>
          <w:rFonts w:ascii="Arial" w:hAnsi="Arial" w:cs="Arial"/>
          <w:sz w:val="24"/>
          <w:szCs w:val="24"/>
        </w:rPr>
        <w:t>.</w:t>
      </w:r>
    </w:p>
    <w:p w:rsidR="00876DCA" w:rsidRPr="000862B6" w:rsidRDefault="00876DCA" w:rsidP="00D708DD">
      <w:pPr>
        <w:jc w:val="both"/>
        <w:rPr>
          <w:rFonts w:ascii="Arial" w:hAnsi="Arial" w:cs="Arial"/>
          <w:sz w:val="16"/>
          <w:szCs w:val="16"/>
        </w:rPr>
      </w:pPr>
    </w:p>
    <w:p w:rsidR="00876DCA" w:rsidRDefault="00A8638A" w:rsidP="00D708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empresarios compartieron su</w:t>
      </w:r>
      <w:r w:rsidR="00293F8E">
        <w:rPr>
          <w:rFonts w:ascii="Arial" w:hAnsi="Arial" w:cs="Arial"/>
          <w:sz w:val="24"/>
          <w:szCs w:val="24"/>
        </w:rPr>
        <w:t>s experiencias ante los jóvenes asistentes al F</w:t>
      </w:r>
      <w:r>
        <w:rPr>
          <w:rFonts w:ascii="Arial" w:hAnsi="Arial" w:cs="Arial"/>
          <w:sz w:val="24"/>
          <w:szCs w:val="24"/>
        </w:rPr>
        <w:t>oro, quienes posteriormente expresaron sus preguntas y comentarios, con la finalidad de obtener mayor información sobre la creación de empresas y protección de la propiedad intelectual.</w:t>
      </w:r>
    </w:p>
    <w:p w:rsidR="00D708DD" w:rsidRPr="000862B6" w:rsidRDefault="00D708DD" w:rsidP="00D1522E">
      <w:pPr>
        <w:jc w:val="both"/>
        <w:rPr>
          <w:rFonts w:ascii="Arial" w:hAnsi="Arial" w:cs="Arial"/>
          <w:sz w:val="16"/>
          <w:szCs w:val="16"/>
        </w:rPr>
      </w:pPr>
    </w:p>
    <w:p w:rsidR="00D708DD" w:rsidRDefault="00D708DD" w:rsidP="00D708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nombre del Rector,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asistió la doctora Blanca Rosa García Rivera, Vicerrectora de la UABC Campus Ensenada, quien indicó que </w:t>
      </w:r>
      <w:r w:rsidR="0010461D">
        <w:rPr>
          <w:rFonts w:ascii="Arial" w:hAnsi="Arial" w:cs="Arial"/>
          <w:sz w:val="24"/>
          <w:szCs w:val="24"/>
        </w:rPr>
        <w:t>en la Universidad</w:t>
      </w:r>
      <w:r>
        <w:rPr>
          <w:rFonts w:ascii="Arial" w:hAnsi="Arial" w:cs="Arial"/>
          <w:sz w:val="24"/>
          <w:szCs w:val="24"/>
        </w:rPr>
        <w:t xml:space="preserve"> hay talento humano que genera grandes cantidades de conocimiento</w:t>
      </w:r>
      <w:r w:rsidR="0010461D">
        <w:rPr>
          <w:rFonts w:ascii="Arial" w:hAnsi="Arial" w:cs="Arial"/>
          <w:sz w:val="24"/>
          <w:szCs w:val="24"/>
        </w:rPr>
        <w:t>, por lo que es necesario que</w:t>
      </w:r>
      <w:r>
        <w:rPr>
          <w:rFonts w:ascii="Arial" w:hAnsi="Arial" w:cs="Arial"/>
          <w:sz w:val="24"/>
          <w:szCs w:val="24"/>
        </w:rPr>
        <w:t xml:space="preserve"> se difunda la protección de los derechos de los creadores y los titulares de propiedad intelectual</w:t>
      </w:r>
      <w:r w:rsidR="0010461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 la finalidad de que se recompense el ingenio de los investigadores, inventores, autores y artistas.</w:t>
      </w:r>
    </w:p>
    <w:p w:rsidR="0010461D" w:rsidRDefault="0010461D" w:rsidP="00D708DD">
      <w:pPr>
        <w:jc w:val="both"/>
        <w:rPr>
          <w:rFonts w:ascii="Arial" w:hAnsi="Arial" w:cs="Arial"/>
          <w:sz w:val="24"/>
          <w:szCs w:val="24"/>
        </w:rPr>
      </w:pPr>
    </w:p>
    <w:p w:rsidR="006F075A" w:rsidRDefault="006F075A" w:rsidP="00D708DD">
      <w:pPr>
        <w:jc w:val="both"/>
        <w:rPr>
          <w:rFonts w:ascii="Arial" w:hAnsi="Arial" w:cs="Arial"/>
          <w:sz w:val="24"/>
          <w:szCs w:val="24"/>
        </w:rPr>
      </w:pPr>
    </w:p>
    <w:p w:rsidR="0010461D" w:rsidRDefault="0010461D" w:rsidP="00D708DD">
      <w:pPr>
        <w:jc w:val="both"/>
        <w:rPr>
          <w:rFonts w:ascii="Arial" w:hAnsi="Arial" w:cs="Arial"/>
          <w:sz w:val="24"/>
          <w:szCs w:val="24"/>
        </w:rPr>
      </w:pPr>
    </w:p>
    <w:p w:rsidR="0010461D" w:rsidRDefault="0010461D" w:rsidP="00D708DD">
      <w:pPr>
        <w:jc w:val="both"/>
        <w:rPr>
          <w:rFonts w:ascii="Arial" w:hAnsi="Arial" w:cs="Arial"/>
          <w:sz w:val="24"/>
          <w:szCs w:val="24"/>
        </w:rPr>
      </w:pPr>
    </w:p>
    <w:p w:rsidR="0010461D" w:rsidRDefault="0010461D" w:rsidP="00D708DD">
      <w:pPr>
        <w:jc w:val="both"/>
        <w:rPr>
          <w:rFonts w:ascii="Arial" w:hAnsi="Arial" w:cs="Arial"/>
          <w:sz w:val="24"/>
          <w:szCs w:val="24"/>
        </w:rPr>
      </w:pPr>
    </w:p>
    <w:p w:rsidR="0010461D" w:rsidRDefault="0010461D" w:rsidP="00D708DD">
      <w:pPr>
        <w:jc w:val="both"/>
        <w:rPr>
          <w:rFonts w:ascii="Arial" w:hAnsi="Arial" w:cs="Arial"/>
          <w:sz w:val="24"/>
          <w:szCs w:val="24"/>
        </w:rPr>
      </w:pPr>
    </w:p>
    <w:p w:rsidR="00D708DD" w:rsidRDefault="00D708DD" w:rsidP="00D708DD">
      <w:pPr>
        <w:jc w:val="both"/>
        <w:rPr>
          <w:rFonts w:ascii="Arial" w:hAnsi="Arial" w:cs="Arial"/>
          <w:sz w:val="24"/>
          <w:szCs w:val="24"/>
        </w:rPr>
      </w:pPr>
    </w:p>
    <w:p w:rsidR="0010461D" w:rsidRDefault="0010461D" w:rsidP="00D708DD">
      <w:pPr>
        <w:jc w:val="both"/>
        <w:rPr>
          <w:rFonts w:ascii="Arial" w:hAnsi="Arial" w:cs="Arial"/>
          <w:sz w:val="24"/>
          <w:szCs w:val="24"/>
        </w:rPr>
      </w:pPr>
    </w:p>
    <w:p w:rsidR="00D708DD" w:rsidRDefault="0010461D" w:rsidP="00D708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708DD">
        <w:rPr>
          <w:rFonts w:ascii="Arial" w:hAnsi="Arial" w:cs="Arial"/>
          <w:sz w:val="24"/>
          <w:szCs w:val="24"/>
        </w:rPr>
        <w:t>Estamos seguros que una vez que se conozcan los alcances de esta información se estimulará aún más su creatividad y se facilitará la comercialización de sus productos. Hoy en día tenemos una tarea muy importante en las universidades y es establecer dentro de los programas educativos materias que les permitan crear y emprender</w:t>
      </w:r>
      <w:r w:rsidR="006F075A">
        <w:rPr>
          <w:rFonts w:ascii="Arial" w:hAnsi="Arial" w:cs="Arial"/>
          <w:sz w:val="24"/>
          <w:szCs w:val="24"/>
        </w:rPr>
        <w:t>,</w:t>
      </w:r>
      <w:r w:rsidR="00D708DD">
        <w:rPr>
          <w:rFonts w:ascii="Arial" w:hAnsi="Arial" w:cs="Arial"/>
          <w:sz w:val="24"/>
          <w:szCs w:val="24"/>
        </w:rPr>
        <w:t xml:space="preserve"> porque nuestro país requiere de personas emprendedoras y con amplia creatividad para que puedan ofrecer a la</w:t>
      </w:r>
      <w:r w:rsidR="00293F8E">
        <w:rPr>
          <w:rFonts w:ascii="Arial" w:hAnsi="Arial" w:cs="Arial"/>
          <w:sz w:val="24"/>
          <w:szCs w:val="24"/>
        </w:rPr>
        <w:t xml:space="preserve"> comunidad productos que mejoren</w:t>
      </w:r>
      <w:r w:rsidR="00D708DD">
        <w:rPr>
          <w:rFonts w:ascii="Arial" w:hAnsi="Arial" w:cs="Arial"/>
          <w:sz w:val="24"/>
          <w:szCs w:val="24"/>
        </w:rPr>
        <w:t xml:space="preserve"> su calidad de vida y que sean sustentables</w:t>
      </w:r>
      <w:r w:rsidR="006F075A">
        <w:rPr>
          <w:rFonts w:ascii="Arial" w:hAnsi="Arial" w:cs="Arial"/>
          <w:sz w:val="24"/>
          <w:szCs w:val="24"/>
        </w:rPr>
        <w:t>”, manifestó la Vicerrectora del Campus Ensenada</w:t>
      </w:r>
      <w:r w:rsidR="00D708DD">
        <w:rPr>
          <w:rFonts w:ascii="Arial" w:hAnsi="Arial" w:cs="Arial"/>
          <w:sz w:val="24"/>
          <w:szCs w:val="24"/>
        </w:rPr>
        <w:t xml:space="preserve">. </w:t>
      </w:r>
    </w:p>
    <w:p w:rsidR="00D708DD" w:rsidRDefault="00D708DD" w:rsidP="00D708DD">
      <w:pPr>
        <w:jc w:val="both"/>
        <w:rPr>
          <w:rFonts w:ascii="Arial" w:hAnsi="Arial" w:cs="Arial"/>
          <w:sz w:val="24"/>
          <w:szCs w:val="24"/>
        </w:rPr>
      </w:pPr>
    </w:p>
    <w:p w:rsidR="006F075A" w:rsidRPr="00D1522E" w:rsidRDefault="006F075A" w:rsidP="006F07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</w:t>
      </w:r>
      <w:r w:rsidR="008F1AE7">
        <w:rPr>
          <w:rFonts w:ascii="Arial" w:hAnsi="Arial" w:cs="Arial"/>
          <w:sz w:val="24"/>
          <w:szCs w:val="24"/>
        </w:rPr>
        <w:t xml:space="preserve"> Alfredo Félix Buenrostro Ceballos, Coordinador General del CESU manifestó que </w:t>
      </w:r>
      <w:r>
        <w:rPr>
          <w:rFonts w:ascii="Arial" w:hAnsi="Arial" w:cs="Arial"/>
          <w:sz w:val="24"/>
          <w:szCs w:val="24"/>
        </w:rPr>
        <w:t>este Foro es parte de las actividades del Programa Jornadas Universi</w:t>
      </w:r>
      <w:r w:rsidR="001565A8">
        <w:rPr>
          <w:rFonts w:ascii="Arial" w:hAnsi="Arial" w:cs="Arial"/>
          <w:sz w:val="24"/>
          <w:szCs w:val="24"/>
        </w:rPr>
        <w:t>tarias de Propiedad Intelectual, en el que ya se realizar</w:t>
      </w:r>
      <w:r w:rsidR="00293F8E">
        <w:rPr>
          <w:rFonts w:ascii="Arial" w:hAnsi="Arial" w:cs="Arial"/>
          <w:sz w:val="24"/>
          <w:szCs w:val="24"/>
        </w:rPr>
        <w:t xml:space="preserve">on los </w:t>
      </w:r>
      <w:proofErr w:type="gramStart"/>
      <w:r w:rsidR="00293F8E">
        <w:rPr>
          <w:rFonts w:ascii="Arial" w:hAnsi="Arial" w:cs="Arial"/>
          <w:sz w:val="24"/>
          <w:szCs w:val="24"/>
        </w:rPr>
        <w:t xml:space="preserve">foros </w:t>
      </w:r>
      <w:r w:rsidR="001565A8">
        <w:rPr>
          <w:rFonts w:ascii="Arial" w:hAnsi="Arial" w:cs="Arial"/>
          <w:sz w:val="24"/>
          <w:szCs w:val="24"/>
        </w:rPr>
        <w:t>”</w:t>
      </w:r>
      <w:proofErr w:type="gramEnd"/>
      <w:r w:rsidR="001565A8">
        <w:rPr>
          <w:rFonts w:ascii="Arial" w:hAnsi="Arial" w:cs="Arial"/>
          <w:sz w:val="24"/>
          <w:szCs w:val="24"/>
        </w:rPr>
        <w:t>Diálogo en torno a la propiedad intelectual” y “Ciclo de las Ideas”, y que está por realizarse el denominado “Rumbo a una política de propiedad intelectual”, así como la conferencia magistral “El valor del conocimiento”.</w:t>
      </w:r>
    </w:p>
    <w:p w:rsidR="008F1AE7" w:rsidRDefault="008F1AE7" w:rsidP="00D1522E">
      <w:pPr>
        <w:jc w:val="both"/>
        <w:rPr>
          <w:rFonts w:ascii="Arial" w:hAnsi="Arial" w:cs="Arial"/>
          <w:sz w:val="24"/>
          <w:szCs w:val="24"/>
        </w:rPr>
      </w:pPr>
    </w:p>
    <w:p w:rsidR="00C57C62" w:rsidRDefault="001565A8" w:rsidP="00D152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Especificó que el Rector de la UABC desea que al finalizar estas Jornadas se actualice la </w:t>
      </w:r>
      <w:r w:rsidR="00C57C62">
        <w:rPr>
          <w:rFonts w:ascii="Arial" w:hAnsi="Arial" w:cs="Arial"/>
          <w:sz w:val="24"/>
          <w:szCs w:val="24"/>
        </w:rPr>
        <w:t xml:space="preserve">normatividad en materia de propiedad intelectual de la </w:t>
      </w:r>
      <w:r>
        <w:rPr>
          <w:rFonts w:ascii="Arial" w:hAnsi="Arial" w:cs="Arial"/>
          <w:sz w:val="24"/>
          <w:szCs w:val="24"/>
        </w:rPr>
        <w:t>Máxima Casa de Estudios</w:t>
      </w:r>
      <w:r w:rsidR="00C57C62">
        <w:rPr>
          <w:rFonts w:ascii="Arial" w:hAnsi="Arial" w:cs="Arial"/>
          <w:sz w:val="24"/>
          <w:szCs w:val="24"/>
        </w:rPr>
        <w:t xml:space="preserve"> y que en el futuro</w:t>
      </w:r>
      <w:r>
        <w:rPr>
          <w:rFonts w:ascii="Arial" w:hAnsi="Arial" w:cs="Arial"/>
          <w:sz w:val="24"/>
          <w:szCs w:val="24"/>
        </w:rPr>
        <w:t>, sus egresados</w:t>
      </w:r>
      <w:r w:rsidR="00C57C62">
        <w:rPr>
          <w:rFonts w:ascii="Arial" w:hAnsi="Arial" w:cs="Arial"/>
          <w:sz w:val="24"/>
          <w:szCs w:val="24"/>
        </w:rPr>
        <w:t xml:space="preserve"> sean</w:t>
      </w:r>
      <w:r>
        <w:rPr>
          <w:rFonts w:ascii="Arial" w:hAnsi="Arial" w:cs="Arial"/>
          <w:sz w:val="24"/>
          <w:szCs w:val="24"/>
        </w:rPr>
        <w:t xml:space="preserve"> aún más</w:t>
      </w:r>
      <w:r w:rsidR="00C57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innovadores y emprendedores, </w:t>
      </w:r>
      <w:r w:rsidR="00C57C62">
        <w:rPr>
          <w:rFonts w:ascii="Arial" w:hAnsi="Arial" w:cs="Arial"/>
          <w:sz w:val="24"/>
          <w:szCs w:val="24"/>
        </w:rPr>
        <w:t xml:space="preserve">generando los puestos de trabajo que </w:t>
      </w:r>
      <w:r>
        <w:rPr>
          <w:rFonts w:ascii="Arial" w:hAnsi="Arial" w:cs="Arial"/>
          <w:sz w:val="24"/>
          <w:szCs w:val="24"/>
        </w:rPr>
        <w:t>el</w:t>
      </w:r>
      <w:r w:rsidR="00C57C62">
        <w:rPr>
          <w:rFonts w:ascii="Arial" w:hAnsi="Arial" w:cs="Arial"/>
          <w:sz w:val="24"/>
          <w:szCs w:val="24"/>
        </w:rPr>
        <w:t xml:space="preserve"> país tanto necesita.</w:t>
      </w:r>
    </w:p>
    <w:p w:rsidR="00F863CD" w:rsidRDefault="00F863CD" w:rsidP="00D1522E">
      <w:pPr>
        <w:jc w:val="both"/>
        <w:rPr>
          <w:rFonts w:ascii="Arial" w:hAnsi="Arial" w:cs="Arial"/>
          <w:sz w:val="24"/>
          <w:szCs w:val="24"/>
        </w:rPr>
      </w:pPr>
    </w:p>
    <w:p w:rsidR="001565A8" w:rsidRPr="005C758A" w:rsidRDefault="00A8088F" w:rsidP="00D152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contó con la presencia en el </w:t>
      </w:r>
      <w:r w:rsidR="005C758A" w:rsidRPr="005C758A">
        <w:rPr>
          <w:rFonts w:ascii="Arial" w:hAnsi="Arial" w:cs="Arial"/>
          <w:sz w:val="24"/>
          <w:szCs w:val="24"/>
        </w:rPr>
        <w:t>Foro</w:t>
      </w:r>
      <w:r>
        <w:rPr>
          <w:rFonts w:ascii="Arial" w:hAnsi="Arial" w:cs="Arial"/>
          <w:sz w:val="24"/>
          <w:szCs w:val="24"/>
        </w:rPr>
        <w:t xml:space="preserve"> de</w:t>
      </w:r>
      <w:r w:rsidR="00411695">
        <w:rPr>
          <w:rFonts w:ascii="Arial" w:hAnsi="Arial" w:cs="Arial"/>
          <w:sz w:val="24"/>
          <w:szCs w:val="24"/>
        </w:rPr>
        <w:t xml:space="preserve">l doctor Juan Álvarez López, Presidente de la Junta de Gobierno de la UABC; doctor Ángel </w:t>
      </w:r>
      <w:proofErr w:type="spellStart"/>
      <w:r w:rsidR="00411695">
        <w:rPr>
          <w:rFonts w:ascii="Arial" w:hAnsi="Arial" w:cs="Arial"/>
          <w:sz w:val="24"/>
          <w:szCs w:val="24"/>
        </w:rPr>
        <w:t>Norzagaray</w:t>
      </w:r>
      <w:proofErr w:type="spellEnd"/>
      <w:r w:rsidR="0041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1695">
        <w:rPr>
          <w:rFonts w:ascii="Arial" w:hAnsi="Arial" w:cs="Arial"/>
          <w:sz w:val="24"/>
          <w:szCs w:val="24"/>
        </w:rPr>
        <w:t>Norzagaray</w:t>
      </w:r>
      <w:proofErr w:type="spellEnd"/>
      <w:r w:rsidR="00411695">
        <w:rPr>
          <w:rFonts w:ascii="Arial" w:hAnsi="Arial" w:cs="Arial"/>
          <w:sz w:val="24"/>
          <w:szCs w:val="24"/>
        </w:rPr>
        <w:t>, Vicerrector del UABC Campus Mexicali;</w:t>
      </w:r>
      <w:bookmarkStart w:id="0" w:name="_GoBack"/>
      <w:bookmarkEnd w:id="0"/>
      <w:r w:rsidR="005C758A" w:rsidRPr="005C758A">
        <w:rPr>
          <w:rFonts w:ascii="Arial" w:hAnsi="Arial" w:cs="Arial"/>
          <w:sz w:val="24"/>
          <w:szCs w:val="24"/>
        </w:rPr>
        <w:t xml:space="preserve"> Ricardo Ramírez Gamboa, </w:t>
      </w:r>
      <w:r w:rsidR="001565A8" w:rsidRPr="005C758A">
        <w:rPr>
          <w:rFonts w:ascii="Arial" w:hAnsi="Arial" w:cs="Arial"/>
          <w:bCs/>
          <w:sz w:val="24"/>
          <w:szCs w:val="24"/>
          <w:shd w:val="clear" w:color="auto" w:fill="FFFFFF"/>
        </w:rPr>
        <w:t>Titular de la Oficina Regional Occidente</w:t>
      </w:r>
      <w:r w:rsidR="005C758A" w:rsidRPr="005C758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del IMPI </w:t>
      </w:r>
      <w:r w:rsidR="005C758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y </w:t>
      </w:r>
      <w:r w:rsidR="001565A8" w:rsidRPr="005C758A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Alberto Arenas Badillo,</w:t>
      </w:r>
      <w:r w:rsidR="001565A8" w:rsidRPr="005C758A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565A8" w:rsidRPr="005C758A">
        <w:rPr>
          <w:rFonts w:ascii="Arial" w:hAnsi="Arial" w:cs="Arial"/>
          <w:sz w:val="24"/>
          <w:szCs w:val="24"/>
          <w:shd w:val="clear" w:color="auto" w:fill="FFFFFF"/>
        </w:rPr>
        <w:t xml:space="preserve">Subdirector de proyectos de la Dirección Jurídica del </w:t>
      </w:r>
      <w:proofErr w:type="spellStart"/>
      <w:r w:rsidR="001565A8" w:rsidRPr="005C758A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5C758A" w:rsidRPr="005C758A">
        <w:rPr>
          <w:rFonts w:ascii="Arial" w:hAnsi="Arial" w:cs="Arial"/>
          <w:sz w:val="24"/>
          <w:szCs w:val="24"/>
          <w:shd w:val="clear" w:color="auto" w:fill="FFFFFF"/>
        </w:rPr>
        <w:t>ndautor</w:t>
      </w:r>
      <w:proofErr w:type="spellEnd"/>
      <w:r w:rsidR="001565A8" w:rsidRPr="005C758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1522E" w:rsidRDefault="00D1522E" w:rsidP="00D1522E">
      <w:pPr>
        <w:shd w:val="clear" w:color="auto" w:fill="FFFFFF"/>
        <w:rPr>
          <w:rFonts w:ascii="Franklin Gothic Book" w:hAnsi="Franklin Gothic Book" w:cs="Arial"/>
          <w:color w:val="222222"/>
          <w:sz w:val="18"/>
          <w:szCs w:val="18"/>
        </w:rPr>
      </w:pPr>
      <w:r>
        <w:rPr>
          <w:rFonts w:ascii="Franklin Gothic Book" w:hAnsi="Franklin Gothic Book" w:cs="Arial"/>
          <w:color w:val="222222"/>
          <w:sz w:val="18"/>
          <w:szCs w:val="18"/>
        </w:rPr>
        <w:t>   </w:t>
      </w:r>
    </w:p>
    <w:p w:rsidR="00D1522E" w:rsidRDefault="00D1522E" w:rsidP="00D1522E">
      <w:pPr>
        <w:jc w:val="both"/>
        <w:rPr>
          <w:rFonts w:ascii="Franklin Gothic Book" w:eastAsiaTheme="minorEastAsia" w:hAnsi="Franklin Gothic Book" w:cs="Arial"/>
          <w:sz w:val="18"/>
          <w:szCs w:val="18"/>
          <w:lang w:val="es-ES_tradnl"/>
        </w:rPr>
      </w:pPr>
    </w:p>
    <w:p w:rsidR="00B24746" w:rsidRPr="00351556" w:rsidRDefault="00B24746" w:rsidP="00DF0BB3">
      <w:pPr>
        <w:jc w:val="both"/>
        <w:rPr>
          <w:rFonts w:ascii="Arial" w:hAnsi="Arial" w:cs="Arial"/>
          <w:sz w:val="24"/>
          <w:szCs w:val="24"/>
        </w:rPr>
      </w:pPr>
    </w:p>
    <w:sectPr w:rsidR="00B24746" w:rsidRPr="00351556" w:rsidSect="0010461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94043"/>
    <w:multiLevelType w:val="hybridMultilevel"/>
    <w:tmpl w:val="0A106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35319"/>
    <w:multiLevelType w:val="multilevel"/>
    <w:tmpl w:val="4168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304F7E"/>
    <w:multiLevelType w:val="hybridMultilevel"/>
    <w:tmpl w:val="A42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705686"/>
    <w:multiLevelType w:val="multilevel"/>
    <w:tmpl w:val="4C60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D0E6B53"/>
    <w:multiLevelType w:val="hybridMultilevel"/>
    <w:tmpl w:val="3D96F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25360"/>
    <w:multiLevelType w:val="multilevel"/>
    <w:tmpl w:val="A48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4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nsid w:val="415945EA"/>
    <w:multiLevelType w:val="multilevel"/>
    <w:tmpl w:val="E380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455F0B72"/>
    <w:multiLevelType w:val="hybridMultilevel"/>
    <w:tmpl w:val="8B386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664D71EA"/>
    <w:multiLevelType w:val="hybridMultilevel"/>
    <w:tmpl w:val="C0FADB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6E466E"/>
    <w:multiLevelType w:val="hybridMultilevel"/>
    <w:tmpl w:val="7DEE7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CF09DC"/>
    <w:multiLevelType w:val="multilevel"/>
    <w:tmpl w:val="E41E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25"/>
  </w:num>
  <w:num w:numId="5">
    <w:abstractNumId w:val="24"/>
  </w:num>
  <w:num w:numId="6">
    <w:abstractNumId w:val="28"/>
  </w:num>
  <w:num w:numId="7">
    <w:abstractNumId w:val="11"/>
  </w:num>
  <w:num w:numId="8">
    <w:abstractNumId w:val="2"/>
  </w:num>
  <w:num w:numId="9">
    <w:abstractNumId w:val="15"/>
  </w:num>
  <w:num w:numId="10">
    <w:abstractNumId w:val="21"/>
  </w:num>
  <w:num w:numId="11">
    <w:abstractNumId w:val="26"/>
  </w:num>
  <w:num w:numId="12">
    <w:abstractNumId w:val="1"/>
  </w:num>
  <w:num w:numId="13">
    <w:abstractNumId w:val="18"/>
  </w:num>
  <w:num w:numId="14">
    <w:abstractNumId w:val="7"/>
  </w:num>
  <w:num w:numId="15">
    <w:abstractNumId w:val="0"/>
  </w:num>
  <w:num w:numId="16">
    <w:abstractNumId w:val="16"/>
  </w:num>
  <w:num w:numId="17">
    <w:abstractNumId w:val="19"/>
  </w:num>
  <w:num w:numId="18">
    <w:abstractNumId w:val="14"/>
  </w:num>
  <w:num w:numId="19">
    <w:abstractNumId w:val="13"/>
  </w:num>
  <w:num w:numId="20">
    <w:abstractNumId w:val="23"/>
  </w:num>
  <w:num w:numId="21">
    <w:abstractNumId w:val="20"/>
  </w:num>
  <w:num w:numId="22">
    <w:abstractNumId w:val="27"/>
  </w:num>
  <w:num w:numId="23">
    <w:abstractNumId w:val="6"/>
  </w:num>
  <w:num w:numId="24">
    <w:abstractNumId w:val="3"/>
  </w:num>
  <w:num w:numId="25">
    <w:abstractNumId w:val="29"/>
  </w:num>
  <w:num w:numId="26">
    <w:abstractNumId w:val="8"/>
  </w:num>
  <w:num w:numId="27">
    <w:abstractNumId w:val="30"/>
  </w:num>
  <w:num w:numId="28">
    <w:abstractNumId w:val="17"/>
  </w:num>
  <w:num w:numId="29">
    <w:abstractNumId w:val="12"/>
  </w:num>
  <w:num w:numId="30">
    <w:abstractNumId w:val="5"/>
  </w:num>
  <w:num w:numId="3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C42"/>
    <w:rsid w:val="00003DB8"/>
    <w:rsid w:val="00003FF2"/>
    <w:rsid w:val="00004E2C"/>
    <w:rsid w:val="0000532B"/>
    <w:rsid w:val="00006DB3"/>
    <w:rsid w:val="0001240F"/>
    <w:rsid w:val="00012471"/>
    <w:rsid w:val="00013742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0EB4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509C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203"/>
    <w:rsid w:val="000862B6"/>
    <w:rsid w:val="00086579"/>
    <w:rsid w:val="000872A5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1915"/>
    <w:rsid w:val="000A2BF4"/>
    <w:rsid w:val="000A406C"/>
    <w:rsid w:val="000A505E"/>
    <w:rsid w:val="000A51C1"/>
    <w:rsid w:val="000A5ACD"/>
    <w:rsid w:val="000A7DC9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2F1A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2F94"/>
    <w:rsid w:val="000E30CD"/>
    <w:rsid w:val="000E5D58"/>
    <w:rsid w:val="000E6F6C"/>
    <w:rsid w:val="000E7AB8"/>
    <w:rsid w:val="000E7D23"/>
    <w:rsid w:val="000F05C6"/>
    <w:rsid w:val="000F7541"/>
    <w:rsid w:val="000F75BE"/>
    <w:rsid w:val="000F7CA7"/>
    <w:rsid w:val="0010461D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959"/>
    <w:rsid w:val="00117B90"/>
    <w:rsid w:val="0012103F"/>
    <w:rsid w:val="001236F7"/>
    <w:rsid w:val="00123A7D"/>
    <w:rsid w:val="00123D9D"/>
    <w:rsid w:val="001244E3"/>
    <w:rsid w:val="001245FC"/>
    <w:rsid w:val="00126C5B"/>
    <w:rsid w:val="001279F8"/>
    <w:rsid w:val="00132809"/>
    <w:rsid w:val="00132B8F"/>
    <w:rsid w:val="0013305E"/>
    <w:rsid w:val="00134A89"/>
    <w:rsid w:val="00135603"/>
    <w:rsid w:val="00136DDB"/>
    <w:rsid w:val="00136E3D"/>
    <w:rsid w:val="00137405"/>
    <w:rsid w:val="00146A48"/>
    <w:rsid w:val="00146AE7"/>
    <w:rsid w:val="001478DC"/>
    <w:rsid w:val="001504A2"/>
    <w:rsid w:val="00153E8B"/>
    <w:rsid w:val="00154664"/>
    <w:rsid w:val="00155B4A"/>
    <w:rsid w:val="001565A8"/>
    <w:rsid w:val="001567DB"/>
    <w:rsid w:val="00160320"/>
    <w:rsid w:val="00162442"/>
    <w:rsid w:val="00162601"/>
    <w:rsid w:val="00162DCC"/>
    <w:rsid w:val="00162E2F"/>
    <w:rsid w:val="00164209"/>
    <w:rsid w:val="00164D27"/>
    <w:rsid w:val="001656AA"/>
    <w:rsid w:val="00166000"/>
    <w:rsid w:val="00170EF7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2F1A"/>
    <w:rsid w:val="0018644C"/>
    <w:rsid w:val="00186C51"/>
    <w:rsid w:val="00190507"/>
    <w:rsid w:val="00191510"/>
    <w:rsid w:val="0019167A"/>
    <w:rsid w:val="001916FE"/>
    <w:rsid w:val="001952D9"/>
    <w:rsid w:val="0019558D"/>
    <w:rsid w:val="00196399"/>
    <w:rsid w:val="001968AD"/>
    <w:rsid w:val="001970DB"/>
    <w:rsid w:val="001A068B"/>
    <w:rsid w:val="001A350D"/>
    <w:rsid w:val="001A3777"/>
    <w:rsid w:val="001A4877"/>
    <w:rsid w:val="001A590B"/>
    <w:rsid w:val="001A5E5D"/>
    <w:rsid w:val="001A7E9A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263D"/>
    <w:rsid w:val="001C3EAD"/>
    <w:rsid w:val="001C4A15"/>
    <w:rsid w:val="001C5731"/>
    <w:rsid w:val="001C5907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E7EED"/>
    <w:rsid w:val="001F0AD8"/>
    <w:rsid w:val="001F1D24"/>
    <w:rsid w:val="001F3CD0"/>
    <w:rsid w:val="001F4666"/>
    <w:rsid w:val="001F6500"/>
    <w:rsid w:val="00200376"/>
    <w:rsid w:val="00200533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402D"/>
    <w:rsid w:val="00215B7F"/>
    <w:rsid w:val="002160BD"/>
    <w:rsid w:val="002163BA"/>
    <w:rsid w:val="00217106"/>
    <w:rsid w:val="00220A72"/>
    <w:rsid w:val="0022120C"/>
    <w:rsid w:val="002226D6"/>
    <w:rsid w:val="00223007"/>
    <w:rsid w:val="0022413E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02B2"/>
    <w:rsid w:val="00242A95"/>
    <w:rsid w:val="00242CB8"/>
    <w:rsid w:val="00243741"/>
    <w:rsid w:val="002448B4"/>
    <w:rsid w:val="00244DED"/>
    <w:rsid w:val="00244E48"/>
    <w:rsid w:val="00257487"/>
    <w:rsid w:val="002607BE"/>
    <w:rsid w:val="002607C9"/>
    <w:rsid w:val="0026211F"/>
    <w:rsid w:val="00262DFE"/>
    <w:rsid w:val="00263ACE"/>
    <w:rsid w:val="00263F91"/>
    <w:rsid w:val="00265236"/>
    <w:rsid w:val="00266333"/>
    <w:rsid w:val="00267970"/>
    <w:rsid w:val="00267E61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166"/>
    <w:rsid w:val="0028228C"/>
    <w:rsid w:val="002829E8"/>
    <w:rsid w:val="00284A18"/>
    <w:rsid w:val="00287676"/>
    <w:rsid w:val="002905D6"/>
    <w:rsid w:val="002909AF"/>
    <w:rsid w:val="00293F8E"/>
    <w:rsid w:val="00294F9E"/>
    <w:rsid w:val="002A643C"/>
    <w:rsid w:val="002A6593"/>
    <w:rsid w:val="002B05E4"/>
    <w:rsid w:val="002B1350"/>
    <w:rsid w:val="002B23A4"/>
    <w:rsid w:val="002B23C9"/>
    <w:rsid w:val="002B4659"/>
    <w:rsid w:val="002B6614"/>
    <w:rsid w:val="002B66F2"/>
    <w:rsid w:val="002B7322"/>
    <w:rsid w:val="002C07FE"/>
    <w:rsid w:val="002C0CC3"/>
    <w:rsid w:val="002C1160"/>
    <w:rsid w:val="002C14E8"/>
    <w:rsid w:val="002C19EB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06AD2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78E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1E0"/>
    <w:rsid w:val="00344834"/>
    <w:rsid w:val="00351556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67A80"/>
    <w:rsid w:val="00370133"/>
    <w:rsid w:val="00370239"/>
    <w:rsid w:val="0037109F"/>
    <w:rsid w:val="00372017"/>
    <w:rsid w:val="0037219D"/>
    <w:rsid w:val="0037393A"/>
    <w:rsid w:val="00373AFB"/>
    <w:rsid w:val="003741DA"/>
    <w:rsid w:val="00375A3E"/>
    <w:rsid w:val="00377CC2"/>
    <w:rsid w:val="00380DE1"/>
    <w:rsid w:val="00381111"/>
    <w:rsid w:val="00381368"/>
    <w:rsid w:val="00381BFE"/>
    <w:rsid w:val="0038409F"/>
    <w:rsid w:val="00390FB0"/>
    <w:rsid w:val="00391EBB"/>
    <w:rsid w:val="003958A6"/>
    <w:rsid w:val="00396464"/>
    <w:rsid w:val="00396725"/>
    <w:rsid w:val="003977AB"/>
    <w:rsid w:val="00397DE5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088"/>
    <w:rsid w:val="003B4671"/>
    <w:rsid w:val="003B5272"/>
    <w:rsid w:val="003B5EA5"/>
    <w:rsid w:val="003B7BCB"/>
    <w:rsid w:val="003B7D9D"/>
    <w:rsid w:val="003C0C9B"/>
    <w:rsid w:val="003C0E62"/>
    <w:rsid w:val="003C2886"/>
    <w:rsid w:val="003C3052"/>
    <w:rsid w:val="003C335E"/>
    <w:rsid w:val="003C4C30"/>
    <w:rsid w:val="003C4C8D"/>
    <w:rsid w:val="003C71DD"/>
    <w:rsid w:val="003D06DF"/>
    <w:rsid w:val="003D11AD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1695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261E2"/>
    <w:rsid w:val="00426D1E"/>
    <w:rsid w:val="00431313"/>
    <w:rsid w:val="00432C54"/>
    <w:rsid w:val="00432EB6"/>
    <w:rsid w:val="00434882"/>
    <w:rsid w:val="004358BA"/>
    <w:rsid w:val="00435F77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55587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4D7C"/>
    <w:rsid w:val="00485122"/>
    <w:rsid w:val="004875D5"/>
    <w:rsid w:val="00491906"/>
    <w:rsid w:val="0049221F"/>
    <w:rsid w:val="0049416C"/>
    <w:rsid w:val="00497E72"/>
    <w:rsid w:val="004A275B"/>
    <w:rsid w:val="004A39B3"/>
    <w:rsid w:val="004A3C98"/>
    <w:rsid w:val="004A5546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0701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75BE"/>
    <w:rsid w:val="00547677"/>
    <w:rsid w:val="00547BC8"/>
    <w:rsid w:val="005513F0"/>
    <w:rsid w:val="0055172E"/>
    <w:rsid w:val="005523F7"/>
    <w:rsid w:val="00552700"/>
    <w:rsid w:val="00552BC2"/>
    <w:rsid w:val="00554870"/>
    <w:rsid w:val="00560AB1"/>
    <w:rsid w:val="00561142"/>
    <w:rsid w:val="00561C4C"/>
    <w:rsid w:val="0056211A"/>
    <w:rsid w:val="00562303"/>
    <w:rsid w:val="00562BBA"/>
    <w:rsid w:val="00566502"/>
    <w:rsid w:val="00566BC4"/>
    <w:rsid w:val="00573A33"/>
    <w:rsid w:val="00574690"/>
    <w:rsid w:val="00576175"/>
    <w:rsid w:val="0057738F"/>
    <w:rsid w:val="005779B5"/>
    <w:rsid w:val="00580E09"/>
    <w:rsid w:val="0058276F"/>
    <w:rsid w:val="00583564"/>
    <w:rsid w:val="005850E1"/>
    <w:rsid w:val="0058740C"/>
    <w:rsid w:val="00587843"/>
    <w:rsid w:val="00590E9F"/>
    <w:rsid w:val="00591482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579F"/>
    <w:rsid w:val="005A6070"/>
    <w:rsid w:val="005A6206"/>
    <w:rsid w:val="005A6F46"/>
    <w:rsid w:val="005A74D4"/>
    <w:rsid w:val="005A78F3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58A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2FF2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12EF1"/>
    <w:rsid w:val="00620F32"/>
    <w:rsid w:val="006212AD"/>
    <w:rsid w:val="006236E1"/>
    <w:rsid w:val="0062489B"/>
    <w:rsid w:val="0062588F"/>
    <w:rsid w:val="00627973"/>
    <w:rsid w:val="0063030C"/>
    <w:rsid w:val="00631030"/>
    <w:rsid w:val="006319EB"/>
    <w:rsid w:val="00632A57"/>
    <w:rsid w:val="0063362E"/>
    <w:rsid w:val="0064503F"/>
    <w:rsid w:val="00645505"/>
    <w:rsid w:val="00645CC2"/>
    <w:rsid w:val="00645FF3"/>
    <w:rsid w:val="00650717"/>
    <w:rsid w:val="00650732"/>
    <w:rsid w:val="00650D1D"/>
    <w:rsid w:val="00650E31"/>
    <w:rsid w:val="00651B95"/>
    <w:rsid w:val="00652D35"/>
    <w:rsid w:val="00652F62"/>
    <w:rsid w:val="00654F50"/>
    <w:rsid w:val="00655DE9"/>
    <w:rsid w:val="00655E7D"/>
    <w:rsid w:val="00660A31"/>
    <w:rsid w:val="00660FC5"/>
    <w:rsid w:val="00661965"/>
    <w:rsid w:val="006641AC"/>
    <w:rsid w:val="00664E42"/>
    <w:rsid w:val="00665B7D"/>
    <w:rsid w:val="00666A23"/>
    <w:rsid w:val="00666AE7"/>
    <w:rsid w:val="00667A08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3C87"/>
    <w:rsid w:val="0068522E"/>
    <w:rsid w:val="0068665E"/>
    <w:rsid w:val="00686A1C"/>
    <w:rsid w:val="00687744"/>
    <w:rsid w:val="0069211E"/>
    <w:rsid w:val="00692637"/>
    <w:rsid w:val="00692908"/>
    <w:rsid w:val="006937BE"/>
    <w:rsid w:val="006938E5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0BC0"/>
    <w:rsid w:val="006E1302"/>
    <w:rsid w:val="006E23AA"/>
    <w:rsid w:val="006E2FF0"/>
    <w:rsid w:val="006E4308"/>
    <w:rsid w:val="006E4E24"/>
    <w:rsid w:val="006E56CE"/>
    <w:rsid w:val="006E5F73"/>
    <w:rsid w:val="006E684C"/>
    <w:rsid w:val="006E6E4A"/>
    <w:rsid w:val="006F075A"/>
    <w:rsid w:val="006F0A67"/>
    <w:rsid w:val="006F2256"/>
    <w:rsid w:val="006F27AD"/>
    <w:rsid w:val="006F41A1"/>
    <w:rsid w:val="006F505F"/>
    <w:rsid w:val="006F50A9"/>
    <w:rsid w:val="006F57F9"/>
    <w:rsid w:val="006F5FAB"/>
    <w:rsid w:val="006F706C"/>
    <w:rsid w:val="00700449"/>
    <w:rsid w:val="00700B18"/>
    <w:rsid w:val="007014A4"/>
    <w:rsid w:val="00701F61"/>
    <w:rsid w:val="00702908"/>
    <w:rsid w:val="00703087"/>
    <w:rsid w:val="007041F9"/>
    <w:rsid w:val="00705D09"/>
    <w:rsid w:val="007073B0"/>
    <w:rsid w:val="00707E58"/>
    <w:rsid w:val="00711322"/>
    <w:rsid w:val="0071164D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2003"/>
    <w:rsid w:val="007237D5"/>
    <w:rsid w:val="00723A6F"/>
    <w:rsid w:val="00724024"/>
    <w:rsid w:val="007245C8"/>
    <w:rsid w:val="00724AA5"/>
    <w:rsid w:val="00726054"/>
    <w:rsid w:val="00726FFF"/>
    <w:rsid w:val="00727D84"/>
    <w:rsid w:val="007304EC"/>
    <w:rsid w:val="0073212E"/>
    <w:rsid w:val="00734F32"/>
    <w:rsid w:val="00735EE5"/>
    <w:rsid w:val="007367D7"/>
    <w:rsid w:val="007377C5"/>
    <w:rsid w:val="00740A99"/>
    <w:rsid w:val="007426EB"/>
    <w:rsid w:val="007428E2"/>
    <w:rsid w:val="00743169"/>
    <w:rsid w:val="007432AA"/>
    <w:rsid w:val="00744E30"/>
    <w:rsid w:val="00745349"/>
    <w:rsid w:val="00745C50"/>
    <w:rsid w:val="007476D1"/>
    <w:rsid w:val="00750C24"/>
    <w:rsid w:val="007512D8"/>
    <w:rsid w:val="00751347"/>
    <w:rsid w:val="007517A0"/>
    <w:rsid w:val="007519F0"/>
    <w:rsid w:val="00752D72"/>
    <w:rsid w:val="00755FF1"/>
    <w:rsid w:val="007568F2"/>
    <w:rsid w:val="0075767C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5A1"/>
    <w:rsid w:val="007728C8"/>
    <w:rsid w:val="00772EF6"/>
    <w:rsid w:val="007777CF"/>
    <w:rsid w:val="00777B30"/>
    <w:rsid w:val="0078352F"/>
    <w:rsid w:val="00784332"/>
    <w:rsid w:val="0078557D"/>
    <w:rsid w:val="007859DA"/>
    <w:rsid w:val="00787E7A"/>
    <w:rsid w:val="00790566"/>
    <w:rsid w:val="00790FD8"/>
    <w:rsid w:val="007937BF"/>
    <w:rsid w:val="00793FBD"/>
    <w:rsid w:val="00796CDD"/>
    <w:rsid w:val="007979F8"/>
    <w:rsid w:val="00797AAB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34E"/>
    <w:rsid w:val="007B14BA"/>
    <w:rsid w:val="007B1874"/>
    <w:rsid w:val="007B460A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462"/>
    <w:rsid w:val="00806794"/>
    <w:rsid w:val="00806AF6"/>
    <w:rsid w:val="008076B8"/>
    <w:rsid w:val="008110C6"/>
    <w:rsid w:val="00812323"/>
    <w:rsid w:val="008134CD"/>
    <w:rsid w:val="008134DB"/>
    <w:rsid w:val="00813F5F"/>
    <w:rsid w:val="008149DE"/>
    <w:rsid w:val="00814B64"/>
    <w:rsid w:val="008175BA"/>
    <w:rsid w:val="00821456"/>
    <w:rsid w:val="00821DC8"/>
    <w:rsid w:val="00822444"/>
    <w:rsid w:val="0082326F"/>
    <w:rsid w:val="008234DA"/>
    <w:rsid w:val="00823D3E"/>
    <w:rsid w:val="00823D86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70C"/>
    <w:rsid w:val="008369ED"/>
    <w:rsid w:val="008372EA"/>
    <w:rsid w:val="008401DB"/>
    <w:rsid w:val="00841D9D"/>
    <w:rsid w:val="00845AB1"/>
    <w:rsid w:val="0084674F"/>
    <w:rsid w:val="00847AC0"/>
    <w:rsid w:val="008506C4"/>
    <w:rsid w:val="008515D0"/>
    <w:rsid w:val="008519A6"/>
    <w:rsid w:val="00851AC4"/>
    <w:rsid w:val="0085250E"/>
    <w:rsid w:val="00852ED0"/>
    <w:rsid w:val="0085664D"/>
    <w:rsid w:val="00856973"/>
    <w:rsid w:val="00860915"/>
    <w:rsid w:val="008611F1"/>
    <w:rsid w:val="00861EB2"/>
    <w:rsid w:val="00861F88"/>
    <w:rsid w:val="00862C4F"/>
    <w:rsid w:val="00865C89"/>
    <w:rsid w:val="0087007C"/>
    <w:rsid w:val="008716B4"/>
    <w:rsid w:val="00873FD7"/>
    <w:rsid w:val="0087560A"/>
    <w:rsid w:val="00876DCA"/>
    <w:rsid w:val="00877437"/>
    <w:rsid w:val="00877ABC"/>
    <w:rsid w:val="008800A6"/>
    <w:rsid w:val="00881F97"/>
    <w:rsid w:val="00882623"/>
    <w:rsid w:val="00883C28"/>
    <w:rsid w:val="008841F9"/>
    <w:rsid w:val="00885330"/>
    <w:rsid w:val="00887597"/>
    <w:rsid w:val="00887AFD"/>
    <w:rsid w:val="0089494C"/>
    <w:rsid w:val="00895D36"/>
    <w:rsid w:val="00895F9D"/>
    <w:rsid w:val="00897CA1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17A4"/>
    <w:rsid w:val="008D1DD2"/>
    <w:rsid w:val="008D22A9"/>
    <w:rsid w:val="008D265B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AE7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375A7"/>
    <w:rsid w:val="0094007E"/>
    <w:rsid w:val="00940C9B"/>
    <w:rsid w:val="00940F91"/>
    <w:rsid w:val="00941535"/>
    <w:rsid w:val="009421FD"/>
    <w:rsid w:val="009426D6"/>
    <w:rsid w:val="0094385B"/>
    <w:rsid w:val="00943AAA"/>
    <w:rsid w:val="00943B72"/>
    <w:rsid w:val="00943E87"/>
    <w:rsid w:val="0094425B"/>
    <w:rsid w:val="00944C39"/>
    <w:rsid w:val="0094613A"/>
    <w:rsid w:val="009468D4"/>
    <w:rsid w:val="00946F03"/>
    <w:rsid w:val="00947AEA"/>
    <w:rsid w:val="00947CD6"/>
    <w:rsid w:val="009506E2"/>
    <w:rsid w:val="0095200D"/>
    <w:rsid w:val="00952145"/>
    <w:rsid w:val="0095244C"/>
    <w:rsid w:val="0095461E"/>
    <w:rsid w:val="009577A7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0168"/>
    <w:rsid w:val="0098281D"/>
    <w:rsid w:val="0098427E"/>
    <w:rsid w:val="00985793"/>
    <w:rsid w:val="00987594"/>
    <w:rsid w:val="00987757"/>
    <w:rsid w:val="0099115C"/>
    <w:rsid w:val="00993349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699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862"/>
    <w:rsid w:val="009F2B2D"/>
    <w:rsid w:val="009F2D76"/>
    <w:rsid w:val="009F5B77"/>
    <w:rsid w:val="009F7028"/>
    <w:rsid w:val="00A00B34"/>
    <w:rsid w:val="00A01EB9"/>
    <w:rsid w:val="00A01F54"/>
    <w:rsid w:val="00A02327"/>
    <w:rsid w:val="00A05347"/>
    <w:rsid w:val="00A1004E"/>
    <w:rsid w:val="00A11643"/>
    <w:rsid w:val="00A11729"/>
    <w:rsid w:val="00A12252"/>
    <w:rsid w:val="00A13AAA"/>
    <w:rsid w:val="00A13AFA"/>
    <w:rsid w:val="00A142E4"/>
    <w:rsid w:val="00A14BE2"/>
    <w:rsid w:val="00A14C92"/>
    <w:rsid w:val="00A17EC2"/>
    <w:rsid w:val="00A21164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2444"/>
    <w:rsid w:val="00A4337F"/>
    <w:rsid w:val="00A43FF7"/>
    <w:rsid w:val="00A4491C"/>
    <w:rsid w:val="00A47BAB"/>
    <w:rsid w:val="00A50A94"/>
    <w:rsid w:val="00A53D24"/>
    <w:rsid w:val="00A53EE2"/>
    <w:rsid w:val="00A57BD6"/>
    <w:rsid w:val="00A6045B"/>
    <w:rsid w:val="00A615D0"/>
    <w:rsid w:val="00A61A3A"/>
    <w:rsid w:val="00A621D9"/>
    <w:rsid w:val="00A64B1B"/>
    <w:rsid w:val="00A64E93"/>
    <w:rsid w:val="00A65E4E"/>
    <w:rsid w:val="00A70A4E"/>
    <w:rsid w:val="00A71207"/>
    <w:rsid w:val="00A74106"/>
    <w:rsid w:val="00A76CAE"/>
    <w:rsid w:val="00A8088F"/>
    <w:rsid w:val="00A81267"/>
    <w:rsid w:val="00A8497D"/>
    <w:rsid w:val="00A8638A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9B5"/>
    <w:rsid w:val="00AA5A09"/>
    <w:rsid w:val="00AA7101"/>
    <w:rsid w:val="00AA71C5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67D"/>
    <w:rsid w:val="00AD4D0F"/>
    <w:rsid w:val="00AD68BD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6A03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512"/>
    <w:rsid w:val="00B24746"/>
    <w:rsid w:val="00B247E8"/>
    <w:rsid w:val="00B251E7"/>
    <w:rsid w:val="00B253C1"/>
    <w:rsid w:val="00B27B07"/>
    <w:rsid w:val="00B27CE6"/>
    <w:rsid w:val="00B27D59"/>
    <w:rsid w:val="00B300BA"/>
    <w:rsid w:val="00B30DD5"/>
    <w:rsid w:val="00B30F64"/>
    <w:rsid w:val="00B31AF3"/>
    <w:rsid w:val="00B3579C"/>
    <w:rsid w:val="00B35BAF"/>
    <w:rsid w:val="00B367D3"/>
    <w:rsid w:val="00B377FB"/>
    <w:rsid w:val="00B379D3"/>
    <w:rsid w:val="00B42C4B"/>
    <w:rsid w:val="00B42F39"/>
    <w:rsid w:val="00B45F3C"/>
    <w:rsid w:val="00B4661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339"/>
    <w:rsid w:val="00B61EF9"/>
    <w:rsid w:val="00B6569D"/>
    <w:rsid w:val="00B665CA"/>
    <w:rsid w:val="00B67930"/>
    <w:rsid w:val="00B709EC"/>
    <w:rsid w:val="00B72744"/>
    <w:rsid w:val="00B72BBF"/>
    <w:rsid w:val="00B775F0"/>
    <w:rsid w:val="00B807D7"/>
    <w:rsid w:val="00B8346C"/>
    <w:rsid w:val="00B83EA1"/>
    <w:rsid w:val="00B858BC"/>
    <w:rsid w:val="00B8596C"/>
    <w:rsid w:val="00B85AD4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6A7"/>
    <w:rsid w:val="00BA1EEF"/>
    <w:rsid w:val="00BA2036"/>
    <w:rsid w:val="00BA3448"/>
    <w:rsid w:val="00BA3562"/>
    <w:rsid w:val="00BA3D7F"/>
    <w:rsid w:val="00BA4429"/>
    <w:rsid w:val="00BA595E"/>
    <w:rsid w:val="00BA59D8"/>
    <w:rsid w:val="00BB052D"/>
    <w:rsid w:val="00BB0DAB"/>
    <w:rsid w:val="00BB1C79"/>
    <w:rsid w:val="00BB212F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55A"/>
    <w:rsid w:val="00BD391F"/>
    <w:rsid w:val="00BD5031"/>
    <w:rsid w:val="00BD5545"/>
    <w:rsid w:val="00BD5A52"/>
    <w:rsid w:val="00BD6283"/>
    <w:rsid w:val="00BD7940"/>
    <w:rsid w:val="00BD7A27"/>
    <w:rsid w:val="00BE2A14"/>
    <w:rsid w:val="00BE2EAF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0A39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62"/>
    <w:rsid w:val="00C57CA5"/>
    <w:rsid w:val="00C6029A"/>
    <w:rsid w:val="00C6272D"/>
    <w:rsid w:val="00C636E4"/>
    <w:rsid w:val="00C637EA"/>
    <w:rsid w:val="00C66C1D"/>
    <w:rsid w:val="00C66E9D"/>
    <w:rsid w:val="00C67D02"/>
    <w:rsid w:val="00C67DD5"/>
    <w:rsid w:val="00C70FCC"/>
    <w:rsid w:val="00C7250B"/>
    <w:rsid w:val="00C72D0F"/>
    <w:rsid w:val="00C73012"/>
    <w:rsid w:val="00C73589"/>
    <w:rsid w:val="00C73B1A"/>
    <w:rsid w:val="00C74558"/>
    <w:rsid w:val="00C745B2"/>
    <w:rsid w:val="00C751D1"/>
    <w:rsid w:val="00C755BC"/>
    <w:rsid w:val="00C7665E"/>
    <w:rsid w:val="00C76B47"/>
    <w:rsid w:val="00C777A7"/>
    <w:rsid w:val="00C777D9"/>
    <w:rsid w:val="00C80B82"/>
    <w:rsid w:val="00C822B8"/>
    <w:rsid w:val="00C82B88"/>
    <w:rsid w:val="00C83CAB"/>
    <w:rsid w:val="00C84173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B3B93"/>
    <w:rsid w:val="00CC0D3C"/>
    <w:rsid w:val="00CC2954"/>
    <w:rsid w:val="00CC44E8"/>
    <w:rsid w:val="00CC4727"/>
    <w:rsid w:val="00CC4CFB"/>
    <w:rsid w:val="00CC57AD"/>
    <w:rsid w:val="00CC587B"/>
    <w:rsid w:val="00CC670A"/>
    <w:rsid w:val="00CC78F7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D6E4A"/>
    <w:rsid w:val="00CE3880"/>
    <w:rsid w:val="00CE40FF"/>
    <w:rsid w:val="00CE49EA"/>
    <w:rsid w:val="00CE5559"/>
    <w:rsid w:val="00CE56AC"/>
    <w:rsid w:val="00CE641D"/>
    <w:rsid w:val="00CE642C"/>
    <w:rsid w:val="00CE6FCB"/>
    <w:rsid w:val="00CE7662"/>
    <w:rsid w:val="00CF09BF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22E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305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08DD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87616"/>
    <w:rsid w:val="00D90AAF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3FFA"/>
    <w:rsid w:val="00DA47A6"/>
    <w:rsid w:val="00DA48DB"/>
    <w:rsid w:val="00DA521C"/>
    <w:rsid w:val="00DB00BF"/>
    <w:rsid w:val="00DB069B"/>
    <w:rsid w:val="00DB43F7"/>
    <w:rsid w:val="00DB5450"/>
    <w:rsid w:val="00DB5EBB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3B8D"/>
    <w:rsid w:val="00DD442D"/>
    <w:rsid w:val="00DD610F"/>
    <w:rsid w:val="00DD72B4"/>
    <w:rsid w:val="00DD7469"/>
    <w:rsid w:val="00DE1340"/>
    <w:rsid w:val="00DE17DC"/>
    <w:rsid w:val="00DE215A"/>
    <w:rsid w:val="00DE372E"/>
    <w:rsid w:val="00DE3903"/>
    <w:rsid w:val="00DE4CC7"/>
    <w:rsid w:val="00DE51F4"/>
    <w:rsid w:val="00DE580D"/>
    <w:rsid w:val="00DE7D99"/>
    <w:rsid w:val="00DF0BB3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228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0291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623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1EEA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6B1"/>
    <w:rsid w:val="00EC6757"/>
    <w:rsid w:val="00EC7431"/>
    <w:rsid w:val="00EC7AA9"/>
    <w:rsid w:val="00ED09A4"/>
    <w:rsid w:val="00ED1C31"/>
    <w:rsid w:val="00ED20AB"/>
    <w:rsid w:val="00ED27A4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8C"/>
    <w:rsid w:val="00EF32F4"/>
    <w:rsid w:val="00EF3379"/>
    <w:rsid w:val="00EF3BD7"/>
    <w:rsid w:val="00EF4C6C"/>
    <w:rsid w:val="00EF600F"/>
    <w:rsid w:val="00EF7426"/>
    <w:rsid w:val="00EF7BB1"/>
    <w:rsid w:val="00EF7BC9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5379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0BF"/>
    <w:rsid w:val="00F253F4"/>
    <w:rsid w:val="00F30BFF"/>
    <w:rsid w:val="00F32628"/>
    <w:rsid w:val="00F32959"/>
    <w:rsid w:val="00F33204"/>
    <w:rsid w:val="00F34BAD"/>
    <w:rsid w:val="00F35208"/>
    <w:rsid w:val="00F353B8"/>
    <w:rsid w:val="00F3550B"/>
    <w:rsid w:val="00F35A6A"/>
    <w:rsid w:val="00F36ADB"/>
    <w:rsid w:val="00F37382"/>
    <w:rsid w:val="00F379DF"/>
    <w:rsid w:val="00F40404"/>
    <w:rsid w:val="00F408E5"/>
    <w:rsid w:val="00F411B0"/>
    <w:rsid w:val="00F42831"/>
    <w:rsid w:val="00F45D43"/>
    <w:rsid w:val="00F4737B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2A1E"/>
    <w:rsid w:val="00F63F6B"/>
    <w:rsid w:val="00F64F95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77027"/>
    <w:rsid w:val="00F82333"/>
    <w:rsid w:val="00F823F0"/>
    <w:rsid w:val="00F84009"/>
    <w:rsid w:val="00F853EF"/>
    <w:rsid w:val="00F85D60"/>
    <w:rsid w:val="00F863CD"/>
    <w:rsid w:val="00F86687"/>
    <w:rsid w:val="00F86B09"/>
    <w:rsid w:val="00F87348"/>
    <w:rsid w:val="00F8784C"/>
    <w:rsid w:val="00F91EA9"/>
    <w:rsid w:val="00F92748"/>
    <w:rsid w:val="00F92AAD"/>
    <w:rsid w:val="00F9307B"/>
    <w:rsid w:val="00F93C37"/>
    <w:rsid w:val="00F95C25"/>
    <w:rsid w:val="00F96434"/>
    <w:rsid w:val="00F97D5B"/>
    <w:rsid w:val="00FA0D23"/>
    <w:rsid w:val="00FA1BA2"/>
    <w:rsid w:val="00FA20E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5B42"/>
    <w:rsid w:val="00FD6872"/>
    <w:rsid w:val="00FD6B62"/>
    <w:rsid w:val="00FD71FE"/>
    <w:rsid w:val="00FE0401"/>
    <w:rsid w:val="00FE1032"/>
    <w:rsid w:val="00FE1C58"/>
    <w:rsid w:val="00FE1F37"/>
    <w:rsid w:val="00FE37F0"/>
    <w:rsid w:val="00FE44B4"/>
    <w:rsid w:val="00FE58D0"/>
    <w:rsid w:val="00FE7374"/>
    <w:rsid w:val="00FE7D8D"/>
    <w:rsid w:val="00FF320D"/>
    <w:rsid w:val="00FF46A0"/>
    <w:rsid w:val="00FF6050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1395F-8CAE-4CB4-9448-C28D0152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683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2016-04-05T23:30:00Z</cp:lastPrinted>
  <dcterms:created xsi:type="dcterms:W3CDTF">2016-04-05T19:53:00Z</dcterms:created>
  <dcterms:modified xsi:type="dcterms:W3CDTF">2016-04-06T00:02:00Z</dcterms:modified>
</cp:coreProperties>
</file>