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2491"/>
            <wp:effectExtent l="0" t="0" r="0" b="889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0603"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862EFE">
        <w:rPr>
          <w:rFonts w:ascii="Arial" w:hAnsi="Arial" w:cs="Arial"/>
          <w:b/>
          <w:sz w:val="24"/>
          <w:szCs w:val="24"/>
        </w:rPr>
        <w:t>6</w:t>
      </w:r>
      <w:r w:rsidR="009B194D">
        <w:rPr>
          <w:rFonts w:ascii="Arial" w:hAnsi="Arial" w:cs="Arial"/>
          <w:b/>
          <w:sz w:val="24"/>
          <w:szCs w:val="24"/>
        </w:rPr>
        <w:t>8</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 xml:space="preserve">-1 </w:t>
      </w:r>
    </w:p>
    <w:p w:rsidR="00F117B6" w:rsidRPr="00F117B6" w:rsidRDefault="00F117B6" w:rsidP="009B194D">
      <w:pPr>
        <w:jc w:val="center"/>
        <w:rPr>
          <w:rFonts w:ascii="Arial" w:hAnsi="Arial" w:cs="Arial"/>
          <w:b/>
          <w:sz w:val="16"/>
          <w:szCs w:val="16"/>
        </w:rPr>
      </w:pPr>
    </w:p>
    <w:p w:rsidR="009B194D" w:rsidRDefault="009B194D" w:rsidP="009B194D">
      <w:pPr>
        <w:jc w:val="center"/>
        <w:rPr>
          <w:rFonts w:ascii="Arial" w:hAnsi="Arial" w:cs="Arial"/>
          <w:b/>
          <w:sz w:val="36"/>
          <w:szCs w:val="24"/>
        </w:rPr>
      </w:pPr>
      <w:r w:rsidRPr="009B194D">
        <w:rPr>
          <w:rFonts w:ascii="Arial" w:hAnsi="Arial" w:cs="Arial"/>
          <w:b/>
          <w:sz w:val="36"/>
          <w:szCs w:val="24"/>
        </w:rPr>
        <w:t xml:space="preserve">Presentan </w:t>
      </w:r>
      <w:r w:rsidR="00D03C34">
        <w:rPr>
          <w:rFonts w:ascii="Arial" w:hAnsi="Arial" w:cs="Arial"/>
          <w:b/>
          <w:sz w:val="36"/>
          <w:szCs w:val="24"/>
        </w:rPr>
        <w:t>v</w:t>
      </w:r>
      <w:bookmarkStart w:id="0" w:name="_GoBack"/>
      <w:bookmarkEnd w:id="0"/>
      <w:r w:rsidRPr="009B194D">
        <w:rPr>
          <w:rFonts w:ascii="Arial" w:hAnsi="Arial" w:cs="Arial"/>
          <w:b/>
          <w:sz w:val="36"/>
          <w:szCs w:val="24"/>
        </w:rPr>
        <w:t xml:space="preserve">illa </w:t>
      </w:r>
      <w:r w:rsidR="00B8379C">
        <w:rPr>
          <w:rFonts w:ascii="Arial" w:hAnsi="Arial" w:cs="Arial"/>
          <w:b/>
          <w:sz w:val="36"/>
          <w:szCs w:val="24"/>
        </w:rPr>
        <w:t>en la p</w:t>
      </w:r>
      <w:r w:rsidR="00D03C34">
        <w:rPr>
          <w:rFonts w:ascii="Arial" w:hAnsi="Arial" w:cs="Arial"/>
          <w:b/>
          <w:sz w:val="36"/>
          <w:szCs w:val="24"/>
        </w:rPr>
        <w:t>l</w:t>
      </w:r>
      <w:r w:rsidR="00B8379C">
        <w:rPr>
          <w:rFonts w:ascii="Arial" w:hAnsi="Arial" w:cs="Arial"/>
          <w:b/>
          <w:sz w:val="36"/>
          <w:szCs w:val="24"/>
        </w:rPr>
        <w:t xml:space="preserve">aya </w:t>
      </w:r>
      <w:r w:rsidRPr="009B194D">
        <w:rPr>
          <w:rFonts w:ascii="Arial" w:hAnsi="Arial" w:cs="Arial"/>
          <w:b/>
          <w:sz w:val="36"/>
          <w:szCs w:val="24"/>
        </w:rPr>
        <w:t>del 78 Sorteo de la UABC</w:t>
      </w:r>
    </w:p>
    <w:p w:rsidR="00F117B6" w:rsidRPr="00F117B6" w:rsidRDefault="00F117B6" w:rsidP="009B194D">
      <w:pPr>
        <w:jc w:val="center"/>
        <w:rPr>
          <w:rFonts w:ascii="Arial" w:hAnsi="Arial" w:cs="Arial"/>
          <w:b/>
          <w:sz w:val="16"/>
          <w:szCs w:val="16"/>
        </w:rPr>
      </w:pPr>
    </w:p>
    <w:p w:rsidR="009B194D" w:rsidRPr="00263455" w:rsidRDefault="00B8379C" w:rsidP="009B194D">
      <w:pPr>
        <w:pStyle w:val="Prrafodelista"/>
        <w:numPr>
          <w:ilvl w:val="0"/>
          <w:numId w:val="30"/>
        </w:numPr>
        <w:ind w:left="284" w:hanging="284"/>
        <w:jc w:val="both"/>
        <w:rPr>
          <w:rFonts w:ascii="Arial" w:hAnsi="Arial" w:cs="Arial"/>
          <w:spacing w:val="-16"/>
          <w:sz w:val="24"/>
          <w:szCs w:val="24"/>
        </w:rPr>
      </w:pPr>
      <w:r w:rsidRPr="00263455">
        <w:rPr>
          <w:rFonts w:ascii="Arial" w:hAnsi="Arial" w:cs="Arial"/>
          <w:spacing w:val="-16"/>
          <w:sz w:val="24"/>
          <w:szCs w:val="24"/>
        </w:rPr>
        <w:t xml:space="preserve">Tiene un valor de 18 millones de pesos y está ubicada en el desarrollo Palacio del Mar en Playas de Rosarito. </w:t>
      </w:r>
      <w:r w:rsidR="009B194D" w:rsidRPr="00263455">
        <w:rPr>
          <w:rFonts w:ascii="Arial" w:hAnsi="Arial" w:cs="Arial"/>
          <w:spacing w:val="-16"/>
          <w:sz w:val="24"/>
          <w:szCs w:val="24"/>
        </w:rPr>
        <w:t>El sorteo será el 9 de junio y aún se pueden comprar boletos</w:t>
      </w:r>
    </w:p>
    <w:p w:rsidR="00263455" w:rsidRPr="00263455" w:rsidRDefault="00263455" w:rsidP="009B194D">
      <w:pPr>
        <w:pStyle w:val="Prrafodelista"/>
        <w:numPr>
          <w:ilvl w:val="0"/>
          <w:numId w:val="30"/>
        </w:numPr>
        <w:ind w:left="284" w:hanging="284"/>
        <w:jc w:val="both"/>
        <w:rPr>
          <w:rFonts w:ascii="Arial" w:hAnsi="Arial" w:cs="Arial"/>
          <w:spacing w:val="-16"/>
          <w:sz w:val="24"/>
          <w:szCs w:val="24"/>
        </w:rPr>
      </w:pPr>
      <w:r w:rsidRPr="00263455">
        <w:rPr>
          <w:rFonts w:ascii="Arial" w:hAnsi="Arial" w:cs="Arial"/>
          <w:spacing w:val="-16"/>
          <w:sz w:val="24"/>
          <w:szCs w:val="24"/>
        </w:rPr>
        <w:t>El Sorteo Raspa y Gana al Instante incluido en los boletos del Sorteo Magno, aún quedan 2 automóviles, un cheque por 10 y 5 mil pesos respectivamente, y más premios.</w:t>
      </w:r>
    </w:p>
    <w:p w:rsidR="009B194D" w:rsidRPr="00F117B6" w:rsidRDefault="009B194D" w:rsidP="009B194D">
      <w:pPr>
        <w:jc w:val="both"/>
        <w:rPr>
          <w:rFonts w:ascii="Arial" w:hAnsi="Arial" w:cs="Arial"/>
          <w:sz w:val="16"/>
          <w:szCs w:val="16"/>
        </w:rPr>
      </w:pPr>
    </w:p>
    <w:p w:rsidR="009B194D" w:rsidRDefault="009B194D" w:rsidP="009B194D">
      <w:pPr>
        <w:jc w:val="both"/>
        <w:rPr>
          <w:rFonts w:ascii="Arial" w:hAnsi="Arial" w:cs="Arial"/>
          <w:sz w:val="24"/>
          <w:szCs w:val="24"/>
        </w:rPr>
      </w:pPr>
      <w:r w:rsidRPr="009B194D">
        <w:rPr>
          <w:rFonts w:ascii="Arial" w:hAnsi="Arial" w:cs="Arial"/>
          <w:b/>
          <w:sz w:val="24"/>
          <w:szCs w:val="24"/>
        </w:rPr>
        <w:t>Tijuana, B.C., miércoles 27 de abril de 2016</w:t>
      </w:r>
      <w:r>
        <w:rPr>
          <w:rFonts w:ascii="Arial" w:hAnsi="Arial" w:cs="Arial"/>
          <w:sz w:val="24"/>
          <w:szCs w:val="24"/>
        </w:rPr>
        <w:t>.- F</w:t>
      </w:r>
      <w:r w:rsidRPr="009B194D">
        <w:rPr>
          <w:rFonts w:ascii="Arial" w:hAnsi="Arial" w:cs="Arial"/>
          <w:sz w:val="24"/>
          <w:szCs w:val="24"/>
        </w:rPr>
        <w:t>ue inaugurada la Villa</w:t>
      </w:r>
      <w:r>
        <w:rPr>
          <w:rFonts w:ascii="Arial" w:hAnsi="Arial" w:cs="Arial"/>
          <w:sz w:val="24"/>
          <w:szCs w:val="24"/>
        </w:rPr>
        <w:t xml:space="preserve"> en la Playa, premio principal </w:t>
      </w:r>
      <w:r w:rsidRPr="009B194D">
        <w:rPr>
          <w:rFonts w:ascii="Arial" w:hAnsi="Arial" w:cs="Arial"/>
          <w:sz w:val="24"/>
          <w:szCs w:val="24"/>
        </w:rPr>
        <w:t xml:space="preserve">del 78 Sorteo </w:t>
      </w:r>
      <w:r>
        <w:rPr>
          <w:rFonts w:ascii="Arial" w:hAnsi="Arial" w:cs="Arial"/>
          <w:sz w:val="24"/>
          <w:szCs w:val="24"/>
        </w:rPr>
        <w:t xml:space="preserve">Magno </w:t>
      </w:r>
      <w:r w:rsidRPr="009B194D">
        <w:rPr>
          <w:rFonts w:ascii="Arial" w:hAnsi="Arial" w:cs="Arial"/>
          <w:sz w:val="24"/>
          <w:szCs w:val="24"/>
        </w:rPr>
        <w:t>de la Universidad Autónoma de Baja California (UABC), cuyo valor asciende a 18 millones de pesos, lo que la hace el premio de mayor valor en la historia de los sorteos universitarios.</w:t>
      </w:r>
    </w:p>
    <w:p w:rsidR="009B194D" w:rsidRPr="00F117B6" w:rsidRDefault="009B194D" w:rsidP="009B194D">
      <w:pPr>
        <w:jc w:val="both"/>
        <w:rPr>
          <w:rFonts w:ascii="Arial" w:hAnsi="Arial" w:cs="Arial"/>
          <w:sz w:val="16"/>
          <w:szCs w:val="16"/>
        </w:rPr>
      </w:pPr>
    </w:p>
    <w:p w:rsidR="009B194D" w:rsidRDefault="009B194D" w:rsidP="009B194D">
      <w:pPr>
        <w:jc w:val="both"/>
        <w:rPr>
          <w:rFonts w:ascii="Arial" w:hAnsi="Arial" w:cs="Arial"/>
          <w:sz w:val="24"/>
          <w:szCs w:val="24"/>
        </w:rPr>
      </w:pPr>
      <w:r>
        <w:rPr>
          <w:rFonts w:ascii="Arial" w:hAnsi="Arial" w:cs="Arial"/>
          <w:sz w:val="24"/>
          <w:szCs w:val="24"/>
        </w:rPr>
        <w:t>E</w:t>
      </w:r>
      <w:r w:rsidRPr="009B194D">
        <w:rPr>
          <w:rFonts w:ascii="Arial" w:hAnsi="Arial" w:cs="Arial"/>
          <w:sz w:val="24"/>
          <w:szCs w:val="24"/>
        </w:rPr>
        <w:t xml:space="preserve">stá ubicada en el desarrollo Palacio del Mar, kilómetro 50.5 de la carretera Rosarito-Ensenada con salida en </w:t>
      </w:r>
      <w:proofErr w:type="spellStart"/>
      <w:r w:rsidRPr="009B194D">
        <w:rPr>
          <w:rFonts w:ascii="Arial" w:hAnsi="Arial" w:cs="Arial"/>
          <w:sz w:val="24"/>
          <w:szCs w:val="24"/>
        </w:rPr>
        <w:t>Cantamar</w:t>
      </w:r>
      <w:proofErr w:type="spellEnd"/>
      <w:r w:rsidRPr="009B194D">
        <w:rPr>
          <w:rFonts w:ascii="Arial" w:hAnsi="Arial" w:cs="Arial"/>
          <w:sz w:val="24"/>
          <w:szCs w:val="24"/>
        </w:rPr>
        <w:t>. Tiene una construcción de 501 m2, en un terreno de 469 m2. Incluye: vestíbulo, cocina, comedor, sala, tres recámaras con baño, cuarto de lavar, cochera para dos automóviles y una terraza en cada planta con vista al mar y otra con vista al desarrollo; alberca y jacuzzi privado. Además, un automóvil Mercedes Benz clase “A” 2016 y un cheque certificado por un millón y medio de pesos para su sostenimiento.</w:t>
      </w:r>
    </w:p>
    <w:p w:rsidR="009B194D" w:rsidRPr="00F117B6" w:rsidRDefault="009B194D" w:rsidP="009B194D">
      <w:pPr>
        <w:jc w:val="both"/>
        <w:rPr>
          <w:rFonts w:ascii="Arial" w:hAnsi="Arial" w:cs="Arial"/>
          <w:sz w:val="16"/>
          <w:szCs w:val="16"/>
        </w:rPr>
      </w:pPr>
    </w:p>
    <w:p w:rsidR="009B194D" w:rsidRDefault="009B194D" w:rsidP="009B194D">
      <w:pPr>
        <w:jc w:val="both"/>
        <w:rPr>
          <w:rFonts w:ascii="Arial" w:hAnsi="Arial" w:cs="Arial"/>
          <w:sz w:val="24"/>
          <w:szCs w:val="24"/>
        </w:rPr>
      </w:pPr>
      <w:r w:rsidRPr="009B194D">
        <w:rPr>
          <w:rFonts w:ascii="Arial" w:hAnsi="Arial" w:cs="Arial"/>
          <w:sz w:val="24"/>
          <w:szCs w:val="24"/>
        </w:rPr>
        <w:t xml:space="preserve">El ganador de la villa también podrá disfrutar de los beneficios que ofrece el desarrollo, entre los que destacan dos albercas; un gimnasio; vestidores con baño de vapor y sauna; sala de cine; cuarto de juegos con bar; centro de negocios; entre otras áreas de entretenimiento. </w:t>
      </w:r>
    </w:p>
    <w:p w:rsidR="009B194D" w:rsidRPr="00F117B6" w:rsidRDefault="009B194D" w:rsidP="009B194D">
      <w:pPr>
        <w:jc w:val="both"/>
        <w:rPr>
          <w:rFonts w:ascii="Arial" w:hAnsi="Arial" w:cs="Arial"/>
          <w:sz w:val="16"/>
          <w:szCs w:val="16"/>
        </w:rPr>
      </w:pPr>
    </w:p>
    <w:p w:rsidR="009B194D" w:rsidRDefault="009B194D" w:rsidP="009B194D">
      <w:pPr>
        <w:jc w:val="both"/>
        <w:rPr>
          <w:rFonts w:ascii="Arial" w:hAnsi="Arial" w:cs="Arial"/>
          <w:sz w:val="24"/>
          <w:szCs w:val="24"/>
        </w:rPr>
      </w:pPr>
      <w:r w:rsidRPr="009B194D">
        <w:rPr>
          <w:rFonts w:ascii="Arial" w:hAnsi="Arial" w:cs="Arial"/>
          <w:sz w:val="24"/>
          <w:szCs w:val="24"/>
        </w:rPr>
        <w:t>“Este es un momento muy importante para agradecerle a los bajacalifornianos el patrocinio que nos han dado a lo largo de más de 40 años</w:t>
      </w:r>
      <w:r>
        <w:rPr>
          <w:rFonts w:ascii="Arial" w:hAnsi="Arial" w:cs="Arial"/>
          <w:sz w:val="24"/>
          <w:szCs w:val="24"/>
        </w:rPr>
        <w:t xml:space="preserve"> en nuestros sorteos, l</w:t>
      </w:r>
      <w:r w:rsidRPr="009B194D">
        <w:rPr>
          <w:rFonts w:ascii="Arial" w:hAnsi="Arial" w:cs="Arial"/>
          <w:sz w:val="24"/>
          <w:szCs w:val="24"/>
        </w:rPr>
        <w:t xml:space="preserve">o que ha permitido que nuestra Universidad cumpla con cada una de las funciones que le ha asignado la sociedad”, expresó el Rector, doctor Juan Manuel Ocegueda Hernández durante la </w:t>
      </w:r>
      <w:r>
        <w:rPr>
          <w:rFonts w:ascii="Arial" w:hAnsi="Arial" w:cs="Arial"/>
          <w:sz w:val="24"/>
          <w:szCs w:val="24"/>
        </w:rPr>
        <w:t>inauguración.</w:t>
      </w:r>
      <w:r w:rsidRPr="009B194D">
        <w:rPr>
          <w:rFonts w:ascii="Arial" w:hAnsi="Arial" w:cs="Arial"/>
          <w:sz w:val="24"/>
          <w:szCs w:val="24"/>
        </w:rPr>
        <w:t xml:space="preserve"> </w:t>
      </w:r>
    </w:p>
    <w:p w:rsidR="009B194D" w:rsidRPr="00F117B6" w:rsidRDefault="009B194D" w:rsidP="009B194D">
      <w:pPr>
        <w:jc w:val="both"/>
        <w:rPr>
          <w:rFonts w:ascii="Arial" w:hAnsi="Arial" w:cs="Arial"/>
          <w:sz w:val="16"/>
          <w:szCs w:val="16"/>
        </w:rPr>
      </w:pPr>
    </w:p>
    <w:p w:rsidR="009B194D" w:rsidRDefault="009B194D" w:rsidP="009B194D">
      <w:pPr>
        <w:jc w:val="both"/>
        <w:rPr>
          <w:rFonts w:ascii="Arial" w:hAnsi="Arial" w:cs="Arial"/>
          <w:sz w:val="24"/>
          <w:szCs w:val="24"/>
        </w:rPr>
      </w:pPr>
      <w:r>
        <w:rPr>
          <w:rFonts w:ascii="Arial" w:hAnsi="Arial" w:cs="Arial"/>
          <w:sz w:val="24"/>
          <w:szCs w:val="24"/>
        </w:rPr>
        <w:t>Destacó que los</w:t>
      </w:r>
      <w:r w:rsidRPr="009B194D">
        <w:rPr>
          <w:rFonts w:ascii="Arial" w:hAnsi="Arial" w:cs="Arial"/>
          <w:sz w:val="24"/>
          <w:szCs w:val="24"/>
        </w:rPr>
        <w:t xml:space="preserve"> recursos que se obtienen de cada sorteo son utilizados en equipamiento, becas colegiatura y movilidad estudiantil, así como en el mejoramiento de la infraestructura de unidades académicas y cualquier gasto que se relacione directamente con el desarrollo integral del estudiante, tal como se aprobó por el Consejo Universitario. Dichos recursos se asignan de manera directa a cada unidad académica conforme a su participación en la venta de boletos.</w:t>
      </w:r>
    </w:p>
    <w:p w:rsidR="009B194D" w:rsidRPr="00F117B6" w:rsidRDefault="009B194D" w:rsidP="009B194D">
      <w:pPr>
        <w:jc w:val="both"/>
        <w:rPr>
          <w:rFonts w:ascii="Arial" w:hAnsi="Arial" w:cs="Arial"/>
          <w:sz w:val="16"/>
          <w:szCs w:val="16"/>
        </w:rPr>
      </w:pPr>
    </w:p>
    <w:p w:rsidR="009B194D" w:rsidRDefault="009B194D" w:rsidP="009B194D">
      <w:pPr>
        <w:jc w:val="both"/>
        <w:rPr>
          <w:rFonts w:ascii="Arial" w:hAnsi="Arial" w:cs="Arial"/>
          <w:sz w:val="24"/>
          <w:szCs w:val="24"/>
        </w:rPr>
      </w:pPr>
      <w:r w:rsidRPr="009B194D">
        <w:rPr>
          <w:rFonts w:ascii="Arial" w:hAnsi="Arial" w:cs="Arial"/>
          <w:sz w:val="24"/>
          <w:szCs w:val="24"/>
        </w:rPr>
        <w:t>“El Sorteo Universitario genera alrededor de 167 millones de pesos de los cuales más de 50 millones son ingresos netos para promover un conjunto de actividades en beneficio fundamentalmente de los jóvenes</w:t>
      </w:r>
      <w:r w:rsidR="002449FB">
        <w:rPr>
          <w:rFonts w:ascii="Arial" w:hAnsi="Arial" w:cs="Arial"/>
          <w:sz w:val="24"/>
          <w:szCs w:val="24"/>
        </w:rPr>
        <w:t xml:space="preserve">”, compartió el Rector, quien </w:t>
      </w:r>
      <w:r w:rsidRPr="009B194D">
        <w:rPr>
          <w:rFonts w:ascii="Arial" w:hAnsi="Arial" w:cs="Arial"/>
          <w:sz w:val="24"/>
          <w:szCs w:val="24"/>
        </w:rPr>
        <w:t xml:space="preserve">exhortó a </w:t>
      </w:r>
      <w:r w:rsidR="002449FB">
        <w:rPr>
          <w:rFonts w:ascii="Arial" w:hAnsi="Arial" w:cs="Arial"/>
          <w:sz w:val="24"/>
          <w:szCs w:val="24"/>
        </w:rPr>
        <w:t>los</w:t>
      </w:r>
      <w:r w:rsidRPr="009B194D">
        <w:rPr>
          <w:rFonts w:ascii="Arial" w:hAnsi="Arial" w:cs="Arial"/>
          <w:sz w:val="24"/>
          <w:szCs w:val="24"/>
        </w:rPr>
        <w:t xml:space="preserve"> bajacalifornian</w:t>
      </w:r>
      <w:r w:rsidR="002449FB">
        <w:rPr>
          <w:rFonts w:ascii="Arial" w:hAnsi="Arial" w:cs="Arial"/>
          <w:sz w:val="24"/>
          <w:szCs w:val="24"/>
        </w:rPr>
        <w:t>os a seguir apoyando</w:t>
      </w:r>
      <w:r w:rsidRPr="009B194D">
        <w:rPr>
          <w:rFonts w:ascii="Arial" w:hAnsi="Arial" w:cs="Arial"/>
          <w:sz w:val="24"/>
          <w:szCs w:val="24"/>
        </w:rPr>
        <w:t xml:space="preserve"> con la compra de boletos</w:t>
      </w:r>
      <w:r w:rsidR="002449FB">
        <w:rPr>
          <w:rFonts w:ascii="Arial" w:hAnsi="Arial" w:cs="Arial"/>
          <w:sz w:val="24"/>
          <w:szCs w:val="24"/>
        </w:rPr>
        <w:t xml:space="preserve">, con lo que </w:t>
      </w:r>
      <w:r w:rsidRPr="009B194D">
        <w:rPr>
          <w:rFonts w:ascii="Arial" w:hAnsi="Arial" w:cs="Arial"/>
          <w:sz w:val="24"/>
          <w:szCs w:val="24"/>
        </w:rPr>
        <w:t xml:space="preserve">sin duda alguna redundará en beneficio de la misma sociedad.   </w:t>
      </w:r>
    </w:p>
    <w:p w:rsidR="00263455" w:rsidRDefault="00263455" w:rsidP="009B194D">
      <w:pPr>
        <w:jc w:val="both"/>
        <w:rPr>
          <w:rFonts w:ascii="Arial" w:hAnsi="Arial" w:cs="Arial"/>
          <w:sz w:val="24"/>
          <w:szCs w:val="24"/>
        </w:rPr>
      </w:pPr>
    </w:p>
    <w:p w:rsidR="00263455" w:rsidRDefault="00263455" w:rsidP="009B194D">
      <w:pPr>
        <w:jc w:val="both"/>
        <w:rPr>
          <w:rFonts w:ascii="Arial" w:hAnsi="Arial" w:cs="Arial"/>
          <w:sz w:val="24"/>
          <w:szCs w:val="24"/>
        </w:rPr>
      </w:pPr>
    </w:p>
    <w:p w:rsidR="00263455" w:rsidRDefault="00263455" w:rsidP="009B194D">
      <w:pPr>
        <w:jc w:val="both"/>
        <w:rPr>
          <w:rFonts w:ascii="Arial" w:hAnsi="Arial" w:cs="Arial"/>
          <w:sz w:val="24"/>
          <w:szCs w:val="24"/>
        </w:rPr>
      </w:pPr>
    </w:p>
    <w:p w:rsidR="00263455" w:rsidRDefault="00263455" w:rsidP="009B194D">
      <w:pPr>
        <w:jc w:val="both"/>
        <w:rPr>
          <w:rFonts w:ascii="Arial" w:hAnsi="Arial" w:cs="Arial"/>
          <w:sz w:val="24"/>
          <w:szCs w:val="24"/>
        </w:rPr>
      </w:pPr>
    </w:p>
    <w:p w:rsidR="00263455" w:rsidRDefault="00263455" w:rsidP="009B194D">
      <w:pPr>
        <w:jc w:val="both"/>
        <w:rPr>
          <w:rFonts w:ascii="Arial" w:hAnsi="Arial" w:cs="Arial"/>
          <w:sz w:val="24"/>
          <w:szCs w:val="24"/>
        </w:rPr>
      </w:pPr>
    </w:p>
    <w:p w:rsidR="00263455" w:rsidRDefault="00263455" w:rsidP="009B194D">
      <w:pPr>
        <w:jc w:val="both"/>
        <w:rPr>
          <w:rFonts w:ascii="Arial" w:hAnsi="Arial" w:cs="Arial"/>
          <w:sz w:val="24"/>
          <w:szCs w:val="24"/>
        </w:rPr>
      </w:pPr>
    </w:p>
    <w:p w:rsidR="00263455" w:rsidRDefault="00263455" w:rsidP="009B194D">
      <w:pPr>
        <w:jc w:val="both"/>
        <w:rPr>
          <w:rFonts w:ascii="Arial" w:hAnsi="Arial" w:cs="Arial"/>
          <w:sz w:val="24"/>
          <w:szCs w:val="24"/>
        </w:rPr>
      </w:pPr>
    </w:p>
    <w:p w:rsidR="009B194D" w:rsidRPr="00F117B6" w:rsidRDefault="009B194D" w:rsidP="009B194D">
      <w:pPr>
        <w:jc w:val="both"/>
        <w:rPr>
          <w:rFonts w:ascii="Arial" w:hAnsi="Arial" w:cs="Arial"/>
          <w:sz w:val="16"/>
          <w:szCs w:val="16"/>
        </w:rPr>
      </w:pPr>
    </w:p>
    <w:p w:rsidR="009B194D" w:rsidRDefault="009B194D" w:rsidP="009B194D">
      <w:pPr>
        <w:jc w:val="both"/>
        <w:rPr>
          <w:rFonts w:ascii="Arial" w:hAnsi="Arial" w:cs="Arial"/>
          <w:sz w:val="24"/>
          <w:szCs w:val="24"/>
        </w:rPr>
      </w:pPr>
      <w:r w:rsidRPr="009B194D">
        <w:rPr>
          <w:rFonts w:ascii="Arial" w:hAnsi="Arial" w:cs="Arial"/>
          <w:sz w:val="24"/>
          <w:szCs w:val="24"/>
        </w:rPr>
        <w:t xml:space="preserve">El ingeniero Marco Antonio </w:t>
      </w:r>
      <w:proofErr w:type="spellStart"/>
      <w:r w:rsidRPr="009B194D">
        <w:rPr>
          <w:rFonts w:ascii="Arial" w:hAnsi="Arial" w:cs="Arial"/>
          <w:sz w:val="24"/>
          <w:szCs w:val="24"/>
        </w:rPr>
        <w:t>Esponda</w:t>
      </w:r>
      <w:proofErr w:type="spellEnd"/>
      <w:r w:rsidRPr="009B194D">
        <w:rPr>
          <w:rFonts w:ascii="Arial" w:hAnsi="Arial" w:cs="Arial"/>
          <w:sz w:val="24"/>
          <w:szCs w:val="24"/>
        </w:rPr>
        <w:t xml:space="preserve"> Guerrero, </w:t>
      </w:r>
      <w:r w:rsidR="00F117B6">
        <w:rPr>
          <w:rFonts w:ascii="Arial" w:hAnsi="Arial" w:cs="Arial"/>
          <w:sz w:val="24"/>
          <w:szCs w:val="24"/>
        </w:rPr>
        <w:t xml:space="preserve">Vocal de Administración del Patronato Universitario de la UABC </w:t>
      </w:r>
      <w:r w:rsidRPr="009B194D">
        <w:rPr>
          <w:rFonts w:ascii="Arial" w:hAnsi="Arial" w:cs="Arial"/>
          <w:sz w:val="24"/>
          <w:szCs w:val="24"/>
        </w:rPr>
        <w:t xml:space="preserve">por Playas de Rosarito, resaltó el esfuerzo que UABC junto con toda la comunidad hace para poder ofrecer una casa de estudios de primer nivel a </w:t>
      </w:r>
      <w:r w:rsidR="00084BAB">
        <w:rPr>
          <w:rFonts w:ascii="Arial" w:hAnsi="Arial" w:cs="Arial"/>
          <w:sz w:val="24"/>
          <w:szCs w:val="24"/>
        </w:rPr>
        <w:t>Baja California.</w:t>
      </w:r>
    </w:p>
    <w:p w:rsidR="00F117B6" w:rsidRDefault="00F117B6" w:rsidP="009B194D">
      <w:pPr>
        <w:jc w:val="both"/>
        <w:rPr>
          <w:rFonts w:ascii="Arial" w:hAnsi="Arial" w:cs="Arial"/>
          <w:sz w:val="24"/>
          <w:szCs w:val="24"/>
        </w:rPr>
      </w:pPr>
    </w:p>
    <w:p w:rsidR="009B194D" w:rsidRDefault="009B194D" w:rsidP="009B194D">
      <w:pPr>
        <w:jc w:val="both"/>
        <w:rPr>
          <w:rFonts w:ascii="Arial" w:hAnsi="Arial" w:cs="Arial"/>
          <w:sz w:val="24"/>
          <w:szCs w:val="24"/>
        </w:rPr>
      </w:pPr>
      <w:r w:rsidRPr="009B194D">
        <w:rPr>
          <w:rFonts w:ascii="Arial" w:hAnsi="Arial" w:cs="Arial"/>
          <w:sz w:val="24"/>
          <w:szCs w:val="24"/>
        </w:rPr>
        <w:t xml:space="preserve">“En general estamos hablando de 31 millones 980 mil pesos que se </w:t>
      </w:r>
      <w:r w:rsidR="00F117B6">
        <w:rPr>
          <w:rFonts w:ascii="Arial" w:hAnsi="Arial" w:cs="Arial"/>
          <w:sz w:val="24"/>
          <w:szCs w:val="24"/>
        </w:rPr>
        <w:t>repartirán</w:t>
      </w:r>
      <w:r w:rsidRPr="009B194D">
        <w:rPr>
          <w:rFonts w:ascii="Arial" w:hAnsi="Arial" w:cs="Arial"/>
          <w:sz w:val="24"/>
          <w:szCs w:val="24"/>
        </w:rPr>
        <w:t xml:space="preserve"> en </w:t>
      </w:r>
      <w:r w:rsidR="00F117B6">
        <w:rPr>
          <w:rFonts w:ascii="Arial" w:hAnsi="Arial" w:cs="Arial"/>
          <w:sz w:val="24"/>
          <w:szCs w:val="24"/>
        </w:rPr>
        <w:t>diversos</w:t>
      </w:r>
      <w:r w:rsidRPr="009B194D">
        <w:rPr>
          <w:rFonts w:ascii="Arial" w:hAnsi="Arial" w:cs="Arial"/>
          <w:sz w:val="24"/>
          <w:szCs w:val="24"/>
        </w:rPr>
        <w:t xml:space="preserve"> premios a todos los participantes. También vamos a ofrecer cuatro millones 307 mil pesos en premios a los colaboradores. Esto con un esfuerzo adicional para agradecer el esfuerzo que todos los alumnos, diferentes instituciones, privadas y públicas, ciudadanos, empresarios, hacen para promover y difundir este sorteo”. </w:t>
      </w:r>
    </w:p>
    <w:p w:rsidR="009B194D" w:rsidRPr="009B194D" w:rsidRDefault="009B194D" w:rsidP="009B194D">
      <w:pPr>
        <w:jc w:val="both"/>
        <w:rPr>
          <w:rFonts w:ascii="Arial" w:hAnsi="Arial" w:cs="Arial"/>
          <w:sz w:val="24"/>
          <w:szCs w:val="24"/>
        </w:rPr>
      </w:pPr>
    </w:p>
    <w:p w:rsidR="009B194D" w:rsidRDefault="009B194D" w:rsidP="009B194D">
      <w:pPr>
        <w:jc w:val="both"/>
        <w:rPr>
          <w:rFonts w:ascii="Arial" w:hAnsi="Arial" w:cs="Arial"/>
          <w:sz w:val="24"/>
          <w:szCs w:val="24"/>
        </w:rPr>
      </w:pPr>
      <w:r w:rsidRPr="009B194D">
        <w:rPr>
          <w:rFonts w:ascii="Arial" w:hAnsi="Arial" w:cs="Arial"/>
          <w:sz w:val="24"/>
          <w:szCs w:val="24"/>
        </w:rPr>
        <w:t xml:space="preserve">Cabe destacar que </w:t>
      </w:r>
      <w:r w:rsidR="00B8379C">
        <w:rPr>
          <w:rFonts w:ascii="Arial" w:hAnsi="Arial" w:cs="Arial"/>
          <w:sz w:val="24"/>
          <w:szCs w:val="24"/>
        </w:rPr>
        <w:t>al</w:t>
      </w:r>
      <w:r w:rsidRPr="009B194D">
        <w:rPr>
          <w:rFonts w:ascii="Arial" w:hAnsi="Arial" w:cs="Arial"/>
          <w:sz w:val="24"/>
          <w:szCs w:val="24"/>
        </w:rPr>
        <w:t xml:space="preserve"> comprar un boleto del Sorteo Magno, también se participa en el sorteo “Raspa y gana al instante” que </w:t>
      </w:r>
      <w:r w:rsidR="00263455">
        <w:rPr>
          <w:rFonts w:ascii="Arial" w:hAnsi="Arial" w:cs="Arial"/>
          <w:sz w:val="24"/>
          <w:szCs w:val="24"/>
        </w:rPr>
        <w:t xml:space="preserve">otorga </w:t>
      </w:r>
      <w:r w:rsidR="00B8379C">
        <w:rPr>
          <w:rFonts w:ascii="Arial" w:hAnsi="Arial" w:cs="Arial"/>
          <w:sz w:val="24"/>
          <w:szCs w:val="24"/>
        </w:rPr>
        <w:t>otros premios</w:t>
      </w:r>
      <w:r w:rsidR="00263455">
        <w:rPr>
          <w:rFonts w:ascii="Arial" w:hAnsi="Arial" w:cs="Arial"/>
          <w:sz w:val="24"/>
          <w:szCs w:val="24"/>
        </w:rPr>
        <w:t>,</w:t>
      </w:r>
      <w:r w:rsidR="00B8379C">
        <w:rPr>
          <w:rFonts w:ascii="Arial" w:hAnsi="Arial" w:cs="Arial"/>
          <w:sz w:val="24"/>
          <w:szCs w:val="24"/>
        </w:rPr>
        <w:t xml:space="preserve"> entre los cuales aún quedan por </w:t>
      </w:r>
      <w:r w:rsidR="00263455">
        <w:rPr>
          <w:rFonts w:ascii="Arial" w:hAnsi="Arial" w:cs="Arial"/>
          <w:sz w:val="24"/>
          <w:szCs w:val="24"/>
        </w:rPr>
        <w:t>2</w:t>
      </w:r>
      <w:r w:rsidR="00B8379C">
        <w:rPr>
          <w:rFonts w:ascii="Arial" w:hAnsi="Arial" w:cs="Arial"/>
          <w:sz w:val="24"/>
          <w:szCs w:val="24"/>
        </w:rPr>
        <w:t xml:space="preserve"> </w:t>
      </w:r>
      <w:r w:rsidRPr="009B194D">
        <w:rPr>
          <w:rFonts w:ascii="Arial" w:hAnsi="Arial" w:cs="Arial"/>
          <w:sz w:val="24"/>
          <w:szCs w:val="24"/>
        </w:rPr>
        <w:t>automóviles 2016</w:t>
      </w:r>
      <w:r w:rsidR="00B8379C">
        <w:rPr>
          <w:rFonts w:ascii="Arial" w:hAnsi="Arial" w:cs="Arial"/>
          <w:sz w:val="24"/>
          <w:szCs w:val="24"/>
        </w:rPr>
        <w:t xml:space="preserve">, </w:t>
      </w:r>
      <w:r w:rsidRPr="009B194D">
        <w:rPr>
          <w:rFonts w:ascii="Arial" w:hAnsi="Arial" w:cs="Arial"/>
          <w:sz w:val="24"/>
          <w:szCs w:val="24"/>
        </w:rPr>
        <w:t xml:space="preserve">cheques </w:t>
      </w:r>
      <w:r w:rsidR="00B8379C">
        <w:rPr>
          <w:rFonts w:ascii="Arial" w:hAnsi="Arial" w:cs="Arial"/>
          <w:sz w:val="24"/>
          <w:szCs w:val="24"/>
        </w:rPr>
        <w:t xml:space="preserve">por 10 y 5 mil pesos, </w:t>
      </w:r>
      <w:proofErr w:type="spellStart"/>
      <w:r w:rsidR="00B8379C">
        <w:rPr>
          <w:rFonts w:ascii="Arial" w:hAnsi="Arial" w:cs="Arial"/>
          <w:sz w:val="24"/>
          <w:szCs w:val="24"/>
        </w:rPr>
        <w:t>Ipad</w:t>
      </w:r>
      <w:proofErr w:type="spellEnd"/>
      <w:r w:rsidR="00B8379C">
        <w:rPr>
          <w:rFonts w:ascii="Arial" w:hAnsi="Arial" w:cs="Arial"/>
          <w:sz w:val="24"/>
          <w:szCs w:val="24"/>
        </w:rPr>
        <w:t xml:space="preserve"> mini, p</w:t>
      </w:r>
      <w:r w:rsidRPr="009B194D">
        <w:rPr>
          <w:rFonts w:ascii="Arial" w:hAnsi="Arial" w:cs="Arial"/>
          <w:sz w:val="24"/>
          <w:szCs w:val="24"/>
        </w:rPr>
        <w:t xml:space="preserve">antallas HD de 22 pulgadas, así como 500 pesos en efectivo y boletos del Sorteo Magno. </w:t>
      </w:r>
      <w:r w:rsidR="00B8379C">
        <w:rPr>
          <w:rFonts w:ascii="Arial" w:hAnsi="Arial" w:cs="Arial"/>
          <w:sz w:val="24"/>
          <w:szCs w:val="24"/>
        </w:rPr>
        <w:t xml:space="preserve">También para los colaboradores hay </w:t>
      </w:r>
      <w:r w:rsidRPr="009B194D">
        <w:rPr>
          <w:rFonts w:ascii="Arial" w:hAnsi="Arial" w:cs="Arial"/>
          <w:sz w:val="24"/>
          <w:szCs w:val="24"/>
        </w:rPr>
        <w:t xml:space="preserve">400 premios </w:t>
      </w:r>
      <w:r w:rsidR="00B8379C">
        <w:rPr>
          <w:rFonts w:ascii="Arial" w:hAnsi="Arial" w:cs="Arial"/>
          <w:sz w:val="24"/>
          <w:szCs w:val="24"/>
        </w:rPr>
        <w:t>los cuales se distribuirán en 3 sorteos especiales.</w:t>
      </w:r>
    </w:p>
    <w:p w:rsidR="009B194D" w:rsidRPr="009B194D" w:rsidRDefault="009B194D" w:rsidP="009B194D">
      <w:pPr>
        <w:jc w:val="both"/>
        <w:rPr>
          <w:rFonts w:ascii="Arial" w:hAnsi="Arial" w:cs="Arial"/>
          <w:sz w:val="24"/>
          <w:szCs w:val="24"/>
        </w:rPr>
      </w:pPr>
    </w:p>
    <w:p w:rsidR="009B194D" w:rsidRDefault="009B194D" w:rsidP="009B194D">
      <w:pPr>
        <w:jc w:val="both"/>
        <w:rPr>
          <w:rFonts w:ascii="Arial" w:hAnsi="Arial" w:cs="Arial"/>
          <w:sz w:val="24"/>
          <w:szCs w:val="24"/>
        </w:rPr>
      </w:pPr>
      <w:r w:rsidRPr="009B194D">
        <w:rPr>
          <w:rFonts w:ascii="Arial" w:hAnsi="Arial" w:cs="Arial"/>
          <w:sz w:val="24"/>
          <w:szCs w:val="24"/>
        </w:rPr>
        <w:t>La villa se estará exhibiendo d</w:t>
      </w:r>
      <w:r w:rsidR="00B8379C">
        <w:rPr>
          <w:rFonts w:ascii="Arial" w:hAnsi="Arial" w:cs="Arial"/>
          <w:sz w:val="24"/>
          <w:szCs w:val="24"/>
        </w:rPr>
        <w:t xml:space="preserve">iariamente al público de 10:00 a 20:00 horas hasta el </w:t>
      </w:r>
      <w:r w:rsidRPr="009B194D">
        <w:rPr>
          <w:rFonts w:ascii="Arial" w:hAnsi="Arial" w:cs="Arial"/>
          <w:sz w:val="24"/>
          <w:szCs w:val="24"/>
        </w:rPr>
        <w:t>9 de junio</w:t>
      </w:r>
      <w:r w:rsidR="00B8379C">
        <w:rPr>
          <w:rFonts w:ascii="Arial" w:hAnsi="Arial" w:cs="Arial"/>
          <w:sz w:val="24"/>
          <w:szCs w:val="24"/>
        </w:rPr>
        <w:t>, día del Sorteo Magno</w:t>
      </w:r>
      <w:r w:rsidRPr="009B194D">
        <w:rPr>
          <w:rFonts w:ascii="Arial" w:hAnsi="Arial" w:cs="Arial"/>
          <w:sz w:val="24"/>
          <w:szCs w:val="24"/>
        </w:rPr>
        <w:t>. Ahí mismo se pueden adquirir boletos del sorteo, así como en los ya tradicionales puntos de venta, ubicados en los principales bancos, centros comerciales y tiendas de autoservicio por el  precio de 390 pesos.</w:t>
      </w:r>
    </w:p>
    <w:p w:rsidR="009B194D" w:rsidRPr="009B194D" w:rsidRDefault="009B194D" w:rsidP="009B194D">
      <w:pPr>
        <w:jc w:val="both"/>
        <w:rPr>
          <w:rFonts w:ascii="Arial" w:hAnsi="Arial" w:cs="Arial"/>
          <w:sz w:val="24"/>
          <w:szCs w:val="24"/>
        </w:rPr>
      </w:pPr>
    </w:p>
    <w:p w:rsidR="009B194D" w:rsidRDefault="00B8379C" w:rsidP="009B194D">
      <w:pPr>
        <w:jc w:val="both"/>
        <w:rPr>
          <w:rFonts w:ascii="Arial" w:hAnsi="Arial" w:cs="Arial"/>
          <w:sz w:val="24"/>
          <w:szCs w:val="24"/>
        </w:rPr>
      </w:pPr>
      <w:r>
        <w:rPr>
          <w:rFonts w:ascii="Arial" w:hAnsi="Arial" w:cs="Arial"/>
          <w:sz w:val="24"/>
          <w:szCs w:val="24"/>
        </w:rPr>
        <w:t>También e</w:t>
      </w:r>
      <w:r w:rsidR="009B194D" w:rsidRPr="009B194D">
        <w:rPr>
          <w:rFonts w:ascii="Arial" w:hAnsi="Arial" w:cs="Arial"/>
          <w:sz w:val="24"/>
          <w:szCs w:val="24"/>
        </w:rPr>
        <w:t>stuvieron presente</w:t>
      </w:r>
      <w:r>
        <w:rPr>
          <w:rFonts w:ascii="Arial" w:hAnsi="Arial" w:cs="Arial"/>
          <w:sz w:val="24"/>
          <w:szCs w:val="24"/>
        </w:rPr>
        <w:t>s</w:t>
      </w:r>
      <w:r w:rsidR="009B194D" w:rsidRPr="009B194D">
        <w:rPr>
          <w:rFonts w:ascii="Arial" w:hAnsi="Arial" w:cs="Arial"/>
          <w:sz w:val="24"/>
          <w:szCs w:val="24"/>
        </w:rPr>
        <w:t xml:space="preserve"> durante la inauguración la </w:t>
      </w:r>
      <w:r w:rsidRPr="009B194D">
        <w:rPr>
          <w:rFonts w:ascii="Arial" w:hAnsi="Arial" w:cs="Arial"/>
          <w:sz w:val="24"/>
          <w:szCs w:val="24"/>
        </w:rPr>
        <w:t>doctora Blanca Rosa García Rivera</w:t>
      </w:r>
      <w:r>
        <w:rPr>
          <w:rFonts w:ascii="Arial" w:hAnsi="Arial" w:cs="Arial"/>
          <w:sz w:val="24"/>
          <w:szCs w:val="24"/>
        </w:rPr>
        <w:t xml:space="preserve">, </w:t>
      </w:r>
      <w:r w:rsidR="009B194D" w:rsidRPr="009B194D">
        <w:rPr>
          <w:rFonts w:ascii="Arial" w:hAnsi="Arial" w:cs="Arial"/>
          <w:sz w:val="24"/>
          <w:szCs w:val="24"/>
        </w:rPr>
        <w:t>V</w:t>
      </w:r>
      <w:r>
        <w:rPr>
          <w:rFonts w:ascii="Arial" w:hAnsi="Arial" w:cs="Arial"/>
          <w:sz w:val="24"/>
          <w:szCs w:val="24"/>
        </w:rPr>
        <w:t>icerrectora del Campus Ensenada</w:t>
      </w:r>
      <w:r w:rsidR="009B194D" w:rsidRPr="009B194D">
        <w:rPr>
          <w:rFonts w:ascii="Arial" w:hAnsi="Arial" w:cs="Arial"/>
          <w:sz w:val="24"/>
          <w:szCs w:val="24"/>
        </w:rPr>
        <w:t xml:space="preserve">; contadora Gabriela Rosas </w:t>
      </w:r>
      <w:proofErr w:type="spellStart"/>
      <w:r w:rsidR="009B194D" w:rsidRPr="009B194D">
        <w:rPr>
          <w:rFonts w:ascii="Arial" w:hAnsi="Arial" w:cs="Arial"/>
          <w:sz w:val="24"/>
          <w:szCs w:val="24"/>
        </w:rPr>
        <w:t>Bazúa</w:t>
      </w:r>
      <w:proofErr w:type="spellEnd"/>
      <w:r w:rsidR="009B194D" w:rsidRPr="009B194D">
        <w:rPr>
          <w:rFonts w:ascii="Arial" w:hAnsi="Arial" w:cs="Arial"/>
          <w:sz w:val="24"/>
          <w:szCs w:val="24"/>
        </w:rPr>
        <w:t>, Coordinadora de Sorteos Universitarios, además de invitados especiales y representantes de los diferentes medios de comunicación de Rosarito, Tijuana y Ensenada.</w:t>
      </w:r>
    </w:p>
    <w:p w:rsidR="009B194D" w:rsidRPr="009B194D" w:rsidRDefault="009B194D" w:rsidP="009B194D">
      <w:pPr>
        <w:jc w:val="both"/>
        <w:rPr>
          <w:rFonts w:ascii="Arial" w:hAnsi="Arial" w:cs="Arial"/>
          <w:sz w:val="24"/>
          <w:szCs w:val="24"/>
        </w:rPr>
      </w:pPr>
    </w:p>
    <w:p w:rsidR="009B194D" w:rsidRPr="009B194D" w:rsidRDefault="009B194D" w:rsidP="009B194D">
      <w:pPr>
        <w:jc w:val="both"/>
        <w:rPr>
          <w:rFonts w:ascii="Arial" w:hAnsi="Arial" w:cs="Arial"/>
          <w:sz w:val="24"/>
          <w:szCs w:val="24"/>
        </w:rPr>
      </w:pPr>
      <w:r w:rsidRPr="009B194D">
        <w:rPr>
          <w:rFonts w:ascii="Arial" w:hAnsi="Arial" w:cs="Arial"/>
          <w:sz w:val="24"/>
          <w:szCs w:val="24"/>
        </w:rPr>
        <w:t xml:space="preserve">Para mayores informes sobre cada uno de los premios así como para la compra de boletos, pueden acceder a la página electrónica: </w:t>
      </w:r>
      <w:hyperlink r:id="rId8" w:tgtFrame="_blank" w:tooltip="sorteos" w:history="1">
        <w:r w:rsidRPr="009B194D">
          <w:rPr>
            <w:rStyle w:val="Hipervnculo"/>
            <w:rFonts w:ascii="Arial" w:hAnsi="Arial" w:cs="Arial"/>
            <w:sz w:val="24"/>
            <w:szCs w:val="24"/>
          </w:rPr>
          <w:t>https://www.sorteosuabc.mx/</w:t>
        </w:r>
      </w:hyperlink>
      <w:r w:rsidRPr="009B194D">
        <w:rPr>
          <w:rFonts w:ascii="Arial" w:hAnsi="Arial" w:cs="Arial"/>
          <w:sz w:val="24"/>
          <w:szCs w:val="24"/>
        </w:rPr>
        <w:t>.</w:t>
      </w:r>
    </w:p>
    <w:p w:rsidR="00BF1248" w:rsidRPr="009B194D" w:rsidRDefault="00BF1248" w:rsidP="009B194D">
      <w:pPr>
        <w:jc w:val="both"/>
        <w:rPr>
          <w:rFonts w:ascii="Arial" w:hAnsi="Arial" w:cs="Arial"/>
          <w:b/>
          <w:sz w:val="24"/>
          <w:szCs w:val="24"/>
        </w:rPr>
      </w:pPr>
    </w:p>
    <w:sectPr w:rsidR="00BF1248" w:rsidRPr="009B194D" w:rsidSect="00BB01C5">
      <w:pgSz w:w="12240" w:h="15840"/>
      <w:pgMar w:top="0" w:right="1183" w:bottom="28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B5C6F7D"/>
    <w:multiLevelType w:val="hybridMultilevel"/>
    <w:tmpl w:val="C2061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C490319"/>
    <w:multiLevelType w:val="hybridMultilevel"/>
    <w:tmpl w:val="F204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3BD0017"/>
    <w:multiLevelType w:val="hybridMultilevel"/>
    <w:tmpl w:val="35541DF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7">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CE248D9"/>
    <w:multiLevelType w:val="hybridMultilevel"/>
    <w:tmpl w:val="ECB21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930616D"/>
    <w:multiLevelType w:val="hybridMultilevel"/>
    <w:tmpl w:val="A9C8D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A390BF6"/>
    <w:multiLevelType w:val="hybridMultilevel"/>
    <w:tmpl w:val="2816511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15">
    <w:nsid w:val="2BE53982"/>
    <w:multiLevelType w:val="hybridMultilevel"/>
    <w:tmpl w:val="D32E3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6941D31"/>
    <w:multiLevelType w:val="hybridMultilevel"/>
    <w:tmpl w:val="0980F4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762707E"/>
    <w:multiLevelType w:val="hybridMultilevel"/>
    <w:tmpl w:val="C054D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3">
    <w:nsid w:val="4D7C53A6"/>
    <w:multiLevelType w:val="hybridMultilevel"/>
    <w:tmpl w:val="6EAC4B94"/>
    <w:lvl w:ilvl="0" w:tplc="F2B8FFF4">
      <w:start w:val="1"/>
      <w:numFmt w:val="bullet"/>
      <w:lvlText w:val=""/>
      <w:lvlJc w:val="left"/>
      <w:pPr>
        <w:ind w:left="360" w:hanging="360"/>
      </w:pPr>
      <w:rPr>
        <w:rFonts w:ascii="Symbol" w:hAnsi="Symbol" w:hint="default"/>
        <w:color w:val="auto"/>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5"/>
  </w:num>
  <w:num w:numId="4">
    <w:abstractNumId w:val="18"/>
  </w:num>
  <w:num w:numId="5">
    <w:abstractNumId w:val="28"/>
  </w:num>
  <w:num w:numId="6">
    <w:abstractNumId w:val="8"/>
  </w:num>
  <w:num w:numId="7">
    <w:abstractNumId w:val="7"/>
  </w:num>
  <w:num w:numId="8">
    <w:abstractNumId w:val="26"/>
  </w:num>
  <w:num w:numId="9">
    <w:abstractNumId w:val="25"/>
  </w:num>
  <w:num w:numId="10">
    <w:abstractNumId w:val="0"/>
  </w:num>
  <w:num w:numId="11">
    <w:abstractNumId w:val="27"/>
  </w:num>
  <w:num w:numId="12">
    <w:abstractNumId w:val="1"/>
  </w:num>
  <w:num w:numId="13">
    <w:abstractNumId w:val="10"/>
  </w:num>
  <w:num w:numId="14">
    <w:abstractNumId w:val="3"/>
  </w:num>
  <w:num w:numId="15">
    <w:abstractNumId w:val="22"/>
  </w:num>
  <w:num w:numId="16">
    <w:abstractNumId w:val="12"/>
  </w:num>
  <w:num w:numId="17">
    <w:abstractNumId w:val="16"/>
  </w:num>
  <w:num w:numId="18">
    <w:abstractNumId w:val="21"/>
  </w:num>
  <w:num w:numId="19">
    <w:abstractNumId w:val="23"/>
  </w:num>
  <w:num w:numId="20">
    <w:abstractNumId w:val="15"/>
  </w:num>
  <w:num w:numId="21">
    <w:abstractNumId w:val="14"/>
  </w:num>
  <w:num w:numId="22">
    <w:abstractNumId w:val="6"/>
  </w:num>
  <w:num w:numId="23">
    <w:abstractNumId w:val="13"/>
  </w:num>
  <w:num w:numId="24">
    <w:abstractNumId w:val="20"/>
  </w:num>
  <w:num w:numId="25">
    <w:abstractNumId w:val="11"/>
  </w:num>
  <w:num w:numId="26">
    <w:abstractNumId w:val="17"/>
  </w:num>
  <w:num w:numId="27">
    <w:abstractNumId w:val="2"/>
  </w:num>
  <w:num w:numId="28">
    <w:abstractNumId w:val="4"/>
  </w:num>
  <w:num w:numId="29">
    <w:abstractNumId w:val="24"/>
  </w:num>
  <w:num w:numId="30">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2D0"/>
    <w:rsid w:val="00015A28"/>
    <w:rsid w:val="00016EF2"/>
    <w:rsid w:val="00017B56"/>
    <w:rsid w:val="00021A3C"/>
    <w:rsid w:val="00021D4F"/>
    <w:rsid w:val="00021DED"/>
    <w:rsid w:val="00023489"/>
    <w:rsid w:val="00023FD7"/>
    <w:rsid w:val="00024109"/>
    <w:rsid w:val="00024B7C"/>
    <w:rsid w:val="000263DA"/>
    <w:rsid w:val="00026BDE"/>
    <w:rsid w:val="00026FAA"/>
    <w:rsid w:val="00027E29"/>
    <w:rsid w:val="00030C4B"/>
    <w:rsid w:val="00030E73"/>
    <w:rsid w:val="0003247D"/>
    <w:rsid w:val="00032600"/>
    <w:rsid w:val="00032F83"/>
    <w:rsid w:val="00034603"/>
    <w:rsid w:val="00035360"/>
    <w:rsid w:val="000355F2"/>
    <w:rsid w:val="00035F65"/>
    <w:rsid w:val="00036308"/>
    <w:rsid w:val="000372A3"/>
    <w:rsid w:val="00037D96"/>
    <w:rsid w:val="000422B6"/>
    <w:rsid w:val="00044310"/>
    <w:rsid w:val="0004476A"/>
    <w:rsid w:val="00046273"/>
    <w:rsid w:val="000477AC"/>
    <w:rsid w:val="00050537"/>
    <w:rsid w:val="0005090D"/>
    <w:rsid w:val="000516AA"/>
    <w:rsid w:val="00051AEE"/>
    <w:rsid w:val="000525C0"/>
    <w:rsid w:val="00054932"/>
    <w:rsid w:val="000553FB"/>
    <w:rsid w:val="00055C9F"/>
    <w:rsid w:val="00056D26"/>
    <w:rsid w:val="000604DF"/>
    <w:rsid w:val="00060B03"/>
    <w:rsid w:val="00060B12"/>
    <w:rsid w:val="0006167E"/>
    <w:rsid w:val="00062528"/>
    <w:rsid w:val="00063FBE"/>
    <w:rsid w:val="000647E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F62"/>
    <w:rsid w:val="00092554"/>
    <w:rsid w:val="000932C3"/>
    <w:rsid w:val="0009395F"/>
    <w:rsid w:val="000944A7"/>
    <w:rsid w:val="00094666"/>
    <w:rsid w:val="00095BB2"/>
    <w:rsid w:val="00097170"/>
    <w:rsid w:val="000A021A"/>
    <w:rsid w:val="000A0301"/>
    <w:rsid w:val="000A08FE"/>
    <w:rsid w:val="000A192C"/>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59A3"/>
    <w:rsid w:val="000C6C38"/>
    <w:rsid w:val="000C7947"/>
    <w:rsid w:val="000D010C"/>
    <w:rsid w:val="000D043F"/>
    <w:rsid w:val="000D1E71"/>
    <w:rsid w:val="000D216A"/>
    <w:rsid w:val="000D23B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6278"/>
    <w:rsid w:val="0010643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680"/>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0574"/>
    <w:rsid w:val="0015106E"/>
    <w:rsid w:val="00153577"/>
    <w:rsid w:val="001537D0"/>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781D"/>
    <w:rsid w:val="0018499C"/>
    <w:rsid w:val="00185B6C"/>
    <w:rsid w:val="00186C51"/>
    <w:rsid w:val="00190801"/>
    <w:rsid w:val="00191439"/>
    <w:rsid w:val="001929B2"/>
    <w:rsid w:val="0019420B"/>
    <w:rsid w:val="001959F4"/>
    <w:rsid w:val="00195AD3"/>
    <w:rsid w:val="00196399"/>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A23"/>
    <w:rsid w:val="001B7BCF"/>
    <w:rsid w:val="001B7D20"/>
    <w:rsid w:val="001C0441"/>
    <w:rsid w:val="001C0BF0"/>
    <w:rsid w:val="001C0DC5"/>
    <w:rsid w:val="001C1A89"/>
    <w:rsid w:val="001C1D58"/>
    <w:rsid w:val="001C2558"/>
    <w:rsid w:val="001C307B"/>
    <w:rsid w:val="001C3C25"/>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F2382"/>
    <w:rsid w:val="001F497E"/>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3CFC"/>
    <w:rsid w:val="0023598D"/>
    <w:rsid w:val="00235A1E"/>
    <w:rsid w:val="00240B11"/>
    <w:rsid w:val="00240D49"/>
    <w:rsid w:val="00240DED"/>
    <w:rsid w:val="00242CB8"/>
    <w:rsid w:val="0024326B"/>
    <w:rsid w:val="0024443F"/>
    <w:rsid w:val="002449FB"/>
    <w:rsid w:val="0024520E"/>
    <w:rsid w:val="00247801"/>
    <w:rsid w:val="00247A47"/>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68"/>
    <w:rsid w:val="00286FA9"/>
    <w:rsid w:val="0029162B"/>
    <w:rsid w:val="00291BED"/>
    <w:rsid w:val="00291D05"/>
    <w:rsid w:val="0029215F"/>
    <w:rsid w:val="00292AE0"/>
    <w:rsid w:val="0029394C"/>
    <w:rsid w:val="00294244"/>
    <w:rsid w:val="00295B13"/>
    <w:rsid w:val="00296022"/>
    <w:rsid w:val="002A0A6A"/>
    <w:rsid w:val="002A1E85"/>
    <w:rsid w:val="002A28FF"/>
    <w:rsid w:val="002A3217"/>
    <w:rsid w:val="002A344D"/>
    <w:rsid w:val="002A38B5"/>
    <w:rsid w:val="002A38FC"/>
    <w:rsid w:val="002A4525"/>
    <w:rsid w:val="002A5B9F"/>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ACF"/>
    <w:rsid w:val="002C5CA3"/>
    <w:rsid w:val="002C6AEA"/>
    <w:rsid w:val="002D0AAF"/>
    <w:rsid w:val="002D0F6C"/>
    <w:rsid w:val="002D1504"/>
    <w:rsid w:val="002D19A0"/>
    <w:rsid w:val="002D2B78"/>
    <w:rsid w:val="002D31CF"/>
    <w:rsid w:val="002D3917"/>
    <w:rsid w:val="002D39D5"/>
    <w:rsid w:val="002D4A51"/>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60330"/>
    <w:rsid w:val="00361394"/>
    <w:rsid w:val="003625F8"/>
    <w:rsid w:val="0036307E"/>
    <w:rsid w:val="003653D2"/>
    <w:rsid w:val="0036794D"/>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56C"/>
    <w:rsid w:val="003E1730"/>
    <w:rsid w:val="003E189C"/>
    <w:rsid w:val="003E22BE"/>
    <w:rsid w:val="003E28C3"/>
    <w:rsid w:val="003E3FF3"/>
    <w:rsid w:val="003E528D"/>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679F"/>
    <w:rsid w:val="0041725F"/>
    <w:rsid w:val="00417FAF"/>
    <w:rsid w:val="004202D3"/>
    <w:rsid w:val="004202D9"/>
    <w:rsid w:val="00420363"/>
    <w:rsid w:val="00420BC9"/>
    <w:rsid w:val="004215AB"/>
    <w:rsid w:val="00422629"/>
    <w:rsid w:val="00422B39"/>
    <w:rsid w:val="004239DE"/>
    <w:rsid w:val="00425C7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0D18"/>
    <w:rsid w:val="00451A0B"/>
    <w:rsid w:val="00451A96"/>
    <w:rsid w:val="00452433"/>
    <w:rsid w:val="004539B6"/>
    <w:rsid w:val="0045430E"/>
    <w:rsid w:val="0045586E"/>
    <w:rsid w:val="00456C20"/>
    <w:rsid w:val="00456ED4"/>
    <w:rsid w:val="00456FEB"/>
    <w:rsid w:val="00462E10"/>
    <w:rsid w:val="00463030"/>
    <w:rsid w:val="00463E9C"/>
    <w:rsid w:val="0046612D"/>
    <w:rsid w:val="004664C1"/>
    <w:rsid w:val="00471188"/>
    <w:rsid w:val="004724E0"/>
    <w:rsid w:val="004726C9"/>
    <w:rsid w:val="00472A45"/>
    <w:rsid w:val="00473042"/>
    <w:rsid w:val="004733BD"/>
    <w:rsid w:val="0047340F"/>
    <w:rsid w:val="00474A9C"/>
    <w:rsid w:val="00475BCC"/>
    <w:rsid w:val="00476013"/>
    <w:rsid w:val="00476CA6"/>
    <w:rsid w:val="00477D8E"/>
    <w:rsid w:val="004802BB"/>
    <w:rsid w:val="004826E8"/>
    <w:rsid w:val="004834A2"/>
    <w:rsid w:val="004849D8"/>
    <w:rsid w:val="004853F6"/>
    <w:rsid w:val="004856B5"/>
    <w:rsid w:val="00485A3F"/>
    <w:rsid w:val="00485BFC"/>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4C9D"/>
    <w:rsid w:val="004B586A"/>
    <w:rsid w:val="004B6BE1"/>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753E"/>
    <w:rsid w:val="004F0972"/>
    <w:rsid w:val="004F0B50"/>
    <w:rsid w:val="004F0B61"/>
    <w:rsid w:val="004F0E31"/>
    <w:rsid w:val="004F25E8"/>
    <w:rsid w:val="004F37FF"/>
    <w:rsid w:val="004F4846"/>
    <w:rsid w:val="00500D5C"/>
    <w:rsid w:val="00501F39"/>
    <w:rsid w:val="0050338F"/>
    <w:rsid w:val="00503CAE"/>
    <w:rsid w:val="00504D15"/>
    <w:rsid w:val="00505199"/>
    <w:rsid w:val="00506193"/>
    <w:rsid w:val="00507181"/>
    <w:rsid w:val="00507988"/>
    <w:rsid w:val="0051185F"/>
    <w:rsid w:val="005125BD"/>
    <w:rsid w:val="00513898"/>
    <w:rsid w:val="00513A4D"/>
    <w:rsid w:val="00513AFB"/>
    <w:rsid w:val="005164D4"/>
    <w:rsid w:val="00516D4F"/>
    <w:rsid w:val="00517707"/>
    <w:rsid w:val="00525389"/>
    <w:rsid w:val="00525885"/>
    <w:rsid w:val="00525956"/>
    <w:rsid w:val="00526511"/>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6172"/>
    <w:rsid w:val="00547BC8"/>
    <w:rsid w:val="0055010A"/>
    <w:rsid w:val="00550601"/>
    <w:rsid w:val="00551BFC"/>
    <w:rsid w:val="005523F7"/>
    <w:rsid w:val="0055248A"/>
    <w:rsid w:val="00552FED"/>
    <w:rsid w:val="00556679"/>
    <w:rsid w:val="005568F0"/>
    <w:rsid w:val="005571C1"/>
    <w:rsid w:val="00557693"/>
    <w:rsid w:val="00557C36"/>
    <w:rsid w:val="00561142"/>
    <w:rsid w:val="0056184F"/>
    <w:rsid w:val="00561C4C"/>
    <w:rsid w:val="0056211A"/>
    <w:rsid w:val="00562BBA"/>
    <w:rsid w:val="0056354B"/>
    <w:rsid w:val="0056566A"/>
    <w:rsid w:val="0056645D"/>
    <w:rsid w:val="00567704"/>
    <w:rsid w:val="00567745"/>
    <w:rsid w:val="00567E86"/>
    <w:rsid w:val="00572796"/>
    <w:rsid w:val="00573127"/>
    <w:rsid w:val="00574845"/>
    <w:rsid w:val="005748B2"/>
    <w:rsid w:val="00580ABC"/>
    <w:rsid w:val="00580E09"/>
    <w:rsid w:val="0058219D"/>
    <w:rsid w:val="005823EA"/>
    <w:rsid w:val="00584376"/>
    <w:rsid w:val="005850E1"/>
    <w:rsid w:val="0058599A"/>
    <w:rsid w:val="005865C5"/>
    <w:rsid w:val="00587312"/>
    <w:rsid w:val="00587527"/>
    <w:rsid w:val="005901F9"/>
    <w:rsid w:val="00590E9F"/>
    <w:rsid w:val="00592538"/>
    <w:rsid w:val="005929AC"/>
    <w:rsid w:val="00592CC7"/>
    <w:rsid w:val="00592D72"/>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27F4"/>
    <w:rsid w:val="005B37E8"/>
    <w:rsid w:val="005B5AF7"/>
    <w:rsid w:val="005B5C59"/>
    <w:rsid w:val="005B5F92"/>
    <w:rsid w:val="005B7BD8"/>
    <w:rsid w:val="005C0DD2"/>
    <w:rsid w:val="005C0FF9"/>
    <w:rsid w:val="005C1452"/>
    <w:rsid w:val="005C22C7"/>
    <w:rsid w:val="005C2F5C"/>
    <w:rsid w:val="005C429A"/>
    <w:rsid w:val="005C44B5"/>
    <w:rsid w:val="005C56FC"/>
    <w:rsid w:val="005C6B64"/>
    <w:rsid w:val="005C710F"/>
    <w:rsid w:val="005C71CA"/>
    <w:rsid w:val="005C792C"/>
    <w:rsid w:val="005C7BF8"/>
    <w:rsid w:val="005D0245"/>
    <w:rsid w:val="005D0C49"/>
    <w:rsid w:val="005D10F6"/>
    <w:rsid w:val="005D1220"/>
    <w:rsid w:val="005D3221"/>
    <w:rsid w:val="005D3935"/>
    <w:rsid w:val="005D7293"/>
    <w:rsid w:val="005E038C"/>
    <w:rsid w:val="005E0C1C"/>
    <w:rsid w:val="005E1AD2"/>
    <w:rsid w:val="005E265E"/>
    <w:rsid w:val="005E34FA"/>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57D2"/>
    <w:rsid w:val="00606508"/>
    <w:rsid w:val="00607AEF"/>
    <w:rsid w:val="00607EF5"/>
    <w:rsid w:val="00611AE5"/>
    <w:rsid w:val="00612539"/>
    <w:rsid w:val="00612631"/>
    <w:rsid w:val="0061349C"/>
    <w:rsid w:val="00614025"/>
    <w:rsid w:val="0061426C"/>
    <w:rsid w:val="00614F69"/>
    <w:rsid w:val="006157C8"/>
    <w:rsid w:val="00615E1E"/>
    <w:rsid w:val="006211D0"/>
    <w:rsid w:val="00622998"/>
    <w:rsid w:val="0062323E"/>
    <w:rsid w:val="00625A14"/>
    <w:rsid w:val="00625C17"/>
    <w:rsid w:val="00627973"/>
    <w:rsid w:val="00630475"/>
    <w:rsid w:val="00631030"/>
    <w:rsid w:val="006318E5"/>
    <w:rsid w:val="006319EB"/>
    <w:rsid w:val="006320C9"/>
    <w:rsid w:val="006327AC"/>
    <w:rsid w:val="00632C68"/>
    <w:rsid w:val="0063359A"/>
    <w:rsid w:val="00633C90"/>
    <w:rsid w:val="00635F95"/>
    <w:rsid w:val="006360C0"/>
    <w:rsid w:val="0063690D"/>
    <w:rsid w:val="00636B9D"/>
    <w:rsid w:val="00637235"/>
    <w:rsid w:val="00637484"/>
    <w:rsid w:val="006408A8"/>
    <w:rsid w:val="00642B0B"/>
    <w:rsid w:val="006438A9"/>
    <w:rsid w:val="00643961"/>
    <w:rsid w:val="00644175"/>
    <w:rsid w:val="006443BB"/>
    <w:rsid w:val="006472EE"/>
    <w:rsid w:val="00651581"/>
    <w:rsid w:val="00651EFF"/>
    <w:rsid w:val="0065205F"/>
    <w:rsid w:val="00652523"/>
    <w:rsid w:val="00653433"/>
    <w:rsid w:val="0065441B"/>
    <w:rsid w:val="0065444E"/>
    <w:rsid w:val="00654CEC"/>
    <w:rsid w:val="006553D3"/>
    <w:rsid w:val="00661611"/>
    <w:rsid w:val="00661BB8"/>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6E4E"/>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F52"/>
    <w:rsid w:val="006B4037"/>
    <w:rsid w:val="006B4DB3"/>
    <w:rsid w:val="006B6F9D"/>
    <w:rsid w:val="006B6FFC"/>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30A1"/>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BB2"/>
    <w:rsid w:val="00700E6D"/>
    <w:rsid w:val="0070138A"/>
    <w:rsid w:val="007014A4"/>
    <w:rsid w:val="00701C85"/>
    <w:rsid w:val="00701D14"/>
    <w:rsid w:val="00701D18"/>
    <w:rsid w:val="0070229A"/>
    <w:rsid w:val="00702A7D"/>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7E0"/>
    <w:rsid w:val="00736924"/>
    <w:rsid w:val="00736EE6"/>
    <w:rsid w:val="00741261"/>
    <w:rsid w:val="007431A2"/>
    <w:rsid w:val="00744569"/>
    <w:rsid w:val="00744B70"/>
    <w:rsid w:val="00744C8F"/>
    <w:rsid w:val="00745B0A"/>
    <w:rsid w:val="00745F29"/>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649"/>
    <w:rsid w:val="00766F96"/>
    <w:rsid w:val="007710F8"/>
    <w:rsid w:val="00771B04"/>
    <w:rsid w:val="00771E74"/>
    <w:rsid w:val="00771F3A"/>
    <w:rsid w:val="00772976"/>
    <w:rsid w:val="00774B7E"/>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40C1"/>
    <w:rsid w:val="007C4B5E"/>
    <w:rsid w:val="007C4C1F"/>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30B3"/>
    <w:rsid w:val="008438D2"/>
    <w:rsid w:val="00845B9E"/>
    <w:rsid w:val="00846343"/>
    <w:rsid w:val="00846614"/>
    <w:rsid w:val="0084674F"/>
    <w:rsid w:val="00846C0A"/>
    <w:rsid w:val="00847360"/>
    <w:rsid w:val="00847B58"/>
    <w:rsid w:val="0085121B"/>
    <w:rsid w:val="008519A6"/>
    <w:rsid w:val="00852B45"/>
    <w:rsid w:val="00852B74"/>
    <w:rsid w:val="0085350C"/>
    <w:rsid w:val="00855751"/>
    <w:rsid w:val="00855B97"/>
    <w:rsid w:val="00855DFA"/>
    <w:rsid w:val="008577BB"/>
    <w:rsid w:val="00857D08"/>
    <w:rsid w:val="00857ECF"/>
    <w:rsid w:val="008608B7"/>
    <w:rsid w:val="00860C68"/>
    <w:rsid w:val="008611F1"/>
    <w:rsid w:val="00862EFE"/>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2418"/>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B09"/>
    <w:rsid w:val="00927B67"/>
    <w:rsid w:val="0093205B"/>
    <w:rsid w:val="00933580"/>
    <w:rsid w:val="00933810"/>
    <w:rsid w:val="00934A1B"/>
    <w:rsid w:val="00935F93"/>
    <w:rsid w:val="00937C04"/>
    <w:rsid w:val="00940118"/>
    <w:rsid w:val="00940543"/>
    <w:rsid w:val="00940BFF"/>
    <w:rsid w:val="00943E24"/>
    <w:rsid w:val="00943F7A"/>
    <w:rsid w:val="0094425B"/>
    <w:rsid w:val="009468D4"/>
    <w:rsid w:val="00946F03"/>
    <w:rsid w:val="009476D8"/>
    <w:rsid w:val="00947A98"/>
    <w:rsid w:val="00947AEA"/>
    <w:rsid w:val="00947CD6"/>
    <w:rsid w:val="0095008B"/>
    <w:rsid w:val="00950F91"/>
    <w:rsid w:val="00951A9D"/>
    <w:rsid w:val="009520C6"/>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137D"/>
    <w:rsid w:val="0098419D"/>
    <w:rsid w:val="00985793"/>
    <w:rsid w:val="009866AC"/>
    <w:rsid w:val="00991B18"/>
    <w:rsid w:val="00992847"/>
    <w:rsid w:val="00992F28"/>
    <w:rsid w:val="009932C0"/>
    <w:rsid w:val="009937C5"/>
    <w:rsid w:val="009943F8"/>
    <w:rsid w:val="00996053"/>
    <w:rsid w:val="009963D1"/>
    <w:rsid w:val="009967ED"/>
    <w:rsid w:val="00997886"/>
    <w:rsid w:val="00997BF9"/>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3836"/>
    <w:rsid w:val="009C4240"/>
    <w:rsid w:val="009C47C5"/>
    <w:rsid w:val="009C49C0"/>
    <w:rsid w:val="009C5AF3"/>
    <w:rsid w:val="009C5BDA"/>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A00FF6"/>
    <w:rsid w:val="00A028F4"/>
    <w:rsid w:val="00A028FD"/>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053"/>
    <w:rsid w:val="00A179C3"/>
    <w:rsid w:val="00A179E9"/>
    <w:rsid w:val="00A21623"/>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37221"/>
    <w:rsid w:val="00A406D3"/>
    <w:rsid w:val="00A40BEE"/>
    <w:rsid w:val="00A41015"/>
    <w:rsid w:val="00A4337F"/>
    <w:rsid w:val="00A436E5"/>
    <w:rsid w:val="00A43747"/>
    <w:rsid w:val="00A4380E"/>
    <w:rsid w:val="00A43FCC"/>
    <w:rsid w:val="00A44059"/>
    <w:rsid w:val="00A45F4E"/>
    <w:rsid w:val="00A463CB"/>
    <w:rsid w:val="00A46EDC"/>
    <w:rsid w:val="00A505E7"/>
    <w:rsid w:val="00A5124B"/>
    <w:rsid w:val="00A51773"/>
    <w:rsid w:val="00A53D24"/>
    <w:rsid w:val="00A53F44"/>
    <w:rsid w:val="00A54C50"/>
    <w:rsid w:val="00A5563D"/>
    <w:rsid w:val="00A556BB"/>
    <w:rsid w:val="00A56CDB"/>
    <w:rsid w:val="00A62FC7"/>
    <w:rsid w:val="00A63920"/>
    <w:rsid w:val="00A63961"/>
    <w:rsid w:val="00A64E93"/>
    <w:rsid w:val="00A6624F"/>
    <w:rsid w:val="00A711DE"/>
    <w:rsid w:val="00A745FA"/>
    <w:rsid w:val="00A747A9"/>
    <w:rsid w:val="00A75238"/>
    <w:rsid w:val="00A75B6E"/>
    <w:rsid w:val="00A75FDB"/>
    <w:rsid w:val="00A8013D"/>
    <w:rsid w:val="00A80308"/>
    <w:rsid w:val="00A81934"/>
    <w:rsid w:val="00A821A7"/>
    <w:rsid w:val="00A84164"/>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5730"/>
    <w:rsid w:val="00AB6F77"/>
    <w:rsid w:val="00AB790B"/>
    <w:rsid w:val="00AC030A"/>
    <w:rsid w:val="00AC07FC"/>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51B2"/>
    <w:rsid w:val="00AE6E31"/>
    <w:rsid w:val="00AE7AE1"/>
    <w:rsid w:val="00AE7FEC"/>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3FFF"/>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76D"/>
    <w:rsid w:val="00B30DD5"/>
    <w:rsid w:val="00B31062"/>
    <w:rsid w:val="00B3149F"/>
    <w:rsid w:val="00B334D4"/>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1B7"/>
    <w:rsid w:val="00B76A18"/>
    <w:rsid w:val="00B776CE"/>
    <w:rsid w:val="00B77BBD"/>
    <w:rsid w:val="00B80C86"/>
    <w:rsid w:val="00B80DED"/>
    <w:rsid w:val="00B824CA"/>
    <w:rsid w:val="00B8346C"/>
    <w:rsid w:val="00B8379C"/>
    <w:rsid w:val="00B83E51"/>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76B1"/>
    <w:rsid w:val="00BA7C7E"/>
    <w:rsid w:val="00BA7E00"/>
    <w:rsid w:val="00BB01C5"/>
    <w:rsid w:val="00BB03EB"/>
    <w:rsid w:val="00BB1C79"/>
    <w:rsid w:val="00BB20D3"/>
    <w:rsid w:val="00BB2209"/>
    <w:rsid w:val="00BB271B"/>
    <w:rsid w:val="00BB34F4"/>
    <w:rsid w:val="00BB4DA6"/>
    <w:rsid w:val="00BB5339"/>
    <w:rsid w:val="00BB5F81"/>
    <w:rsid w:val="00BB695F"/>
    <w:rsid w:val="00BB71AE"/>
    <w:rsid w:val="00BC057F"/>
    <w:rsid w:val="00BC350B"/>
    <w:rsid w:val="00BC4DE6"/>
    <w:rsid w:val="00BC54E2"/>
    <w:rsid w:val="00BC5AFF"/>
    <w:rsid w:val="00BC67A4"/>
    <w:rsid w:val="00BC7456"/>
    <w:rsid w:val="00BC7B29"/>
    <w:rsid w:val="00BD09A8"/>
    <w:rsid w:val="00BD132C"/>
    <w:rsid w:val="00BD391F"/>
    <w:rsid w:val="00BD518C"/>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B0C"/>
    <w:rsid w:val="00BF74A2"/>
    <w:rsid w:val="00C006C8"/>
    <w:rsid w:val="00C01969"/>
    <w:rsid w:val="00C03358"/>
    <w:rsid w:val="00C033DA"/>
    <w:rsid w:val="00C03948"/>
    <w:rsid w:val="00C046CA"/>
    <w:rsid w:val="00C04C28"/>
    <w:rsid w:val="00C0620C"/>
    <w:rsid w:val="00C062E5"/>
    <w:rsid w:val="00C07333"/>
    <w:rsid w:val="00C07670"/>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444"/>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9C7"/>
    <w:rsid w:val="00CC0BF4"/>
    <w:rsid w:val="00CC0DA4"/>
    <w:rsid w:val="00CC397D"/>
    <w:rsid w:val="00CC6FDB"/>
    <w:rsid w:val="00CC71A0"/>
    <w:rsid w:val="00CC731A"/>
    <w:rsid w:val="00CC7A18"/>
    <w:rsid w:val="00CD019A"/>
    <w:rsid w:val="00CD1589"/>
    <w:rsid w:val="00CD1B15"/>
    <w:rsid w:val="00CD2A3A"/>
    <w:rsid w:val="00CD2B4F"/>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C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60113"/>
    <w:rsid w:val="00D602A5"/>
    <w:rsid w:val="00D61771"/>
    <w:rsid w:val="00D628A0"/>
    <w:rsid w:val="00D62EE0"/>
    <w:rsid w:val="00D6484B"/>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30C"/>
    <w:rsid w:val="00D807A0"/>
    <w:rsid w:val="00D82117"/>
    <w:rsid w:val="00D8366B"/>
    <w:rsid w:val="00D836D7"/>
    <w:rsid w:val="00D837F1"/>
    <w:rsid w:val="00D83875"/>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453D"/>
    <w:rsid w:val="00DD4F14"/>
    <w:rsid w:val="00DD564D"/>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A12"/>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35FE"/>
    <w:rsid w:val="00E55ADC"/>
    <w:rsid w:val="00E55C42"/>
    <w:rsid w:val="00E56E9A"/>
    <w:rsid w:val="00E60681"/>
    <w:rsid w:val="00E6134C"/>
    <w:rsid w:val="00E61AF5"/>
    <w:rsid w:val="00E639B8"/>
    <w:rsid w:val="00E639C4"/>
    <w:rsid w:val="00E64F6D"/>
    <w:rsid w:val="00E65041"/>
    <w:rsid w:val="00E656FE"/>
    <w:rsid w:val="00E65981"/>
    <w:rsid w:val="00E65B4B"/>
    <w:rsid w:val="00E660D5"/>
    <w:rsid w:val="00E66C58"/>
    <w:rsid w:val="00E6719B"/>
    <w:rsid w:val="00E67935"/>
    <w:rsid w:val="00E73664"/>
    <w:rsid w:val="00E73FFF"/>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0E80"/>
    <w:rsid w:val="00EA273E"/>
    <w:rsid w:val="00EA32AA"/>
    <w:rsid w:val="00EA3CA5"/>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D32"/>
    <w:rsid w:val="00F00A54"/>
    <w:rsid w:val="00F00FAF"/>
    <w:rsid w:val="00F02C22"/>
    <w:rsid w:val="00F0337F"/>
    <w:rsid w:val="00F0347F"/>
    <w:rsid w:val="00F0400C"/>
    <w:rsid w:val="00F043D4"/>
    <w:rsid w:val="00F063E5"/>
    <w:rsid w:val="00F07732"/>
    <w:rsid w:val="00F078EA"/>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1EB3"/>
    <w:rsid w:val="00F82F38"/>
    <w:rsid w:val="00F84AD8"/>
    <w:rsid w:val="00F871C8"/>
    <w:rsid w:val="00F87231"/>
    <w:rsid w:val="00F87348"/>
    <w:rsid w:val="00F90291"/>
    <w:rsid w:val="00F93719"/>
    <w:rsid w:val="00F93A06"/>
    <w:rsid w:val="00F93BCD"/>
    <w:rsid w:val="00F93C37"/>
    <w:rsid w:val="00F95541"/>
    <w:rsid w:val="00F95EA8"/>
    <w:rsid w:val="00F9617A"/>
    <w:rsid w:val="00F966EA"/>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5D6C"/>
    <w:rsid w:val="00FD71FE"/>
    <w:rsid w:val="00FD7806"/>
    <w:rsid w:val="00FE0401"/>
    <w:rsid w:val="00FE1A05"/>
    <w:rsid w:val="00FE1C58"/>
    <w:rsid w:val="00FE2B44"/>
    <w:rsid w:val="00FE3A1A"/>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rteos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E8CC7-062C-48FA-9209-EEF40CA0E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726</Words>
  <Characters>3996</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2016-04-27T23:40:00Z</cp:lastPrinted>
  <dcterms:created xsi:type="dcterms:W3CDTF">2016-04-27T23:12:00Z</dcterms:created>
  <dcterms:modified xsi:type="dcterms:W3CDTF">2016-04-28T00:26:00Z</dcterms:modified>
</cp:coreProperties>
</file>