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308AE907" wp14:editId="5C1A8802">
            <wp:extent cx="7772400" cy="182880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inline>
        </w:drawing>
      </w:r>
    </w:p>
    <w:p w:rsidR="00802139" w:rsidRDefault="00AA6BBE">
      <w:pPr>
        <w:jc w:val="right"/>
        <w:rPr>
          <w:b/>
          <w:sz w:val="24"/>
          <w:szCs w:val="24"/>
        </w:rPr>
      </w:pPr>
      <w:r>
        <w:rPr>
          <w:rFonts w:ascii="Arial" w:hAnsi="Arial" w:cs="Arial"/>
          <w:b/>
          <w:sz w:val="24"/>
          <w:szCs w:val="24"/>
        </w:rPr>
        <w:t xml:space="preserve">BOLETÍN </w:t>
      </w:r>
      <w:r w:rsidR="00F87199">
        <w:rPr>
          <w:rFonts w:ascii="Arial" w:hAnsi="Arial" w:cs="Arial"/>
          <w:b/>
          <w:sz w:val="24"/>
          <w:szCs w:val="24"/>
        </w:rPr>
        <w:t>05</w:t>
      </w:r>
      <w:r w:rsidR="00F92600">
        <w:rPr>
          <w:rFonts w:ascii="Arial" w:hAnsi="Arial" w:cs="Arial"/>
          <w:b/>
          <w:sz w:val="24"/>
          <w:szCs w:val="24"/>
        </w:rPr>
        <w:t>7</w:t>
      </w:r>
      <w:r>
        <w:rPr>
          <w:rFonts w:ascii="Arial" w:hAnsi="Arial" w:cs="Arial"/>
          <w:b/>
          <w:sz w:val="24"/>
          <w:szCs w:val="24"/>
        </w:rPr>
        <w:t>/2017-1</w:t>
      </w:r>
      <w:r>
        <w:rPr>
          <w:b/>
          <w:sz w:val="24"/>
          <w:szCs w:val="24"/>
        </w:rPr>
        <w:t xml:space="preserve"> </w:t>
      </w:r>
    </w:p>
    <w:p w:rsidR="00B561AA" w:rsidRDefault="00B561AA" w:rsidP="005054FB">
      <w:pPr>
        <w:rPr>
          <w:rFonts w:ascii="Arial" w:hAnsi="Arial" w:cs="Arial"/>
          <w:b/>
          <w:bCs/>
          <w:sz w:val="24"/>
          <w:szCs w:val="24"/>
        </w:rPr>
      </w:pPr>
    </w:p>
    <w:p w:rsidR="00FF55E5" w:rsidRDefault="00F92600" w:rsidP="00364451">
      <w:pPr>
        <w:jc w:val="center"/>
        <w:rPr>
          <w:rFonts w:ascii="Arial" w:hAnsi="Arial" w:cs="Arial"/>
          <w:b/>
          <w:bCs/>
          <w:sz w:val="36"/>
          <w:szCs w:val="24"/>
        </w:rPr>
      </w:pPr>
      <w:r>
        <w:rPr>
          <w:rFonts w:ascii="Arial" w:hAnsi="Arial" w:cs="Arial"/>
          <w:b/>
          <w:bCs/>
          <w:sz w:val="36"/>
          <w:szCs w:val="24"/>
        </w:rPr>
        <w:t xml:space="preserve">Nombra UABC Investigador Emérito al doctor </w:t>
      </w:r>
    </w:p>
    <w:p w:rsidR="00051977" w:rsidRDefault="00F92600" w:rsidP="00364451">
      <w:pPr>
        <w:jc w:val="center"/>
        <w:rPr>
          <w:rFonts w:ascii="Arial" w:hAnsi="Arial" w:cs="Arial"/>
          <w:b/>
          <w:bCs/>
          <w:sz w:val="36"/>
          <w:szCs w:val="24"/>
        </w:rPr>
      </w:pPr>
      <w:r>
        <w:rPr>
          <w:rFonts w:ascii="Arial" w:hAnsi="Arial" w:cs="Arial"/>
          <w:b/>
          <w:bCs/>
          <w:sz w:val="36"/>
          <w:szCs w:val="24"/>
        </w:rPr>
        <w:t>José Antonio Zertuche González</w:t>
      </w:r>
    </w:p>
    <w:p w:rsidR="008237B2" w:rsidRPr="008237B2" w:rsidRDefault="008237B2" w:rsidP="00364451">
      <w:pPr>
        <w:jc w:val="center"/>
        <w:rPr>
          <w:rFonts w:ascii="Arial" w:hAnsi="Arial" w:cs="Arial"/>
          <w:b/>
          <w:bCs/>
          <w:sz w:val="16"/>
          <w:szCs w:val="16"/>
        </w:rPr>
      </w:pPr>
    </w:p>
    <w:p w:rsidR="008237B2" w:rsidRPr="008237B2" w:rsidRDefault="008237B2" w:rsidP="008237B2">
      <w:pPr>
        <w:pStyle w:val="Prrafodelista"/>
        <w:numPr>
          <w:ilvl w:val="0"/>
          <w:numId w:val="29"/>
        </w:numPr>
        <w:ind w:left="284" w:hanging="284"/>
        <w:jc w:val="both"/>
        <w:rPr>
          <w:rFonts w:ascii="Arial" w:hAnsi="Arial" w:cs="Arial"/>
          <w:sz w:val="24"/>
          <w:lang w:val="es-ES"/>
        </w:rPr>
      </w:pPr>
      <w:r>
        <w:rPr>
          <w:rFonts w:ascii="Arial" w:hAnsi="Arial" w:cs="Arial"/>
          <w:sz w:val="24"/>
          <w:lang w:val="es-ES"/>
        </w:rPr>
        <w:t>U</w:t>
      </w:r>
      <w:r w:rsidRPr="008237B2">
        <w:rPr>
          <w:rFonts w:ascii="Arial" w:hAnsi="Arial" w:cs="Arial"/>
          <w:sz w:val="24"/>
          <w:lang w:val="es-ES"/>
        </w:rPr>
        <w:t xml:space="preserve">na nueva especie </w:t>
      </w:r>
      <w:r>
        <w:rPr>
          <w:rFonts w:ascii="Arial" w:hAnsi="Arial" w:cs="Arial"/>
          <w:sz w:val="24"/>
          <w:lang w:val="es-ES"/>
        </w:rPr>
        <w:t xml:space="preserve">de </w:t>
      </w:r>
      <w:proofErr w:type="spellStart"/>
      <w:r>
        <w:rPr>
          <w:rFonts w:ascii="Arial" w:hAnsi="Arial" w:cs="Arial"/>
          <w:sz w:val="24"/>
          <w:lang w:val="es-ES"/>
        </w:rPr>
        <w:t>macroalgas</w:t>
      </w:r>
      <w:proofErr w:type="spellEnd"/>
      <w:r>
        <w:rPr>
          <w:rFonts w:ascii="Arial" w:hAnsi="Arial" w:cs="Arial"/>
          <w:sz w:val="24"/>
          <w:lang w:val="es-ES"/>
        </w:rPr>
        <w:t xml:space="preserve"> marinas </w:t>
      </w:r>
      <w:r w:rsidRPr="008237B2">
        <w:rPr>
          <w:rFonts w:ascii="Arial" w:hAnsi="Arial" w:cs="Arial"/>
          <w:sz w:val="24"/>
          <w:lang w:val="es-ES"/>
        </w:rPr>
        <w:t>llev</w:t>
      </w:r>
      <w:r>
        <w:rPr>
          <w:rFonts w:ascii="Arial" w:hAnsi="Arial" w:cs="Arial"/>
          <w:sz w:val="24"/>
          <w:lang w:val="es-ES"/>
        </w:rPr>
        <w:t>a</w:t>
      </w:r>
      <w:r w:rsidRPr="008237B2">
        <w:rPr>
          <w:rFonts w:ascii="Arial" w:hAnsi="Arial" w:cs="Arial"/>
          <w:sz w:val="24"/>
          <w:lang w:val="es-ES"/>
        </w:rPr>
        <w:t xml:space="preserve"> su nombre: </w:t>
      </w:r>
      <w:proofErr w:type="spellStart"/>
      <w:r w:rsidRPr="008237B2">
        <w:rPr>
          <w:rFonts w:ascii="Arial" w:hAnsi="Arial" w:cs="Arial"/>
          <w:sz w:val="24"/>
          <w:lang w:val="es-ES"/>
        </w:rPr>
        <w:t>Chondracanthus</w:t>
      </w:r>
      <w:proofErr w:type="spellEnd"/>
      <w:r w:rsidRPr="008237B2">
        <w:rPr>
          <w:rFonts w:ascii="Arial" w:hAnsi="Arial" w:cs="Arial"/>
          <w:sz w:val="24"/>
          <w:lang w:val="es-ES"/>
        </w:rPr>
        <w:t xml:space="preserve"> </w:t>
      </w:r>
      <w:proofErr w:type="spellStart"/>
      <w:r w:rsidRPr="008237B2">
        <w:rPr>
          <w:rFonts w:ascii="Arial" w:hAnsi="Arial" w:cs="Arial"/>
          <w:sz w:val="24"/>
          <w:lang w:val="es-ES"/>
        </w:rPr>
        <w:t>zertuchei</w:t>
      </w:r>
      <w:proofErr w:type="spellEnd"/>
      <w:r w:rsidRPr="008237B2">
        <w:rPr>
          <w:rFonts w:ascii="Arial" w:hAnsi="Arial" w:cs="Arial"/>
          <w:sz w:val="24"/>
          <w:lang w:val="es-ES"/>
        </w:rPr>
        <w:t>.</w:t>
      </w:r>
    </w:p>
    <w:p w:rsidR="00D31A54" w:rsidRPr="008237B2" w:rsidRDefault="00D31A54" w:rsidP="00364451">
      <w:pPr>
        <w:jc w:val="both"/>
        <w:rPr>
          <w:rFonts w:ascii="Arial" w:hAnsi="Arial" w:cs="Arial"/>
          <w:b/>
          <w:bCs/>
          <w:sz w:val="16"/>
          <w:szCs w:val="16"/>
          <w:lang w:val="es-ES"/>
        </w:rPr>
      </w:pPr>
    </w:p>
    <w:p w:rsidR="00EC3D84" w:rsidRPr="00EC3D84" w:rsidRDefault="00B561AA" w:rsidP="00EC3D84">
      <w:pPr>
        <w:jc w:val="both"/>
        <w:rPr>
          <w:rFonts w:ascii="Arial" w:hAnsi="Arial" w:cs="Arial"/>
          <w:sz w:val="24"/>
          <w:lang w:val="es-ES"/>
        </w:rPr>
      </w:pPr>
      <w:r w:rsidRPr="00F5106F">
        <w:rPr>
          <w:rFonts w:ascii="Arial" w:hAnsi="Arial" w:cs="Arial"/>
          <w:b/>
          <w:bCs/>
          <w:sz w:val="24"/>
          <w:szCs w:val="24"/>
        </w:rPr>
        <w:t xml:space="preserve">Mexicali, B.C., </w:t>
      </w:r>
      <w:r w:rsidR="00F92600">
        <w:rPr>
          <w:rFonts w:ascii="Arial" w:hAnsi="Arial" w:cs="Arial"/>
          <w:b/>
          <w:bCs/>
          <w:sz w:val="24"/>
          <w:szCs w:val="24"/>
        </w:rPr>
        <w:t>miércoles 05</w:t>
      </w:r>
      <w:r w:rsidRPr="00F5106F">
        <w:rPr>
          <w:rFonts w:ascii="Arial" w:hAnsi="Arial" w:cs="Arial"/>
          <w:b/>
          <w:bCs/>
          <w:sz w:val="24"/>
          <w:szCs w:val="24"/>
        </w:rPr>
        <w:t xml:space="preserve"> de </w:t>
      </w:r>
      <w:r w:rsidR="000152DA">
        <w:rPr>
          <w:rFonts w:ascii="Arial" w:hAnsi="Arial" w:cs="Arial"/>
          <w:b/>
          <w:bCs/>
          <w:sz w:val="24"/>
          <w:szCs w:val="24"/>
        </w:rPr>
        <w:t>abril</w:t>
      </w:r>
      <w:r w:rsidR="00EC3D84">
        <w:rPr>
          <w:rFonts w:ascii="Arial" w:hAnsi="Arial" w:cs="Arial"/>
          <w:b/>
          <w:bCs/>
          <w:sz w:val="24"/>
          <w:szCs w:val="24"/>
        </w:rPr>
        <w:t xml:space="preserve"> de 2017.-</w:t>
      </w:r>
      <w:r w:rsidR="00EC3D84">
        <w:rPr>
          <w:b/>
          <w:lang w:val="es-ES"/>
        </w:rPr>
        <w:t xml:space="preserve"> </w:t>
      </w:r>
      <w:r w:rsidR="00865F0B" w:rsidRPr="00865F0B">
        <w:rPr>
          <w:rFonts w:ascii="Arial" w:hAnsi="Arial" w:cs="Arial"/>
          <w:sz w:val="24"/>
          <w:szCs w:val="24"/>
          <w:lang w:val="es-ES"/>
        </w:rPr>
        <w:t>L</w:t>
      </w:r>
      <w:r w:rsidR="00EC3D84" w:rsidRPr="00EC3D84">
        <w:rPr>
          <w:rFonts w:ascii="Arial" w:hAnsi="Arial" w:cs="Arial"/>
          <w:sz w:val="24"/>
          <w:lang w:val="es-ES"/>
        </w:rPr>
        <w:t>a Universidad Autónoma de Baja California (UABC)</w:t>
      </w:r>
      <w:r w:rsidR="00865F0B">
        <w:rPr>
          <w:rFonts w:ascii="Arial" w:hAnsi="Arial" w:cs="Arial"/>
          <w:sz w:val="24"/>
          <w:lang w:val="es-ES"/>
        </w:rPr>
        <w:t xml:space="preserve">, a través </w:t>
      </w:r>
      <w:r w:rsidR="00865F0B" w:rsidRPr="00EC3D84">
        <w:rPr>
          <w:rFonts w:ascii="Arial" w:hAnsi="Arial" w:cs="Arial"/>
          <w:sz w:val="24"/>
          <w:lang w:val="es-ES"/>
        </w:rPr>
        <w:t xml:space="preserve">del Instituto de </w:t>
      </w:r>
      <w:r w:rsidR="00865F0B">
        <w:rPr>
          <w:rFonts w:ascii="Arial" w:hAnsi="Arial" w:cs="Arial"/>
          <w:sz w:val="24"/>
          <w:lang w:val="es-ES"/>
        </w:rPr>
        <w:t xml:space="preserve">Investigaciones </w:t>
      </w:r>
      <w:proofErr w:type="spellStart"/>
      <w:r w:rsidR="00865F0B">
        <w:rPr>
          <w:rFonts w:ascii="Arial" w:hAnsi="Arial" w:cs="Arial"/>
          <w:sz w:val="24"/>
          <w:lang w:val="es-ES"/>
        </w:rPr>
        <w:t>Oceanológicas</w:t>
      </w:r>
      <w:proofErr w:type="spellEnd"/>
      <w:r w:rsidR="00865F0B">
        <w:rPr>
          <w:rFonts w:ascii="Arial" w:hAnsi="Arial" w:cs="Arial"/>
          <w:sz w:val="24"/>
          <w:lang w:val="es-ES"/>
        </w:rPr>
        <w:t xml:space="preserve"> (IIO)</w:t>
      </w:r>
      <w:r w:rsidR="00555432">
        <w:rPr>
          <w:rFonts w:ascii="Arial" w:hAnsi="Arial" w:cs="Arial"/>
          <w:sz w:val="24"/>
          <w:lang w:val="es-ES"/>
        </w:rPr>
        <w:t xml:space="preserve"> </w:t>
      </w:r>
      <w:r w:rsidR="00865F0B" w:rsidRPr="00EC3D84">
        <w:rPr>
          <w:rFonts w:ascii="Arial" w:hAnsi="Arial" w:cs="Arial"/>
          <w:sz w:val="24"/>
          <w:lang w:val="es-ES"/>
        </w:rPr>
        <w:t xml:space="preserve">, </w:t>
      </w:r>
      <w:r w:rsidR="00865F0B">
        <w:rPr>
          <w:rFonts w:ascii="Arial" w:hAnsi="Arial" w:cs="Arial"/>
          <w:sz w:val="24"/>
          <w:lang w:val="es-ES"/>
        </w:rPr>
        <w:t xml:space="preserve">otorgó </w:t>
      </w:r>
      <w:r w:rsidR="00EC3D84" w:rsidRPr="00EC3D84">
        <w:rPr>
          <w:rFonts w:ascii="Arial" w:hAnsi="Arial" w:cs="Arial"/>
          <w:sz w:val="24"/>
          <w:lang w:val="es-ES"/>
        </w:rPr>
        <w:t xml:space="preserve">la distinción de </w:t>
      </w:r>
      <w:r w:rsidR="00FC420C">
        <w:rPr>
          <w:rFonts w:ascii="Arial" w:hAnsi="Arial" w:cs="Arial"/>
          <w:sz w:val="24"/>
          <w:lang w:val="es-ES"/>
        </w:rPr>
        <w:t>Investigador</w:t>
      </w:r>
      <w:r w:rsidR="00EC3D84" w:rsidRPr="00EC3D84">
        <w:rPr>
          <w:rFonts w:ascii="Arial" w:hAnsi="Arial" w:cs="Arial"/>
          <w:sz w:val="24"/>
          <w:lang w:val="es-ES"/>
        </w:rPr>
        <w:t xml:space="preserve"> Emérito al doctor </w:t>
      </w:r>
      <w:r w:rsidR="00FC420C">
        <w:rPr>
          <w:rFonts w:ascii="Arial" w:hAnsi="Arial" w:cs="Arial"/>
          <w:sz w:val="24"/>
          <w:lang w:val="es-ES"/>
        </w:rPr>
        <w:t>José Antonio Zertuche González</w:t>
      </w:r>
      <w:r w:rsidR="00865F0B">
        <w:rPr>
          <w:rFonts w:ascii="Arial" w:hAnsi="Arial" w:cs="Arial"/>
          <w:sz w:val="24"/>
          <w:lang w:val="es-ES"/>
        </w:rPr>
        <w:t>, en reconocimiento a sus contribuciones sobre la biología, uso y cultivo de especies comerciales de algas marinas, contribuyendo a que la Máxima Casa de Estudios sea reconocida nacional e internacionalmente como una institución líder en Ficología Aplicada.</w:t>
      </w:r>
    </w:p>
    <w:p w:rsidR="00EC3D84" w:rsidRPr="008237B2" w:rsidRDefault="00EC3D84" w:rsidP="00EC3D84">
      <w:pPr>
        <w:jc w:val="both"/>
        <w:rPr>
          <w:rFonts w:ascii="Arial" w:hAnsi="Arial" w:cs="Arial"/>
          <w:sz w:val="16"/>
          <w:szCs w:val="16"/>
          <w:lang w:val="es-ES"/>
        </w:rPr>
      </w:pPr>
    </w:p>
    <w:p w:rsidR="004F60AB" w:rsidRDefault="00EC3D84" w:rsidP="004F60AB">
      <w:pPr>
        <w:jc w:val="both"/>
        <w:rPr>
          <w:rFonts w:ascii="Arial" w:hAnsi="Arial" w:cs="Arial"/>
          <w:sz w:val="24"/>
          <w:lang w:val="es-ES"/>
        </w:rPr>
      </w:pPr>
      <w:r w:rsidRPr="00EC3D84">
        <w:rPr>
          <w:rFonts w:ascii="Arial" w:hAnsi="Arial" w:cs="Arial"/>
          <w:sz w:val="24"/>
          <w:lang w:val="es-ES"/>
        </w:rPr>
        <w:t>El Rector de la UABC</w:t>
      </w:r>
      <w:r w:rsidR="0018607D">
        <w:rPr>
          <w:rFonts w:ascii="Arial" w:hAnsi="Arial" w:cs="Arial"/>
          <w:sz w:val="24"/>
          <w:lang w:val="es-ES"/>
        </w:rPr>
        <w:t>, doctor Juan Manuel Ocegueda Hernández,</w:t>
      </w:r>
      <w:r w:rsidRPr="00EC3D84">
        <w:rPr>
          <w:rFonts w:ascii="Arial" w:hAnsi="Arial" w:cs="Arial"/>
          <w:sz w:val="24"/>
          <w:lang w:val="es-ES"/>
        </w:rPr>
        <w:t xml:space="preserve"> </w:t>
      </w:r>
      <w:r w:rsidR="004F60AB">
        <w:rPr>
          <w:rFonts w:ascii="Arial" w:hAnsi="Arial" w:cs="Arial"/>
          <w:sz w:val="24"/>
          <w:lang w:val="es-ES"/>
        </w:rPr>
        <w:t>a nombre de</w:t>
      </w:r>
      <w:r w:rsidR="004F60AB">
        <w:rPr>
          <w:rFonts w:ascii="Arial" w:hAnsi="Arial" w:cs="Arial"/>
          <w:sz w:val="24"/>
          <w:lang w:val="es-ES"/>
        </w:rPr>
        <w:t xml:space="preserve"> la comunidad universitaria y la sociedad bajacaliforniana</w:t>
      </w:r>
      <w:r w:rsidR="004F60AB">
        <w:rPr>
          <w:rFonts w:ascii="Arial" w:hAnsi="Arial" w:cs="Arial"/>
          <w:sz w:val="24"/>
          <w:lang w:val="es-ES"/>
        </w:rPr>
        <w:t>, agradeció</w:t>
      </w:r>
      <w:r w:rsidR="004F60AB">
        <w:rPr>
          <w:rFonts w:ascii="Arial" w:hAnsi="Arial" w:cs="Arial"/>
          <w:sz w:val="24"/>
          <w:lang w:val="es-ES"/>
        </w:rPr>
        <w:t xml:space="preserve"> al doctor Zertuche González sus 32 años de labor ininterrumpida en la UABC, </w:t>
      </w:r>
      <w:r w:rsidR="004F60AB">
        <w:rPr>
          <w:rFonts w:ascii="Arial" w:hAnsi="Arial" w:cs="Arial"/>
          <w:sz w:val="24"/>
          <w:lang w:val="es-ES"/>
        </w:rPr>
        <w:t xml:space="preserve">dedicados a la investigación, principalmente enfocada en el tema de las </w:t>
      </w:r>
      <w:proofErr w:type="spellStart"/>
      <w:r w:rsidR="004F60AB">
        <w:rPr>
          <w:rFonts w:ascii="Arial" w:hAnsi="Arial" w:cs="Arial"/>
          <w:sz w:val="24"/>
          <w:lang w:val="es-ES"/>
        </w:rPr>
        <w:t>m</w:t>
      </w:r>
      <w:r w:rsidR="006C5759">
        <w:rPr>
          <w:rFonts w:ascii="Arial" w:hAnsi="Arial" w:cs="Arial"/>
          <w:sz w:val="24"/>
          <w:lang w:val="es-ES"/>
        </w:rPr>
        <w:t>a</w:t>
      </w:r>
      <w:r w:rsidR="004F60AB">
        <w:rPr>
          <w:rFonts w:ascii="Arial" w:hAnsi="Arial" w:cs="Arial"/>
          <w:sz w:val="24"/>
          <w:lang w:val="es-ES"/>
        </w:rPr>
        <w:t>croalgas</w:t>
      </w:r>
      <w:proofErr w:type="spellEnd"/>
      <w:r w:rsidR="004F60AB">
        <w:rPr>
          <w:rFonts w:ascii="Arial" w:hAnsi="Arial" w:cs="Arial"/>
          <w:sz w:val="24"/>
          <w:lang w:val="es-ES"/>
        </w:rPr>
        <w:t xml:space="preserve"> </w:t>
      </w:r>
      <w:r w:rsidR="006C5759">
        <w:rPr>
          <w:rFonts w:ascii="Arial" w:hAnsi="Arial" w:cs="Arial"/>
          <w:sz w:val="24"/>
          <w:lang w:val="es-ES"/>
        </w:rPr>
        <w:t>marinas</w:t>
      </w:r>
      <w:r w:rsidR="00517042">
        <w:rPr>
          <w:rFonts w:ascii="Arial" w:hAnsi="Arial" w:cs="Arial"/>
          <w:sz w:val="24"/>
          <w:lang w:val="es-ES"/>
        </w:rPr>
        <w:t xml:space="preserve"> del pacífico templado </w:t>
      </w:r>
      <w:r w:rsidR="00551F9A">
        <w:rPr>
          <w:rFonts w:ascii="Arial" w:hAnsi="Arial" w:cs="Arial"/>
          <w:sz w:val="24"/>
          <w:lang w:val="es-ES"/>
        </w:rPr>
        <w:t>mexicano y el Golfo de California</w:t>
      </w:r>
      <w:r w:rsidR="006C5759">
        <w:rPr>
          <w:rFonts w:ascii="Arial" w:hAnsi="Arial" w:cs="Arial"/>
          <w:sz w:val="24"/>
          <w:lang w:val="es-ES"/>
        </w:rPr>
        <w:t xml:space="preserve">, que lo hizo merecedor a que una nueva especie lleve su nombre: </w:t>
      </w:r>
      <w:proofErr w:type="spellStart"/>
      <w:r w:rsidR="006C5759">
        <w:rPr>
          <w:rFonts w:ascii="Arial" w:hAnsi="Arial" w:cs="Arial"/>
          <w:sz w:val="24"/>
          <w:lang w:val="es-ES"/>
        </w:rPr>
        <w:t>Chondracanthus</w:t>
      </w:r>
      <w:proofErr w:type="spellEnd"/>
      <w:r w:rsidR="006C5759">
        <w:rPr>
          <w:rFonts w:ascii="Arial" w:hAnsi="Arial" w:cs="Arial"/>
          <w:sz w:val="24"/>
          <w:lang w:val="es-ES"/>
        </w:rPr>
        <w:t xml:space="preserve"> </w:t>
      </w:r>
      <w:proofErr w:type="spellStart"/>
      <w:r w:rsidR="006C5759">
        <w:rPr>
          <w:rFonts w:ascii="Arial" w:hAnsi="Arial" w:cs="Arial"/>
          <w:sz w:val="24"/>
          <w:lang w:val="es-ES"/>
        </w:rPr>
        <w:t>zertuchei</w:t>
      </w:r>
      <w:proofErr w:type="spellEnd"/>
      <w:r w:rsidR="006C5759">
        <w:rPr>
          <w:rFonts w:ascii="Arial" w:hAnsi="Arial" w:cs="Arial"/>
          <w:sz w:val="24"/>
          <w:lang w:val="es-ES"/>
        </w:rPr>
        <w:t>.</w:t>
      </w:r>
    </w:p>
    <w:p w:rsidR="006C5759" w:rsidRPr="008237B2" w:rsidRDefault="006C5759" w:rsidP="004F60AB">
      <w:pPr>
        <w:jc w:val="both"/>
        <w:rPr>
          <w:rFonts w:ascii="Arial" w:hAnsi="Arial" w:cs="Arial"/>
          <w:sz w:val="16"/>
          <w:szCs w:val="16"/>
          <w:lang w:val="es-ES"/>
        </w:rPr>
      </w:pPr>
    </w:p>
    <w:p w:rsidR="006C5759" w:rsidRDefault="006C5759" w:rsidP="004F60AB">
      <w:pPr>
        <w:jc w:val="both"/>
        <w:rPr>
          <w:rFonts w:ascii="Arial" w:hAnsi="Arial" w:cs="Arial"/>
          <w:sz w:val="24"/>
          <w:lang w:val="es-ES"/>
        </w:rPr>
      </w:pPr>
      <w:r>
        <w:rPr>
          <w:rFonts w:ascii="Arial" w:hAnsi="Arial" w:cs="Arial"/>
          <w:sz w:val="24"/>
          <w:lang w:val="es-ES"/>
        </w:rPr>
        <w:t xml:space="preserve">Otros de los méritos para este nombramiento </w:t>
      </w:r>
      <w:r w:rsidR="00CE5602">
        <w:rPr>
          <w:rFonts w:ascii="Arial" w:hAnsi="Arial" w:cs="Arial"/>
          <w:sz w:val="24"/>
          <w:lang w:val="es-ES"/>
        </w:rPr>
        <w:t>se encuentran</w:t>
      </w:r>
      <w:r w:rsidR="006D56A4">
        <w:rPr>
          <w:rFonts w:ascii="Arial" w:hAnsi="Arial" w:cs="Arial"/>
          <w:sz w:val="24"/>
          <w:lang w:val="es-ES"/>
        </w:rPr>
        <w:t xml:space="preserve">: la coordinación de creación del programa de Doctorado en Oceanografía Costera, primer programa de doctorado en la UABC que fue reconocido desde un inicio en el Padrón de Posgrados de Calidad del </w:t>
      </w:r>
      <w:proofErr w:type="spellStart"/>
      <w:r w:rsidR="006D56A4">
        <w:rPr>
          <w:rFonts w:ascii="Arial" w:hAnsi="Arial" w:cs="Arial"/>
          <w:sz w:val="24"/>
          <w:lang w:val="es-ES"/>
        </w:rPr>
        <w:t>Conacyt</w:t>
      </w:r>
      <w:proofErr w:type="spellEnd"/>
      <w:r w:rsidR="00517042">
        <w:rPr>
          <w:rFonts w:ascii="Arial" w:hAnsi="Arial" w:cs="Arial"/>
          <w:sz w:val="24"/>
          <w:lang w:val="es-ES"/>
        </w:rPr>
        <w:t xml:space="preserve"> e</w:t>
      </w:r>
      <w:r w:rsidR="006D56A4">
        <w:rPr>
          <w:rFonts w:ascii="Arial" w:hAnsi="Arial" w:cs="Arial"/>
          <w:sz w:val="24"/>
          <w:lang w:val="es-ES"/>
        </w:rPr>
        <w:t xml:space="preserve"> impulsó la creación del programa de Doctorado </w:t>
      </w:r>
      <w:r w:rsidR="004D6471">
        <w:rPr>
          <w:rFonts w:ascii="Arial" w:hAnsi="Arial" w:cs="Arial"/>
          <w:sz w:val="24"/>
          <w:lang w:val="es-ES"/>
        </w:rPr>
        <w:t xml:space="preserve">en Medio Ambiente y Desarrollo; </w:t>
      </w:r>
      <w:r w:rsidR="00517042">
        <w:rPr>
          <w:rFonts w:ascii="Arial" w:hAnsi="Arial" w:cs="Arial"/>
          <w:sz w:val="24"/>
          <w:lang w:val="es-ES"/>
        </w:rPr>
        <w:t>formó el cuerpo académico de Botánica Marina</w:t>
      </w:r>
      <w:r w:rsidR="00551F9A">
        <w:rPr>
          <w:rFonts w:ascii="Arial" w:hAnsi="Arial" w:cs="Arial"/>
          <w:sz w:val="24"/>
          <w:lang w:val="es-ES"/>
        </w:rPr>
        <w:t>, prim</w:t>
      </w:r>
      <w:r w:rsidR="00A50A93">
        <w:rPr>
          <w:rFonts w:ascii="Arial" w:hAnsi="Arial" w:cs="Arial"/>
          <w:sz w:val="24"/>
          <w:lang w:val="es-ES"/>
        </w:rPr>
        <w:t>ero en consolidarse en la UABC.</w:t>
      </w:r>
    </w:p>
    <w:p w:rsidR="00A50A93" w:rsidRPr="008237B2" w:rsidRDefault="00A50A93" w:rsidP="004F60AB">
      <w:pPr>
        <w:jc w:val="both"/>
        <w:rPr>
          <w:rFonts w:ascii="Arial" w:hAnsi="Arial" w:cs="Arial"/>
          <w:sz w:val="16"/>
          <w:szCs w:val="16"/>
          <w:lang w:val="es-ES"/>
        </w:rPr>
      </w:pPr>
    </w:p>
    <w:p w:rsidR="00A50A93" w:rsidRDefault="00A50A93" w:rsidP="004F60AB">
      <w:pPr>
        <w:jc w:val="both"/>
        <w:rPr>
          <w:rFonts w:ascii="Arial" w:hAnsi="Arial" w:cs="Arial"/>
          <w:sz w:val="24"/>
          <w:lang w:val="es-ES"/>
        </w:rPr>
      </w:pPr>
      <w:r>
        <w:rPr>
          <w:rFonts w:ascii="Arial" w:hAnsi="Arial" w:cs="Arial"/>
          <w:sz w:val="24"/>
          <w:lang w:val="es-ES"/>
        </w:rPr>
        <w:t>Ha contribuido en la internacionalización de la Universidad</w:t>
      </w:r>
      <w:r w:rsidR="002F788D">
        <w:rPr>
          <w:rFonts w:ascii="Arial" w:hAnsi="Arial" w:cs="Arial"/>
          <w:sz w:val="24"/>
          <w:lang w:val="es-ES"/>
        </w:rPr>
        <w:t xml:space="preserve"> a través de convenios de colaboración con instituciones de educación superior extrajeras;</w:t>
      </w:r>
      <w:r>
        <w:rPr>
          <w:rFonts w:ascii="Arial" w:hAnsi="Arial" w:cs="Arial"/>
          <w:sz w:val="24"/>
          <w:lang w:val="es-ES"/>
        </w:rPr>
        <w:t xml:space="preserve"> </w:t>
      </w:r>
      <w:r w:rsidR="002F788D">
        <w:rPr>
          <w:rFonts w:ascii="Arial" w:hAnsi="Arial" w:cs="Arial"/>
          <w:sz w:val="24"/>
          <w:lang w:val="es-ES"/>
        </w:rPr>
        <w:t xml:space="preserve">ha publicado </w:t>
      </w:r>
      <w:r w:rsidR="009C1493">
        <w:rPr>
          <w:rFonts w:ascii="Arial" w:hAnsi="Arial" w:cs="Arial"/>
          <w:sz w:val="24"/>
          <w:lang w:val="es-ES"/>
        </w:rPr>
        <w:t>alrededor</w:t>
      </w:r>
      <w:r w:rsidR="002F788D">
        <w:rPr>
          <w:rFonts w:ascii="Arial" w:hAnsi="Arial" w:cs="Arial"/>
          <w:sz w:val="24"/>
          <w:lang w:val="es-ES"/>
        </w:rPr>
        <w:t xml:space="preserve"> de 60 artículos arbitrados con los re</w:t>
      </w:r>
      <w:r w:rsidR="006B642A">
        <w:rPr>
          <w:rFonts w:ascii="Arial" w:hAnsi="Arial" w:cs="Arial"/>
          <w:sz w:val="24"/>
          <w:lang w:val="es-ES"/>
        </w:rPr>
        <w:t xml:space="preserve">sultados de sus investigaciones; </w:t>
      </w:r>
      <w:r w:rsidR="009C1493">
        <w:rPr>
          <w:rFonts w:ascii="Arial" w:hAnsi="Arial" w:cs="Arial"/>
          <w:sz w:val="24"/>
          <w:lang w:val="es-ES"/>
        </w:rPr>
        <w:t>ha generado más de 20 proyectos de investigación con apoyos nacionales e internacionales; su conocimiento ha traspasado fronteras como conferencista i</w:t>
      </w:r>
      <w:r w:rsidR="00DC0ED2">
        <w:rPr>
          <w:rFonts w:ascii="Arial" w:hAnsi="Arial" w:cs="Arial"/>
          <w:sz w:val="24"/>
          <w:lang w:val="es-ES"/>
        </w:rPr>
        <w:t>nvitado a Estados Unidos,</w:t>
      </w:r>
      <w:r w:rsidR="007A44B6">
        <w:rPr>
          <w:rFonts w:ascii="Arial" w:hAnsi="Arial" w:cs="Arial"/>
          <w:sz w:val="24"/>
          <w:lang w:val="es-ES"/>
        </w:rPr>
        <w:t xml:space="preserve"> China, Canadá, Rusia, Noruega </w:t>
      </w:r>
      <w:r w:rsidR="00DC0ED2">
        <w:rPr>
          <w:rFonts w:ascii="Arial" w:hAnsi="Arial" w:cs="Arial"/>
          <w:sz w:val="24"/>
          <w:lang w:val="es-ES"/>
        </w:rPr>
        <w:t>y otros diversos países.</w:t>
      </w:r>
    </w:p>
    <w:p w:rsidR="00DC0ED2" w:rsidRPr="008237B2" w:rsidRDefault="00DC0ED2" w:rsidP="004F60AB">
      <w:pPr>
        <w:jc w:val="both"/>
        <w:rPr>
          <w:rFonts w:ascii="Arial" w:hAnsi="Arial" w:cs="Arial"/>
          <w:sz w:val="16"/>
          <w:szCs w:val="16"/>
          <w:lang w:val="es-ES"/>
        </w:rPr>
      </w:pPr>
    </w:p>
    <w:p w:rsidR="00EC3D84" w:rsidRDefault="00303905" w:rsidP="00EC3D84">
      <w:pPr>
        <w:jc w:val="both"/>
        <w:rPr>
          <w:rFonts w:ascii="Arial" w:hAnsi="Arial" w:cs="Arial"/>
          <w:sz w:val="24"/>
          <w:lang w:val="es-ES"/>
        </w:rPr>
      </w:pPr>
      <w:r>
        <w:rPr>
          <w:rFonts w:ascii="Arial" w:hAnsi="Arial" w:cs="Arial"/>
          <w:sz w:val="24"/>
          <w:lang w:val="es-ES"/>
        </w:rPr>
        <w:t>E</w:t>
      </w:r>
      <w:r w:rsidR="008F24B5">
        <w:rPr>
          <w:rFonts w:ascii="Arial" w:hAnsi="Arial" w:cs="Arial"/>
          <w:sz w:val="24"/>
          <w:lang w:val="es-ES"/>
        </w:rPr>
        <w:t>l Rector e</w:t>
      </w:r>
      <w:r>
        <w:rPr>
          <w:rFonts w:ascii="Arial" w:hAnsi="Arial" w:cs="Arial"/>
          <w:sz w:val="24"/>
          <w:lang w:val="es-ES"/>
        </w:rPr>
        <w:t xml:space="preserve">numeró una larga lista de logros alcanzados en la </w:t>
      </w:r>
      <w:r w:rsidR="00EC3D84" w:rsidRPr="00EC3D84">
        <w:rPr>
          <w:rFonts w:ascii="Arial" w:hAnsi="Arial" w:cs="Arial"/>
          <w:sz w:val="24"/>
          <w:lang w:val="es-ES"/>
        </w:rPr>
        <w:t xml:space="preserve">trayectoria del </w:t>
      </w:r>
      <w:r w:rsidR="0018607D">
        <w:rPr>
          <w:rFonts w:ascii="Arial" w:hAnsi="Arial" w:cs="Arial"/>
          <w:sz w:val="24"/>
          <w:lang w:val="es-ES"/>
        </w:rPr>
        <w:t>homenajeado</w:t>
      </w:r>
      <w:r w:rsidR="00EC3D84" w:rsidRPr="00EC3D84">
        <w:rPr>
          <w:rFonts w:ascii="Arial" w:hAnsi="Arial" w:cs="Arial"/>
          <w:sz w:val="24"/>
          <w:lang w:val="es-ES"/>
        </w:rPr>
        <w:t xml:space="preserve">, a quien describió como modelo a seguir por todos los miembros de la comunidad universitaria. Asimismo reconoció su incansable entrega en la formación de numerosas generaciones de profesionales </w:t>
      </w:r>
      <w:r w:rsidR="0018607D">
        <w:rPr>
          <w:rFonts w:ascii="Arial" w:hAnsi="Arial" w:cs="Arial"/>
          <w:sz w:val="24"/>
          <w:lang w:val="es-ES"/>
        </w:rPr>
        <w:t>del IIO</w:t>
      </w:r>
      <w:r w:rsidR="00EC3D84" w:rsidRPr="00EC3D84">
        <w:rPr>
          <w:rFonts w:ascii="Arial" w:hAnsi="Arial" w:cs="Arial"/>
          <w:sz w:val="24"/>
          <w:lang w:val="es-ES"/>
        </w:rPr>
        <w:t>.</w:t>
      </w:r>
      <w:r w:rsidR="00096D0D">
        <w:rPr>
          <w:rFonts w:ascii="Arial" w:hAnsi="Arial" w:cs="Arial"/>
          <w:sz w:val="24"/>
          <w:lang w:val="es-ES"/>
        </w:rPr>
        <w:t xml:space="preserve"> “Es un Cimarrón que encarna los más nobles valores universitarios y representa la historia de éxito que distingue a esta Casa de Estudios”.</w:t>
      </w:r>
    </w:p>
    <w:p w:rsidR="00096D0D" w:rsidRDefault="00096D0D" w:rsidP="00EC3D84">
      <w:pPr>
        <w:jc w:val="both"/>
        <w:rPr>
          <w:rFonts w:ascii="Arial" w:hAnsi="Arial" w:cs="Arial"/>
          <w:sz w:val="24"/>
          <w:lang w:val="es-ES"/>
        </w:rPr>
      </w:pPr>
    </w:p>
    <w:p w:rsidR="00096D0D" w:rsidRDefault="00096D0D" w:rsidP="00EC3D84">
      <w:pPr>
        <w:jc w:val="both"/>
        <w:rPr>
          <w:rFonts w:ascii="Arial" w:hAnsi="Arial" w:cs="Arial"/>
          <w:sz w:val="24"/>
          <w:lang w:val="es-ES"/>
        </w:rPr>
      </w:pPr>
    </w:p>
    <w:p w:rsidR="0040631A" w:rsidRDefault="0040631A" w:rsidP="00EC3D84">
      <w:pPr>
        <w:jc w:val="both"/>
        <w:rPr>
          <w:rFonts w:ascii="Arial" w:hAnsi="Arial" w:cs="Arial"/>
          <w:sz w:val="24"/>
          <w:lang w:val="es-ES"/>
        </w:rPr>
      </w:pPr>
    </w:p>
    <w:p w:rsidR="0040631A" w:rsidRDefault="0040631A" w:rsidP="00EC3D84">
      <w:pPr>
        <w:jc w:val="both"/>
        <w:rPr>
          <w:rFonts w:ascii="Arial" w:hAnsi="Arial" w:cs="Arial"/>
          <w:sz w:val="24"/>
          <w:lang w:val="es-ES"/>
        </w:rPr>
      </w:pPr>
    </w:p>
    <w:p w:rsidR="0040631A" w:rsidRDefault="0040631A" w:rsidP="00EC3D84">
      <w:pPr>
        <w:jc w:val="both"/>
        <w:rPr>
          <w:rFonts w:ascii="Arial" w:hAnsi="Arial" w:cs="Arial"/>
          <w:sz w:val="24"/>
          <w:lang w:val="es-ES"/>
        </w:rPr>
      </w:pPr>
    </w:p>
    <w:p w:rsidR="0040631A" w:rsidRDefault="0040631A" w:rsidP="00EC3D84">
      <w:pPr>
        <w:jc w:val="both"/>
        <w:rPr>
          <w:rFonts w:ascii="Arial" w:hAnsi="Arial" w:cs="Arial"/>
          <w:sz w:val="24"/>
          <w:lang w:val="es-ES"/>
        </w:rPr>
      </w:pPr>
    </w:p>
    <w:p w:rsidR="00096D0D" w:rsidRDefault="0040631A" w:rsidP="00EC3D84">
      <w:pPr>
        <w:jc w:val="both"/>
        <w:rPr>
          <w:rFonts w:ascii="Arial" w:hAnsi="Arial" w:cs="Arial"/>
          <w:sz w:val="24"/>
          <w:lang w:val="es-ES"/>
        </w:rPr>
      </w:pPr>
      <w:r>
        <w:rPr>
          <w:rFonts w:ascii="Arial" w:hAnsi="Arial" w:cs="Arial"/>
          <w:sz w:val="24"/>
          <w:lang w:val="es-ES"/>
        </w:rPr>
        <w:t>Por su parte, el doctor Zertuche González agradeció esta distinción establecid</w:t>
      </w:r>
      <w:r w:rsidR="00894939">
        <w:rPr>
          <w:rFonts w:ascii="Arial" w:hAnsi="Arial" w:cs="Arial"/>
          <w:sz w:val="24"/>
          <w:lang w:val="es-ES"/>
        </w:rPr>
        <w:t>a</w:t>
      </w:r>
      <w:r>
        <w:rPr>
          <w:rFonts w:ascii="Arial" w:hAnsi="Arial" w:cs="Arial"/>
          <w:sz w:val="24"/>
          <w:lang w:val="es-ES"/>
        </w:rPr>
        <w:t xml:space="preserve"> en sesión del Consejo Universitario en el 2016, y manifestó sentirse emocionado porque proviene de sus pares académicos. </w:t>
      </w:r>
      <w:r w:rsidR="00894939">
        <w:rPr>
          <w:rFonts w:ascii="Arial" w:hAnsi="Arial" w:cs="Arial"/>
          <w:sz w:val="24"/>
          <w:lang w:val="es-ES"/>
        </w:rPr>
        <w:t xml:space="preserve">“Este es un reconocimiento que se nos otorga por hacer lo que siempre hemos amado y nos da la oportunidad tener un grupo como el que está aquí, ya que todos ustedes </w:t>
      </w:r>
      <w:r w:rsidR="008F24B5">
        <w:rPr>
          <w:rFonts w:ascii="Arial" w:hAnsi="Arial" w:cs="Arial"/>
          <w:sz w:val="24"/>
          <w:lang w:val="es-ES"/>
        </w:rPr>
        <w:t>son parte de</w:t>
      </w:r>
      <w:bookmarkStart w:id="0" w:name="_GoBack"/>
      <w:bookmarkEnd w:id="0"/>
      <w:r w:rsidR="00894939">
        <w:rPr>
          <w:rFonts w:ascii="Arial" w:hAnsi="Arial" w:cs="Arial"/>
          <w:sz w:val="24"/>
          <w:lang w:val="es-ES"/>
        </w:rPr>
        <w:t xml:space="preserve"> mi vida, por lo que acepto este nombramiento con mucho gusto”.</w:t>
      </w:r>
    </w:p>
    <w:p w:rsidR="0073641C" w:rsidRPr="002C4010" w:rsidRDefault="0073641C" w:rsidP="00EC3D84">
      <w:pPr>
        <w:jc w:val="both"/>
        <w:rPr>
          <w:rFonts w:ascii="Arial" w:hAnsi="Arial" w:cs="Arial"/>
          <w:sz w:val="16"/>
          <w:szCs w:val="16"/>
          <w:lang w:val="es-ES"/>
        </w:rPr>
      </w:pPr>
    </w:p>
    <w:p w:rsidR="005235B5" w:rsidRDefault="0073641C" w:rsidP="00A76B7F">
      <w:pPr>
        <w:jc w:val="both"/>
        <w:rPr>
          <w:rFonts w:ascii="Arial" w:hAnsi="Arial" w:cs="Arial"/>
          <w:sz w:val="24"/>
          <w:lang w:val="es-ES"/>
        </w:rPr>
      </w:pPr>
      <w:r>
        <w:rPr>
          <w:rFonts w:ascii="Arial" w:hAnsi="Arial" w:cs="Arial"/>
          <w:sz w:val="24"/>
          <w:lang w:val="es-ES"/>
        </w:rPr>
        <w:t>Destacó que ha aprendido mucho de sus alumnos y agradeció a sus compañeros docentes por su apoyo</w:t>
      </w:r>
      <w:r w:rsidR="00555432">
        <w:rPr>
          <w:rFonts w:ascii="Arial" w:hAnsi="Arial" w:cs="Arial"/>
          <w:sz w:val="24"/>
          <w:lang w:val="es-ES"/>
        </w:rPr>
        <w:t xml:space="preserve">; asimismo, manifestó sentirse orgulloso de ser parte de la UABC y de pertenecer al grupo </w:t>
      </w:r>
      <w:r w:rsidR="005235B5">
        <w:rPr>
          <w:rFonts w:ascii="Arial" w:hAnsi="Arial" w:cs="Arial"/>
          <w:sz w:val="24"/>
          <w:lang w:val="es-ES"/>
        </w:rPr>
        <w:t>que luchó por obtener</w:t>
      </w:r>
      <w:r w:rsidR="00555432">
        <w:rPr>
          <w:rFonts w:ascii="Arial" w:hAnsi="Arial" w:cs="Arial"/>
          <w:sz w:val="24"/>
          <w:lang w:val="es-ES"/>
        </w:rPr>
        <w:t xml:space="preserve"> las instalaciones que hoy conforman el Campus Ensenada</w:t>
      </w:r>
      <w:r w:rsidR="00665127">
        <w:rPr>
          <w:rFonts w:ascii="Arial" w:hAnsi="Arial" w:cs="Arial"/>
          <w:sz w:val="24"/>
          <w:lang w:val="es-ES"/>
        </w:rPr>
        <w:t>. “Siempre me encantó la ciencia, pero lo que más llena es ver que la ciencia</w:t>
      </w:r>
      <w:r w:rsidR="00DF3F25">
        <w:rPr>
          <w:rFonts w:ascii="Arial" w:hAnsi="Arial" w:cs="Arial"/>
          <w:sz w:val="24"/>
          <w:lang w:val="es-ES"/>
        </w:rPr>
        <w:t xml:space="preserve"> que hacemos en mi grupo tenga algún impacto social”</w:t>
      </w:r>
      <w:r w:rsidR="005235B5">
        <w:rPr>
          <w:rFonts w:ascii="Arial" w:hAnsi="Arial" w:cs="Arial"/>
          <w:sz w:val="24"/>
          <w:lang w:val="es-ES"/>
        </w:rPr>
        <w:t xml:space="preserve">, </w:t>
      </w:r>
      <w:r w:rsidR="00382E08">
        <w:rPr>
          <w:rFonts w:ascii="Arial" w:hAnsi="Arial" w:cs="Arial"/>
          <w:sz w:val="24"/>
          <w:lang w:val="es-ES"/>
        </w:rPr>
        <w:t>puntualizó el ahora Investigador Em</w:t>
      </w:r>
      <w:r w:rsidR="00D8721E">
        <w:rPr>
          <w:rFonts w:ascii="Arial" w:hAnsi="Arial" w:cs="Arial"/>
          <w:sz w:val="24"/>
          <w:lang w:val="es-ES"/>
        </w:rPr>
        <w:t>érito.</w:t>
      </w:r>
    </w:p>
    <w:p w:rsidR="005235B5" w:rsidRPr="005235B5" w:rsidRDefault="005235B5" w:rsidP="00A76B7F">
      <w:pPr>
        <w:jc w:val="both"/>
        <w:rPr>
          <w:rFonts w:ascii="Tahoma" w:hAnsi="Tahoma" w:cs="Tahoma"/>
          <w:b/>
          <w:bCs/>
          <w:sz w:val="16"/>
          <w:szCs w:val="16"/>
        </w:rPr>
      </w:pPr>
    </w:p>
    <w:p w:rsidR="00A76B7F" w:rsidRPr="00A76B7F" w:rsidRDefault="00A76B7F" w:rsidP="00A76B7F">
      <w:pPr>
        <w:autoSpaceDN/>
        <w:jc w:val="both"/>
        <w:textAlignment w:val="auto"/>
        <w:rPr>
          <w:rFonts w:ascii="Tahoma" w:hAnsi="Tahoma" w:cs="Tahoma"/>
          <w:b/>
          <w:bCs/>
          <w:sz w:val="24"/>
        </w:rPr>
      </w:pPr>
      <w:r>
        <w:rPr>
          <w:rFonts w:ascii="Tahoma" w:hAnsi="Tahoma" w:cs="Tahoma"/>
          <w:sz w:val="24"/>
        </w:rPr>
        <w:t xml:space="preserve">También conformaron el presídium el </w:t>
      </w:r>
      <w:r w:rsidRPr="00A76B7F">
        <w:rPr>
          <w:rFonts w:ascii="Tahoma" w:hAnsi="Tahoma" w:cs="Tahoma"/>
          <w:sz w:val="24"/>
        </w:rPr>
        <w:t>contador</w:t>
      </w:r>
      <w:r w:rsidRPr="00A76B7F">
        <w:rPr>
          <w:rFonts w:ascii="Tahoma" w:hAnsi="Tahoma" w:cs="Tahoma"/>
          <w:sz w:val="24"/>
        </w:rPr>
        <w:t xml:space="preserve"> Adrián Olea </w:t>
      </w:r>
      <w:proofErr w:type="spellStart"/>
      <w:r w:rsidRPr="00A76B7F">
        <w:rPr>
          <w:rFonts w:ascii="Tahoma" w:hAnsi="Tahoma" w:cs="Tahoma"/>
          <w:sz w:val="24"/>
        </w:rPr>
        <w:t>Mendívil</w:t>
      </w:r>
      <w:proofErr w:type="spellEnd"/>
      <w:r w:rsidRPr="00A76B7F">
        <w:rPr>
          <w:rFonts w:ascii="Tahoma" w:hAnsi="Tahoma" w:cs="Tahoma"/>
          <w:sz w:val="24"/>
        </w:rPr>
        <w:t xml:space="preserve">, Vocal del Patronato </w:t>
      </w:r>
      <w:r w:rsidRPr="00A76B7F">
        <w:rPr>
          <w:rFonts w:ascii="Tahoma" w:hAnsi="Tahoma" w:cs="Tahoma"/>
          <w:sz w:val="24"/>
        </w:rPr>
        <w:t>Un</w:t>
      </w:r>
      <w:r w:rsidRPr="00A76B7F">
        <w:rPr>
          <w:rFonts w:ascii="Tahoma" w:hAnsi="Tahoma" w:cs="Tahoma"/>
          <w:sz w:val="24"/>
        </w:rPr>
        <w:t>i</w:t>
      </w:r>
      <w:r w:rsidRPr="00A76B7F">
        <w:rPr>
          <w:rFonts w:ascii="Tahoma" w:hAnsi="Tahoma" w:cs="Tahoma"/>
          <w:sz w:val="24"/>
        </w:rPr>
        <w:t>versitario; doctor</w:t>
      </w:r>
      <w:r w:rsidRPr="00A76B7F">
        <w:rPr>
          <w:rFonts w:ascii="Tahoma" w:hAnsi="Tahoma" w:cs="Tahoma"/>
          <w:sz w:val="24"/>
        </w:rPr>
        <w:t xml:space="preserve"> Alfonso Vega López, Se</w:t>
      </w:r>
      <w:r w:rsidRPr="00A76B7F">
        <w:rPr>
          <w:rFonts w:ascii="Tahoma" w:hAnsi="Tahoma" w:cs="Tahoma"/>
          <w:sz w:val="24"/>
        </w:rPr>
        <w:t>cretario General de la UABC; doctor</w:t>
      </w:r>
      <w:r w:rsidRPr="00A76B7F">
        <w:rPr>
          <w:rFonts w:ascii="Tahoma" w:hAnsi="Tahoma" w:cs="Tahoma"/>
          <w:sz w:val="24"/>
        </w:rPr>
        <w:t xml:space="preserve"> Asdrúbal Mart</w:t>
      </w:r>
      <w:r w:rsidRPr="00A76B7F">
        <w:rPr>
          <w:rFonts w:ascii="Tahoma" w:hAnsi="Tahoma" w:cs="Tahoma"/>
          <w:sz w:val="24"/>
        </w:rPr>
        <w:t>í</w:t>
      </w:r>
      <w:r w:rsidRPr="00A76B7F">
        <w:rPr>
          <w:rFonts w:ascii="Tahoma" w:hAnsi="Tahoma" w:cs="Tahoma"/>
          <w:sz w:val="24"/>
        </w:rPr>
        <w:t xml:space="preserve">nez Díaz de León, Director del Instituto de Investigaciones </w:t>
      </w:r>
      <w:proofErr w:type="spellStart"/>
      <w:r w:rsidRPr="00A76B7F">
        <w:rPr>
          <w:rFonts w:ascii="Tahoma" w:hAnsi="Tahoma" w:cs="Tahoma"/>
          <w:sz w:val="24"/>
        </w:rPr>
        <w:t>Oceanológicas</w:t>
      </w:r>
      <w:proofErr w:type="spellEnd"/>
      <w:r w:rsidRPr="00A76B7F">
        <w:rPr>
          <w:rFonts w:ascii="Tahoma" w:hAnsi="Tahoma" w:cs="Tahoma"/>
          <w:sz w:val="24"/>
        </w:rPr>
        <w:t>; doctor</w:t>
      </w:r>
      <w:r w:rsidRPr="00A76B7F">
        <w:rPr>
          <w:rFonts w:ascii="Tahoma" w:hAnsi="Tahoma" w:cs="Tahoma"/>
          <w:sz w:val="24"/>
        </w:rPr>
        <w:t xml:space="preserve"> Oscar Eduardo Delgado González, Subdirector del Instituto de Investigaciones </w:t>
      </w:r>
      <w:proofErr w:type="spellStart"/>
      <w:r w:rsidRPr="00A76B7F">
        <w:rPr>
          <w:rFonts w:ascii="Tahoma" w:hAnsi="Tahoma" w:cs="Tahoma"/>
          <w:sz w:val="24"/>
        </w:rPr>
        <w:t>Oceanológicas</w:t>
      </w:r>
      <w:proofErr w:type="spellEnd"/>
      <w:r w:rsidRPr="00A76B7F">
        <w:rPr>
          <w:rFonts w:ascii="Tahoma" w:hAnsi="Tahoma" w:cs="Tahoma"/>
          <w:sz w:val="24"/>
        </w:rPr>
        <w:t>.</w:t>
      </w:r>
    </w:p>
    <w:p w:rsidR="00A76B7F" w:rsidRPr="00F23E12" w:rsidRDefault="00A76B7F" w:rsidP="00F23E12">
      <w:pPr>
        <w:jc w:val="both"/>
        <w:rPr>
          <w:rFonts w:ascii="Arial" w:hAnsi="Arial" w:cs="Arial"/>
          <w:sz w:val="24"/>
          <w:szCs w:val="24"/>
        </w:rPr>
      </w:pPr>
    </w:p>
    <w:sectPr w:rsidR="00A76B7F" w:rsidRPr="00F23E12" w:rsidSect="00053DA3">
      <w:pgSz w:w="12240" w:h="15840"/>
      <w:pgMar w:top="0" w:right="1183"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0C2" w:rsidRDefault="009170C2">
      <w:r>
        <w:separator/>
      </w:r>
    </w:p>
  </w:endnote>
  <w:endnote w:type="continuationSeparator" w:id="0">
    <w:p w:rsidR="009170C2" w:rsidRDefault="00917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0C2" w:rsidRDefault="009170C2">
      <w:r>
        <w:rPr>
          <w:color w:val="000000"/>
        </w:rPr>
        <w:separator/>
      </w:r>
    </w:p>
  </w:footnote>
  <w:footnote w:type="continuationSeparator" w:id="0">
    <w:p w:rsidR="009170C2" w:rsidRDefault="009170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955A61"/>
    <w:multiLevelType w:val="hybridMultilevel"/>
    <w:tmpl w:val="0A907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54D12"/>
    <w:multiLevelType w:val="hybridMultilevel"/>
    <w:tmpl w:val="E8A0F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B044F79"/>
    <w:multiLevelType w:val="hybridMultilevel"/>
    <w:tmpl w:val="182E00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FAE41C0"/>
    <w:multiLevelType w:val="hybridMultilevel"/>
    <w:tmpl w:val="5E487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3333A7A"/>
    <w:multiLevelType w:val="hybridMultilevel"/>
    <w:tmpl w:val="399EC7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12">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101BEF"/>
    <w:multiLevelType w:val="hybridMultilevel"/>
    <w:tmpl w:val="62D0336E"/>
    <w:lvl w:ilvl="0" w:tplc="A994324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15">
    <w:nsid w:val="35B36059"/>
    <w:multiLevelType w:val="hybridMultilevel"/>
    <w:tmpl w:val="F5125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17">
    <w:nsid w:val="3E311337"/>
    <w:multiLevelType w:val="hybridMultilevel"/>
    <w:tmpl w:val="928434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73433E"/>
    <w:multiLevelType w:val="hybridMultilevel"/>
    <w:tmpl w:val="CFDA74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BF53073"/>
    <w:multiLevelType w:val="hybridMultilevel"/>
    <w:tmpl w:val="B68E04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D545D18"/>
    <w:multiLevelType w:val="hybridMultilevel"/>
    <w:tmpl w:val="B202A172"/>
    <w:lvl w:ilvl="0" w:tplc="181E982E">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BFD4810"/>
    <w:multiLevelType w:val="hybridMultilevel"/>
    <w:tmpl w:val="A4EEA79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8E0E44"/>
    <w:multiLevelType w:val="hybridMultilevel"/>
    <w:tmpl w:val="F7DA2B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1"/>
  </w:num>
  <w:num w:numId="4">
    <w:abstractNumId w:val="27"/>
  </w:num>
  <w:num w:numId="5">
    <w:abstractNumId w:val="9"/>
  </w:num>
  <w:num w:numId="6">
    <w:abstractNumId w:val="10"/>
  </w:num>
  <w:num w:numId="7">
    <w:abstractNumId w:val="18"/>
  </w:num>
  <w:num w:numId="8">
    <w:abstractNumId w:val="1"/>
  </w:num>
  <w:num w:numId="9">
    <w:abstractNumId w:val="8"/>
  </w:num>
  <w:num w:numId="10">
    <w:abstractNumId w:val="14"/>
  </w:num>
  <w:num w:numId="11">
    <w:abstractNumId w:val="16"/>
  </w:num>
  <w:num w:numId="12">
    <w:abstractNumId w:val="20"/>
  </w:num>
  <w:num w:numId="13">
    <w:abstractNumId w:val="7"/>
  </w:num>
  <w:num w:numId="14">
    <w:abstractNumId w:val="12"/>
  </w:num>
  <w:num w:numId="15">
    <w:abstractNumId w:val="25"/>
  </w:num>
  <w:num w:numId="16">
    <w:abstractNumId w:val="17"/>
  </w:num>
  <w:num w:numId="17">
    <w:abstractNumId w:val="15"/>
  </w:num>
  <w:num w:numId="18">
    <w:abstractNumId w:val="6"/>
  </w:num>
  <w:num w:numId="19">
    <w:abstractNumId w:val="4"/>
  </w:num>
  <w:num w:numId="20">
    <w:abstractNumId w:val="5"/>
  </w:num>
  <w:num w:numId="21">
    <w:abstractNumId w:val="21"/>
  </w:num>
  <w:num w:numId="22">
    <w:abstractNumId w:val="24"/>
  </w:num>
  <w:num w:numId="23">
    <w:abstractNumId w:val="2"/>
  </w:num>
  <w:num w:numId="24">
    <w:abstractNumId w:val="28"/>
  </w:num>
  <w:num w:numId="25">
    <w:abstractNumId w:val="23"/>
  </w:num>
  <w:num w:numId="26">
    <w:abstractNumId w:val="13"/>
  </w:num>
  <w:num w:numId="27">
    <w:abstractNumId w:val="3"/>
  </w:num>
  <w:num w:numId="28">
    <w:abstractNumId w:val="19"/>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5A2E"/>
    <w:rsid w:val="000142B8"/>
    <w:rsid w:val="000152DA"/>
    <w:rsid w:val="000153DA"/>
    <w:rsid w:val="000240AD"/>
    <w:rsid w:val="00036FFF"/>
    <w:rsid w:val="00042A92"/>
    <w:rsid w:val="00051977"/>
    <w:rsid w:val="00053DA3"/>
    <w:rsid w:val="0006161F"/>
    <w:rsid w:val="00074B70"/>
    <w:rsid w:val="000825EA"/>
    <w:rsid w:val="00090188"/>
    <w:rsid w:val="000908CC"/>
    <w:rsid w:val="00091695"/>
    <w:rsid w:val="00093600"/>
    <w:rsid w:val="000936F1"/>
    <w:rsid w:val="0009649A"/>
    <w:rsid w:val="00096D0D"/>
    <w:rsid w:val="000973A8"/>
    <w:rsid w:val="000A4418"/>
    <w:rsid w:val="000B14C5"/>
    <w:rsid w:val="000B3300"/>
    <w:rsid w:val="000B3A5C"/>
    <w:rsid w:val="000C2E36"/>
    <w:rsid w:val="000C7330"/>
    <w:rsid w:val="000C7452"/>
    <w:rsid w:val="000D1976"/>
    <w:rsid w:val="000D4E42"/>
    <w:rsid w:val="000E46A8"/>
    <w:rsid w:val="000F6062"/>
    <w:rsid w:val="000F65CC"/>
    <w:rsid w:val="000F7259"/>
    <w:rsid w:val="00104D52"/>
    <w:rsid w:val="00105587"/>
    <w:rsid w:val="0010665D"/>
    <w:rsid w:val="00106DD7"/>
    <w:rsid w:val="00121907"/>
    <w:rsid w:val="00136A8D"/>
    <w:rsid w:val="00161830"/>
    <w:rsid w:val="001662E5"/>
    <w:rsid w:val="00167FDC"/>
    <w:rsid w:val="0018607D"/>
    <w:rsid w:val="00186414"/>
    <w:rsid w:val="00190C30"/>
    <w:rsid w:val="00193889"/>
    <w:rsid w:val="001A23E8"/>
    <w:rsid w:val="001A2A7F"/>
    <w:rsid w:val="001A2BEB"/>
    <w:rsid w:val="001B64A5"/>
    <w:rsid w:val="001C13D6"/>
    <w:rsid w:val="001C29A6"/>
    <w:rsid w:val="001C493B"/>
    <w:rsid w:val="001C4C2C"/>
    <w:rsid w:val="001D1743"/>
    <w:rsid w:val="001D45A9"/>
    <w:rsid w:val="001E15A4"/>
    <w:rsid w:val="001E6433"/>
    <w:rsid w:val="001F3248"/>
    <w:rsid w:val="001F43B7"/>
    <w:rsid w:val="00206951"/>
    <w:rsid w:val="00210983"/>
    <w:rsid w:val="00227826"/>
    <w:rsid w:val="00240FD7"/>
    <w:rsid w:val="0024717D"/>
    <w:rsid w:val="00255177"/>
    <w:rsid w:val="00263249"/>
    <w:rsid w:val="00267E7E"/>
    <w:rsid w:val="00294C57"/>
    <w:rsid w:val="00297C57"/>
    <w:rsid w:val="002A12AD"/>
    <w:rsid w:val="002A20EE"/>
    <w:rsid w:val="002B2E5A"/>
    <w:rsid w:val="002B6D2F"/>
    <w:rsid w:val="002C0B18"/>
    <w:rsid w:val="002C2557"/>
    <w:rsid w:val="002C4010"/>
    <w:rsid w:val="002C6E85"/>
    <w:rsid w:val="002C7742"/>
    <w:rsid w:val="002D38DE"/>
    <w:rsid w:val="002E3BCD"/>
    <w:rsid w:val="002E4988"/>
    <w:rsid w:val="002F4D30"/>
    <w:rsid w:val="002F5D4F"/>
    <w:rsid w:val="002F788D"/>
    <w:rsid w:val="00301351"/>
    <w:rsid w:val="00303905"/>
    <w:rsid w:val="003140F4"/>
    <w:rsid w:val="00315FA6"/>
    <w:rsid w:val="00347F00"/>
    <w:rsid w:val="00364451"/>
    <w:rsid w:val="00364CD1"/>
    <w:rsid w:val="00366EAA"/>
    <w:rsid w:val="00382E08"/>
    <w:rsid w:val="00384456"/>
    <w:rsid w:val="00392650"/>
    <w:rsid w:val="0039336A"/>
    <w:rsid w:val="003A1D1F"/>
    <w:rsid w:val="003B25ED"/>
    <w:rsid w:val="003C2A20"/>
    <w:rsid w:val="003C7FCA"/>
    <w:rsid w:val="003D69B4"/>
    <w:rsid w:val="003E0A4B"/>
    <w:rsid w:val="003E26EC"/>
    <w:rsid w:val="003E2D9F"/>
    <w:rsid w:val="003E49AA"/>
    <w:rsid w:val="003F627F"/>
    <w:rsid w:val="003F73F9"/>
    <w:rsid w:val="00405343"/>
    <w:rsid w:val="0040631A"/>
    <w:rsid w:val="00414686"/>
    <w:rsid w:val="0043504C"/>
    <w:rsid w:val="004362CF"/>
    <w:rsid w:val="00444A9C"/>
    <w:rsid w:val="00446035"/>
    <w:rsid w:val="00451F0D"/>
    <w:rsid w:val="00452C72"/>
    <w:rsid w:val="00452F17"/>
    <w:rsid w:val="00460891"/>
    <w:rsid w:val="00463B7E"/>
    <w:rsid w:val="00474710"/>
    <w:rsid w:val="00477E32"/>
    <w:rsid w:val="00481DE4"/>
    <w:rsid w:val="00483A9C"/>
    <w:rsid w:val="00483B79"/>
    <w:rsid w:val="004945E0"/>
    <w:rsid w:val="004A23A0"/>
    <w:rsid w:val="004A5CBA"/>
    <w:rsid w:val="004A6635"/>
    <w:rsid w:val="004D1D62"/>
    <w:rsid w:val="004D5227"/>
    <w:rsid w:val="004D6471"/>
    <w:rsid w:val="004E0D9A"/>
    <w:rsid w:val="004E2100"/>
    <w:rsid w:val="004E3F44"/>
    <w:rsid w:val="004E56E2"/>
    <w:rsid w:val="004E5D55"/>
    <w:rsid w:val="004F0D6F"/>
    <w:rsid w:val="004F2B20"/>
    <w:rsid w:val="004F3BD6"/>
    <w:rsid w:val="004F60AB"/>
    <w:rsid w:val="00503B96"/>
    <w:rsid w:val="00504360"/>
    <w:rsid w:val="005054FB"/>
    <w:rsid w:val="00517042"/>
    <w:rsid w:val="005235B5"/>
    <w:rsid w:val="00532FE7"/>
    <w:rsid w:val="00533624"/>
    <w:rsid w:val="005337E0"/>
    <w:rsid w:val="0053667E"/>
    <w:rsid w:val="005448CD"/>
    <w:rsid w:val="00551F9A"/>
    <w:rsid w:val="00555432"/>
    <w:rsid w:val="00577154"/>
    <w:rsid w:val="005817DF"/>
    <w:rsid w:val="005817F8"/>
    <w:rsid w:val="00583737"/>
    <w:rsid w:val="00584AA4"/>
    <w:rsid w:val="0059215F"/>
    <w:rsid w:val="005928ED"/>
    <w:rsid w:val="00597248"/>
    <w:rsid w:val="005979E6"/>
    <w:rsid w:val="00597BD1"/>
    <w:rsid w:val="005C0E6A"/>
    <w:rsid w:val="005D098C"/>
    <w:rsid w:val="005E44BB"/>
    <w:rsid w:val="005E563A"/>
    <w:rsid w:val="005F13E0"/>
    <w:rsid w:val="006029D7"/>
    <w:rsid w:val="00605699"/>
    <w:rsid w:val="00606098"/>
    <w:rsid w:val="00610B9B"/>
    <w:rsid w:val="00611888"/>
    <w:rsid w:val="0061295A"/>
    <w:rsid w:val="00620A57"/>
    <w:rsid w:val="00626DA3"/>
    <w:rsid w:val="006353B1"/>
    <w:rsid w:val="006369D1"/>
    <w:rsid w:val="00640308"/>
    <w:rsid w:val="00641C10"/>
    <w:rsid w:val="00653854"/>
    <w:rsid w:val="006567DD"/>
    <w:rsid w:val="00660BC1"/>
    <w:rsid w:val="0066249B"/>
    <w:rsid w:val="00665127"/>
    <w:rsid w:val="00677454"/>
    <w:rsid w:val="00684E2E"/>
    <w:rsid w:val="00685CD5"/>
    <w:rsid w:val="006A1E66"/>
    <w:rsid w:val="006A1FA4"/>
    <w:rsid w:val="006A2F32"/>
    <w:rsid w:val="006A577F"/>
    <w:rsid w:val="006B642A"/>
    <w:rsid w:val="006C3598"/>
    <w:rsid w:val="006C5759"/>
    <w:rsid w:val="006C7983"/>
    <w:rsid w:val="006D0D05"/>
    <w:rsid w:val="006D458F"/>
    <w:rsid w:val="006D4FF8"/>
    <w:rsid w:val="006D56A4"/>
    <w:rsid w:val="006F0A62"/>
    <w:rsid w:val="006F7A96"/>
    <w:rsid w:val="0070102C"/>
    <w:rsid w:val="00707759"/>
    <w:rsid w:val="00707C07"/>
    <w:rsid w:val="00711808"/>
    <w:rsid w:val="0071495A"/>
    <w:rsid w:val="00715E10"/>
    <w:rsid w:val="00717CCE"/>
    <w:rsid w:val="00721397"/>
    <w:rsid w:val="0072484F"/>
    <w:rsid w:val="00724AB6"/>
    <w:rsid w:val="007279BA"/>
    <w:rsid w:val="00727F0F"/>
    <w:rsid w:val="00730E84"/>
    <w:rsid w:val="00734CC6"/>
    <w:rsid w:val="0073641C"/>
    <w:rsid w:val="00736C6E"/>
    <w:rsid w:val="0074015D"/>
    <w:rsid w:val="0075521B"/>
    <w:rsid w:val="00757BB2"/>
    <w:rsid w:val="0076654D"/>
    <w:rsid w:val="00767E8A"/>
    <w:rsid w:val="007808FD"/>
    <w:rsid w:val="00783802"/>
    <w:rsid w:val="00786F7A"/>
    <w:rsid w:val="007A10CC"/>
    <w:rsid w:val="007A39BE"/>
    <w:rsid w:val="007A44B6"/>
    <w:rsid w:val="007B1CE1"/>
    <w:rsid w:val="007C0495"/>
    <w:rsid w:val="007D7669"/>
    <w:rsid w:val="007E0284"/>
    <w:rsid w:val="007F05CC"/>
    <w:rsid w:val="007F50A5"/>
    <w:rsid w:val="00801F38"/>
    <w:rsid w:val="00802139"/>
    <w:rsid w:val="008071AD"/>
    <w:rsid w:val="008207A4"/>
    <w:rsid w:val="008237B2"/>
    <w:rsid w:val="008408D1"/>
    <w:rsid w:val="008421B9"/>
    <w:rsid w:val="00846B97"/>
    <w:rsid w:val="00865F0B"/>
    <w:rsid w:val="008719F3"/>
    <w:rsid w:val="00875F7D"/>
    <w:rsid w:val="008804A8"/>
    <w:rsid w:val="00882ACC"/>
    <w:rsid w:val="00882B42"/>
    <w:rsid w:val="00884D55"/>
    <w:rsid w:val="008862D4"/>
    <w:rsid w:val="0089204F"/>
    <w:rsid w:val="00894939"/>
    <w:rsid w:val="00897827"/>
    <w:rsid w:val="008A51D3"/>
    <w:rsid w:val="008B772C"/>
    <w:rsid w:val="008C7B5C"/>
    <w:rsid w:val="008D32F6"/>
    <w:rsid w:val="008F2467"/>
    <w:rsid w:val="008F24B5"/>
    <w:rsid w:val="008F607A"/>
    <w:rsid w:val="008F7E0F"/>
    <w:rsid w:val="009033B2"/>
    <w:rsid w:val="009033FB"/>
    <w:rsid w:val="00907405"/>
    <w:rsid w:val="00911A23"/>
    <w:rsid w:val="009170C2"/>
    <w:rsid w:val="00936793"/>
    <w:rsid w:val="00980782"/>
    <w:rsid w:val="00985DBC"/>
    <w:rsid w:val="009A0F98"/>
    <w:rsid w:val="009A310A"/>
    <w:rsid w:val="009A4524"/>
    <w:rsid w:val="009B361B"/>
    <w:rsid w:val="009C01BC"/>
    <w:rsid w:val="009C05E7"/>
    <w:rsid w:val="009C1493"/>
    <w:rsid w:val="009C251F"/>
    <w:rsid w:val="009F6592"/>
    <w:rsid w:val="009F6AC4"/>
    <w:rsid w:val="00A03558"/>
    <w:rsid w:val="00A179E8"/>
    <w:rsid w:val="00A23B83"/>
    <w:rsid w:val="00A50A93"/>
    <w:rsid w:val="00A609A5"/>
    <w:rsid w:val="00A66AC2"/>
    <w:rsid w:val="00A746F4"/>
    <w:rsid w:val="00A76B7F"/>
    <w:rsid w:val="00A77154"/>
    <w:rsid w:val="00A919A2"/>
    <w:rsid w:val="00A9322B"/>
    <w:rsid w:val="00A948AC"/>
    <w:rsid w:val="00AA6BBE"/>
    <w:rsid w:val="00AD24BC"/>
    <w:rsid w:val="00AE4D1C"/>
    <w:rsid w:val="00AE7E2A"/>
    <w:rsid w:val="00AF2078"/>
    <w:rsid w:val="00AF4534"/>
    <w:rsid w:val="00AF5409"/>
    <w:rsid w:val="00B006A7"/>
    <w:rsid w:val="00B10CD0"/>
    <w:rsid w:val="00B169A1"/>
    <w:rsid w:val="00B305F7"/>
    <w:rsid w:val="00B32C7A"/>
    <w:rsid w:val="00B454F2"/>
    <w:rsid w:val="00B50488"/>
    <w:rsid w:val="00B52FD5"/>
    <w:rsid w:val="00B561AA"/>
    <w:rsid w:val="00B60174"/>
    <w:rsid w:val="00B644CB"/>
    <w:rsid w:val="00B6650B"/>
    <w:rsid w:val="00B70373"/>
    <w:rsid w:val="00B732A1"/>
    <w:rsid w:val="00B81EB9"/>
    <w:rsid w:val="00B8736B"/>
    <w:rsid w:val="00B93366"/>
    <w:rsid w:val="00B933FB"/>
    <w:rsid w:val="00B93E10"/>
    <w:rsid w:val="00BA3459"/>
    <w:rsid w:val="00BA5573"/>
    <w:rsid w:val="00BB5434"/>
    <w:rsid w:val="00BD0F4A"/>
    <w:rsid w:val="00BD17EF"/>
    <w:rsid w:val="00BD2672"/>
    <w:rsid w:val="00BD418E"/>
    <w:rsid w:val="00BE5D79"/>
    <w:rsid w:val="00BF4132"/>
    <w:rsid w:val="00BF7F8E"/>
    <w:rsid w:val="00C10C7A"/>
    <w:rsid w:val="00C10DE5"/>
    <w:rsid w:val="00C17B04"/>
    <w:rsid w:val="00C232A7"/>
    <w:rsid w:val="00C333E5"/>
    <w:rsid w:val="00C37F96"/>
    <w:rsid w:val="00C41875"/>
    <w:rsid w:val="00C4712A"/>
    <w:rsid w:val="00C6572F"/>
    <w:rsid w:val="00C7072D"/>
    <w:rsid w:val="00C77227"/>
    <w:rsid w:val="00C9312C"/>
    <w:rsid w:val="00C96B8C"/>
    <w:rsid w:val="00CB4B3B"/>
    <w:rsid w:val="00CB5F1B"/>
    <w:rsid w:val="00CB7438"/>
    <w:rsid w:val="00CC7E59"/>
    <w:rsid w:val="00CD2E0F"/>
    <w:rsid w:val="00CD44B8"/>
    <w:rsid w:val="00CD68BD"/>
    <w:rsid w:val="00CE3C09"/>
    <w:rsid w:val="00CE5602"/>
    <w:rsid w:val="00CF4351"/>
    <w:rsid w:val="00CF5304"/>
    <w:rsid w:val="00D05060"/>
    <w:rsid w:val="00D07563"/>
    <w:rsid w:val="00D10B01"/>
    <w:rsid w:val="00D31A54"/>
    <w:rsid w:val="00D323E7"/>
    <w:rsid w:val="00D34E89"/>
    <w:rsid w:val="00D3565C"/>
    <w:rsid w:val="00D475CE"/>
    <w:rsid w:val="00D712C6"/>
    <w:rsid w:val="00D748C1"/>
    <w:rsid w:val="00D8721E"/>
    <w:rsid w:val="00D90312"/>
    <w:rsid w:val="00D9210B"/>
    <w:rsid w:val="00DA4EA3"/>
    <w:rsid w:val="00DA5C2A"/>
    <w:rsid w:val="00DC0ED2"/>
    <w:rsid w:val="00DC48D0"/>
    <w:rsid w:val="00DD47E5"/>
    <w:rsid w:val="00DD7DAA"/>
    <w:rsid w:val="00DE6048"/>
    <w:rsid w:val="00DF2396"/>
    <w:rsid w:val="00DF3103"/>
    <w:rsid w:val="00DF3F25"/>
    <w:rsid w:val="00DF4EDC"/>
    <w:rsid w:val="00DF57EB"/>
    <w:rsid w:val="00E04C6A"/>
    <w:rsid w:val="00E112DC"/>
    <w:rsid w:val="00E12DE1"/>
    <w:rsid w:val="00E2317C"/>
    <w:rsid w:val="00E26713"/>
    <w:rsid w:val="00E34E1E"/>
    <w:rsid w:val="00E6171D"/>
    <w:rsid w:val="00E71C91"/>
    <w:rsid w:val="00E71E9F"/>
    <w:rsid w:val="00E74CCC"/>
    <w:rsid w:val="00E755F5"/>
    <w:rsid w:val="00E76B27"/>
    <w:rsid w:val="00E76C0E"/>
    <w:rsid w:val="00E8185B"/>
    <w:rsid w:val="00E82509"/>
    <w:rsid w:val="00E85B15"/>
    <w:rsid w:val="00E86E99"/>
    <w:rsid w:val="00E87D92"/>
    <w:rsid w:val="00EA3896"/>
    <w:rsid w:val="00EB2332"/>
    <w:rsid w:val="00EB46E7"/>
    <w:rsid w:val="00EB7D7E"/>
    <w:rsid w:val="00EC3D84"/>
    <w:rsid w:val="00EC4164"/>
    <w:rsid w:val="00EC49CE"/>
    <w:rsid w:val="00ED094E"/>
    <w:rsid w:val="00ED0C74"/>
    <w:rsid w:val="00ED3ED4"/>
    <w:rsid w:val="00EE0E40"/>
    <w:rsid w:val="00EE2E45"/>
    <w:rsid w:val="00EF559E"/>
    <w:rsid w:val="00F00DD2"/>
    <w:rsid w:val="00F10E83"/>
    <w:rsid w:val="00F14500"/>
    <w:rsid w:val="00F23E12"/>
    <w:rsid w:val="00F24663"/>
    <w:rsid w:val="00F27224"/>
    <w:rsid w:val="00F41388"/>
    <w:rsid w:val="00F46205"/>
    <w:rsid w:val="00F5106F"/>
    <w:rsid w:val="00F5270C"/>
    <w:rsid w:val="00F55B69"/>
    <w:rsid w:val="00F55E51"/>
    <w:rsid w:val="00F570C2"/>
    <w:rsid w:val="00F607B5"/>
    <w:rsid w:val="00F63A65"/>
    <w:rsid w:val="00F71EC7"/>
    <w:rsid w:val="00F831CF"/>
    <w:rsid w:val="00F844D7"/>
    <w:rsid w:val="00F87199"/>
    <w:rsid w:val="00F92600"/>
    <w:rsid w:val="00F978F2"/>
    <w:rsid w:val="00FB7D3B"/>
    <w:rsid w:val="00FC420C"/>
    <w:rsid w:val="00FD383E"/>
    <w:rsid w:val="00FD6B82"/>
    <w:rsid w:val="00FE21AD"/>
    <w:rsid w:val="00FF1A38"/>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623</Words>
  <Characters>3096</Characters>
  <Application>Microsoft Office Word</Application>
  <DocSecurity>0</DocSecurity>
  <Lines>67</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42</cp:revision>
  <cp:lastPrinted>2017-04-05T21:43:00Z</cp:lastPrinted>
  <dcterms:created xsi:type="dcterms:W3CDTF">2017-04-05T19:32:00Z</dcterms:created>
  <dcterms:modified xsi:type="dcterms:W3CDTF">2017-04-05T21:47:00Z</dcterms:modified>
</cp:coreProperties>
</file>