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DC3D5D6" wp14:editId="6CEF611C">
            <wp:extent cx="8148320" cy="1720673"/>
            <wp:effectExtent l="0" t="0" r="508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172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39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F87199" w:rsidRPr="00117E40">
        <w:rPr>
          <w:rFonts w:ascii="Arial" w:hAnsi="Arial" w:cs="Arial"/>
          <w:b/>
          <w:sz w:val="24"/>
          <w:szCs w:val="24"/>
        </w:rPr>
        <w:t>0</w:t>
      </w:r>
      <w:r w:rsidR="003A5BB4" w:rsidRPr="00E5108F">
        <w:rPr>
          <w:rFonts w:ascii="Arial" w:hAnsi="Arial" w:cs="Arial"/>
          <w:b/>
          <w:sz w:val="24"/>
          <w:szCs w:val="24"/>
        </w:rPr>
        <w:t>9</w:t>
      </w:r>
      <w:r w:rsidR="001C7DB4">
        <w:rPr>
          <w:rFonts w:ascii="Arial" w:hAnsi="Arial" w:cs="Arial"/>
          <w:b/>
          <w:sz w:val="24"/>
          <w:szCs w:val="24"/>
        </w:rPr>
        <w:t>7/</w:t>
      </w:r>
      <w:r w:rsidRPr="00117E40">
        <w:rPr>
          <w:rFonts w:ascii="Arial" w:hAnsi="Arial" w:cs="Arial"/>
          <w:b/>
          <w:sz w:val="24"/>
          <w:szCs w:val="24"/>
        </w:rPr>
        <w:t>2017-1</w:t>
      </w:r>
      <w:r w:rsidRPr="00117E40">
        <w:rPr>
          <w:b/>
          <w:sz w:val="24"/>
          <w:szCs w:val="24"/>
        </w:rPr>
        <w:t xml:space="preserve"> </w:t>
      </w:r>
    </w:p>
    <w:p w:rsidR="005F500A" w:rsidRPr="0077103C" w:rsidRDefault="005F500A" w:rsidP="005F500A">
      <w:pPr>
        <w:shd w:val="clear" w:color="auto" w:fill="FFFFFF"/>
        <w:jc w:val="both"/>
        <w:rPr>
          <w:rFonts w:ascii="Arial" w:eastAsia="Arial" w:hAnsi="Arial" w:cs="Arial"/>
          <w:color w:val="222222"/>
          <w:sz w:val="16"/>
          <w:szCs w:val="16"/>
        </w:rPr>
      </w:pPr>
    </w:p>
    <w:p w:rsidR="005F500A" w:rsidRPr="00936336" w:rsidRDefault="00936336" w:rsidP="005F500A">
      <w:pPr>
        <w:jc w:val="center"/>
        <w:rPr>
          <w:rFonts w:ascii="Arial" w:eastAsia="Arial" w:hAnsi="Arial" w:cs="Arial"/>
          <w:b/>
          <w:sz w:val="36"/>
          <w:szCs w:val="36"/>
        </w:rPr>
      </w:pPr>
      <w:r w:rsidRPr="00936336">
        <w:rPr>
          <w:rFonts w:ascii="Arial" w:eastAsia="Arial" w:hAnsi="Arial" w:cs="Arial"/>
          <w:b/>
          <w:sz w:val="36"/>
          <w:szCs w:val="36"/>
        </w:rPr>
        <w:t>Pactan UABC y SEP por la salud de niños y adolescentes</w:t>
      </w:r>
    </w:p>
    <w:p w:rsidR="00D50A7F" w:rsidRPr="001C7DB4" w:rsidRDefault="00D50A7F" w:rsidP="005F500A">
      <w:pPr>
        <w:jc w:val="center"/>
        <w:rPr>
          <w:rFonts w:ascii="Arial" w:eastAsia="Arial" w:hAnsi="Arial" w:cs="Arial"/>
          <w:b/>
          <w:color w:val="FF0000"/>
          <w:sz w:val="16"/>
          <w:szCs w:val="16"/>
        </w:rPr>
      </w:pPr>
    </w:p>
    <w:p w:rsidR="00D50A7F" w:rsidRPr="00D50A7F" w:rsidRDefault="00447CE9" w:rsidP="00D50A7F">
      <w:pPr>
        <w:pStyle w:val="Prrafodelista"/>
        <w:numPr>
          <w:ilvl w:val="0"/>
          <w:numId w:val="6"/>
        </w:numPr>
        <w:ind w:left="284"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Destinarán </w:t>
      </w:r>
      <w:r w:rsidR="00936336">
        <w:rPr>
          <w:rFonts w:ascii="Arial" w:hAnsi="Arial" w:cs="Arial"/>
          <w:bCs/>
          <w:sz w:val="24"/>
          <w:szCs w:val="24"/>
          <w:shd w:val="clear" w:color="auto" w:fill="FFFFFF"/>
        </w:rPr>
        <w:t>200 becas para participar en programas de prevención de obesidad y embarazos en adolescentes</w:t>
      </w:r>
      <w:r w:rsidR="00D50A7F" w:rsidRPr="00D50A7F">
        <w:rPr>
          <w:rFonts w:ascii="Arial" w:hAnsi="Arial" w:cs="Arial"/>
          <w:bCs/>
          <w:color w:val="222222"/>
          <w:sz w:val="24"/>
          <w:szCs w:val="24"/>
          <w:shd w:val="clear" w:color="auto" w:fill="FFFFFF"/>
        </w:rPr>
        <w:t>. </w:t>
      </w:r>
    </w:p>
    <w:p w:rsidR="00D50A7F" w:rsidRPr="00936336" w:rsidRDefault="00D50A7F" w:rsidP="00D50A7F">
      <w:pPr>
        <w:pStyle w:val="Prrafodelista"/>
        <w:ind w:left="284"/>
        <w:jc w:val="both"/>
        <w:rPr>
          <w:rFonts w:ascii="Arial" w:eastAsia="Arial" w:hAnsi="Arial" w:cs="Arial"/>
          <w:sz w:val="16"/>
          <w:szCs w:val="16"/>
        </w:rPr>
      </w:pPr>
    </w:p>
    <w:p w:rsidR="00035584" w:rsidRPr="00936336" w:rsidRDefault="001C7DB4" w:rsidP="001C7DB4">
      <w:pPr>
        <w:jc w:val="both"/>
        <w:rPr>
          <w:rFonts w:ascii="Arial" w:hAnsi="Arial" w:cs="Arial"/>
          <w:sz w:val="24"/>
          <w:szCs w:val="26"/>
        </w:rPr>
      </w:pPr>
      <w:r w:rsidRPr="00936336">
        <w:rPr>
          <w:rFonts w:ascii="Arial" w:eastAsia="Arial" w:hAnsi="Arial" w:cs="Arial"/>
          <w:b/>
          <w:sz w:val="24"/>
          <w:szCs w:val="24"/>
        </w:rPr>
        <w:t>Ensenada</w:t>
      </w:r>
      <w:r w:rsidR="005F500A" w:rsidRPr="00936336">
        <w:rPr>
          <w:rFonts w:ascii="Arial" w:eastAsia="Arial" w:hAnsi="Arial" w:cs="Arial"/>
          <w:b/>
          <w:sz w:val="24"/>
          <w:szCs w:val="24"/>
        </w:rPr>
        <w:t xml:space="preserve">, B.C., </w:t>
      </w:r>
      <w:r w:rsidRPr="00936336">
        <w:rPr>
          <w:rFonts w:ascii="Arial" w:eastAsia="Arial" w:hAnsi="Arial" w:cs="Arial"/>
          <w:b/>
          <w:sz w:val="24"/>
          <w:szCs w:val="24"/>
        </w:rPr>
        <w:t>lunes 29</w:t>
      </w:r>
      <w:r w:rsidR="005F500A" w:rsidRPr="00936336">
        <w:rPr>
          <w:rFonts w:ascii="Arial" w:eastAsia="Arial" w:hAnsi="Arial" w:cs="Arial"/>
          <w:b/>
          <w:sz w:val="24"/>
          <w:szCs w:val="24"/>
        </w:rPr>
        <w:t xml:space="preserve"> de mayo 2017.-</w:t>
      </w:r>
      <w:r w:rsidR="005F500A" w:rsidRPr="00936336">
        <w:rPr>
          <w:rFonts w:ascii="Arial" w:eastAsia="Arial" w:hAnsi="Arial" w:cs="Arial"/>
          <w:sz w:val="24"/>
          <w:szCs w:val="24"/>
        </w:rPr>
        <w:t xml:space="preserve"> </w:t>
      </w:r>
      <w:r w:rsidR="00C95440">
        <w:rPr>
          <w:rFonts w:ascii="Arial" w:eastAsia="Arial" w:hAnsi="Arial" w:cs="Arial"/>
          <w:sz w:val="24"/>
          <w:szCs w:val="24"/>
        </w:rPr>
        <w:t xml:space="preserve">Se realizó la </w:t>
      </w:r>
      <w:r w:rsidRPr="00936336">
        <w:rPr>
          <w:rFonts w:ascii="Arial" w:hAnsi="Arial" w:cs="Arial"/>
          <w:sz w:val="24"/>
          <w:szCs w:val="26"/>
        </w:rPr>
        <w:t>Firma de Carta de</w:t>
      </w:r>
      <w:r w:rsidR="00CC50C1">
        <w:rPr>
          <w:rFonts w:ascii="Arial" w:hAnsi="Arial" w:cs="Arial"/>
          <w:sz w:val="24"/>
          <w:szCs w:val="26"/>
        </w:rPr>
        <w:t xml:space="preserve"> Declaración conjunta entre</w:t>
      </w:r>
      <w:r w:rsidRPr="00936336">
        <w:rPr>
          <w:rFonts w:ascii="Arial" w:hAnsi="Arial" w:cs="Arial"/>
          <w:sz w:val="24"/>
          <w:szCs w:val="26"/>
        </w:rPr>
        <w:t xml:space="preserve"> la Universidad Autónoma de Baja California (UABC) y la Secretaría de Educación Pública (SEP) a través de la Subsecreta</w:t>
      </w:r>
      <w:r w:rsidR="00CC50C1">
        <w:rPr>
          <w:rFonts w:ascii="Arial" w:hAnsi="Arial" w:cs="Arial"/>
          <w:sz w:val="24"/>
          <w:szCs w:val="26"/>
        </w:rPr>
        <w:t xml:space="preserve">ría de Educación Superior de los programas </w:t>
      </w:r>
      <w:r w:rsidRPr="00936336">
        <w:rPr>
          <w:rFonts w:ascii="Arial" w:hAnsi="Arial" w:cs="Arial"/>
          <w:sz w:val="24"/>
          <w:szCs w:val="26"/>
        </w:rPr>
        <w:t xml:space="preserve">“Buenas </w:t>
      </w:r>
      <w:r w:rsidR="00E23B82" w:rsidRPr="00936336">
        <w:rPr>
          <w:rFonts w:ascii="Arial" w:hAnsi="Arial" w:cs="Arial"/>
          <w:sz w:val="24"/>
          <w:szCs w:val="26"/>
        </w:rPr>
        <w:t xml:space="preserve">costumbres por un futuro saludable” </w:t>
      </w:r>
      <w:r w:rsidR="003A2F89" w:rsidRPr="00936336">
        <w:rPr>
          <w:rFonts w:ascii="Arial" w:hAnsi="Arial" w:cs="Arial"/>
          <w:sz w:val="24"/>
          <w:szCs w:val="26"/>
        </w:rPr>
        <w:t xml:space="preserve">y </w:t>
      </w:r>
      <w:r w:rsidR="00E23B82" w:rsidRPr="00936336">
        <w:rPr>
          <w:rFonts w:ascii="Arial" w:hAnsi="Arial" w:cs="Arial"/>
          <w:sz w:val="24"/>
          <w:szCs w:val="26"/>
        </w:rPr>
        <w:t>“</w:t>
      </w:r>
      <w:r w:rsidR="003A2F89" w:rsidRPr="00936336">
        <w:rPr>
          <w:rFonts w:ascii="Arial" w:hAnsi="Arial" w:cs="Arial"/>
          <w:sz w:val="24"/>
          <w:szCs w:val="26"/>
        </w:rPr>
        <w:t xml:space="preserve">Activaciones de </w:t>
      </w:r>
      <w:r w:rsidR="00E23B82" w:rsidRPr="00936336">
        <w:rPr>
          <w:rFonts w:ascii="Arial" w:hAnsi="Arial" w:cs="Arial"/>
          <w:sz w:val="24"/>
          <w:szCs w:val="26"/>
        </w:rPr>
        <w:t>salud joven:</w:t>
      </w:r>
      <w:r w:rsidR="003A2F89" w:rsidRPr="00936336">
        <w:rPr>
          <w:rFonts w:ascii="Arial" w:hAnsi="Arial" w:cs="Arial"/>
          <w:sz w:val="24"/>
          <w:szCs w:val="26"/>
        </w:rPr>
        <w:t xml:space="preserve"> Prevención de </w:t>
      </w:r>
      <w:r w:rsidR="00E23B82" w:rsidRPr="00936336">
        <w:rPr>
          <w:rFonts w:ascii="Arial" w:hAnsi="Arial" w:cs="Arial"/>
          <w:sz w:val="24"/>
          <w:szCs w:val="26"/>
        </w:rPr>
        <w:t>embarazo en a</w:t>
      </w:r>
      <w:r w:rsidR="003A2F89" w:rsidRPr="00936336">
        <w:rPr>
          <w:rFonts w:ascii="Arial" w:hAnsi="Arial" w:cs="Arial"/>
          <w:sz w:val="24"/>
          <w:szCs w:val="26"/>
        </w:rPr>
        <w:t>dolescentes</w:t>
      </w:r>
      <w:r w:rsidRPr="00936336">
        <w:rPr>
          <w:rFonts w:ascii="Arial" w:hAnsi="Arial" w:cs="Arial"/>
          <w:sz w:val="24"/>
          <w:szCs w:val="26"/>
        </w:rPr>
        <w:t>”</w:t>
      </w:r>
      <w:r w:rsidR="00035584" w:rsidRPr="00936336">
        <w:rPr>
          <w:rFonts w:ascii="Arial" w:hAnsi="Arial" w:cs="Arial"/>
          <w:sz w:val="24"/>
          <w:szCs w:val="26"/>
        </w:rPr>
        <w:t>.</w:t>
      </w:r>
    </w:p>
    <w:p w:rsidR="00035584" w:rsidRPr="00936336" w:rsidRDefault="00035584" w:rsidP="001C7DB4">
      <w:pPr>
        <w:jc w:val="both"/>
        <w:rPr>
          <w:rFonts w:ascii="Arial" w:hAnsi="Arial" w:cs="Arial"/>
          <w:sz w:val="16"/>
          <w:szCs w:val="16"/>
        </w:rPr>
      </w:pPr>
    </w:p>
    <w:p w:rsidR="00035584" w:rsidRPr="00936336" w:rsidRDefault="00035584" w:rsidP="00935085">
      <w:pPr>
        <w:jc w:val="both"/>
        <w:rPr>
          <w:rFonts w:ascii="Arial" w:hAnsi="Arial" w:cs="Arial"/>
          <w:sz w:val="24"/>
        </w:rPr>
      </w:pPr>
      <w:r w:rsidRPr="00936336">
        <w:rPr>
          <w:rFonts w:ascii="Arial" w:hAnsi="Arial" w:cs="Arial"/>
          <w:sz w:val="24"/>
        </w:rPr>
        <w:t>El programa tiene como objetivo que los estudiantes y egresados apliquen los conocimientos adquiridos en la educación superior en beneficio de la comunidad</w:t>
      </w:r>
      <w:r w:rsidR="00393A22">
        <w:rPr>
          <w:rFonts w:ascii="Arial" w:hAnsi="Arial" w:cs="Arial"/>
          <w:sz w:val="24"/>
        </w:rPr>
        <w:t xml:space="preserve"> de Ensenada</w:t>
      </w:r>
      <w:r w:rsidRPr="00936336">
        <w:rPr>
          <w:rFonts w:ascii="Arial" w:hAnsi="Arial" w:cs="Arial"/>
          <w:sz w:val="24"/>
        </w:rPr>
        <w:t xml:space="preserve">, brindando asesoría en materia de salud a estudiantes de escuelas públicas de nivel básico, en el marco de la campaña por un futuro saludable de la sociedad en Baja California. </w:t>
      </w:r>
    </w:p>
    <w:p w:rsidR="003A2F89" w:rsidRPr="00936336" w:rsidRDefault="003A2F89" w:rsidP="00935085">
      <w:pPr>
        <w:jc w:val="both"/>
        <w:rPr>
          <w:rFonts w:ascii="Arial" w:hAnsi="Arial" w:cs="Arial"/>
          <w:sz w:val="16"/>
          <w:szCs w:val="16"/>
        </w:rPr>
      </w:pPr>
    </w:p>
    <w:p w:rsidR="000D3359" w:rsidRPr="00936336" w:rsidRDefault="003A2F89" w:rsidP="00935085">
      <w:pPr>
        <w:jc w:val="both"/>
        <w:rPr>
          <w:rFonts w:ascii="Arial" w:hAnsi="Arial" w:cs="Arial"/>
          <w:sz w:val="24"/>
          <w:szCs w:val="26"/>
        </w:rPr>
      </w:pPr>
      <w:r w:rsidRPr="00936336">
        <w:rPr>
          <w:rFonts w:ascii="Arial" w:hAnsi="Arial" w:cs="Arial"/>
          <w:sz w:val="24"/>
        </w:rPr>
        <w:t xml:space="preserve">Signaron el documento el </w:t>
      </w:r>
      <w:r w:rsidRPr="00936336">
        <w:rPr>
          <w:rFonts w:ascii="Arial" w:hAnsi="Arial" w:cs="Arial"/>
          <w:sz w:val="24"/>
          <w:szCs w:val="26"/>
        </w:rPr>
        <w:t xml:space="preserve">Rector de la UABC, </w:t>
      </w:r>
      <w:r w:rsidR="00893C83" w:rsidRPr="00936336">
        <w:rPr>
          <w:rFonts w:ascii="Arial" w:hAnsi="Arial" w:cs="Arial"/>
          <w:sz w:val="24"/>
          <w:szCs w:val="26"/>
        </w:rPr>
        <w:t>doctor</w:t>
      </w:r>
      <w:r w:rsidRPr="00936336">
        <w:rPr>
          <w:rFonts w:ascii="Arial" w:hAnsi="Arial" w:cs="Arial"/>
          <w:sz w:val="24"/>
          <w:szCs w:val="26"/>
        </w:rPr>
        <w:t xml:space="preserve"> Juan Manuel Ocegueda Hernández y el Subsecretario de Educación Superior de la </w:t>
      </w:r>
      <w:r w:rsidR="00BE787C" w:rsidRPr="00936336">
        <w:rPr>
          <w:rFonts w:ascii="Arial" w:hAnsi="Arial" w:cs="Arial"/>
          <w:sz w:val="24"/>
          <w:szCs w:val="26"/>
        </w:rPr>
        <w:t xml:space="preserve">Secretaría de Educación Pública, doctor </w:t>
      </w:r>
      <w:r w:rsidR="00BE787C" w:rsidRPr="00936336">
        <w:rPr>
          <w:rFonts w:ascii="Arial" w:hAnsi="Arial" w:cs="Arial"/>
          <w:sz w:val="24"/>
        </w:rPr>
        <w:t>Salvador Jara Guerrero.</w:t>
      </w:r>
    </w:p>
    <w:p w:rsidR="003A2F89" w:rsidRPr="00936336" w:rsidRDefault="003A2F89" w:rsidP="00935085">
      <w:pPr>
        <w:jc w:val="both"/>
        <w:rPr>
          <w:rFonts w:ascii="Arial" w:hAnsi="Arial" w:cs="Arial"/>
          <w:sz w:val="16"/>
          <w:szCs w:val="16"/>
        </w:rPr>
      </w:pPr>
    </w:p>
    <w:p w:rsidR="0018613F" w:rsidRPr="00936336" w:rsidRDefault="003A2F89" w:rsidP="00E91AB8">
      <w:pPr>
        <w:jc w:val="both"/>
        <w:rPr>
          <w:rFonts w:ascii="Arial" w:hAnsi="Arial" w:cs="Arial"/>
          <w:sz w:val="24"/>
          <w:szCs w:val="26"/>
        </w:rPr>
      </w:pPr>
      <w:r w:rsidRPr="00936336">
        <w:rPr>
          <w:rFonts w:ascii="Arial" w:hAnsi="Arial" w:cs="Arial"/>
          <w:sz w:val="24"/>
          <w:szCs w:val="26"/>
        </w:rPr>
        <w:t xml:space="preserve">El </w:t>
      </w:r>
      <w:r w:rsidR="00E7509C" w:rsidRPr="00936336">
        <w:rPr>
          <w:rFonts w:ascii="Arial" w:hAnsi="Arial" w:cs="Arial"/>
          <w:sz w:val="24"/>
          <w:szCs w:val="26"/>
        </w:rPr>
        <w:t>doctor Ocegueda Hernández</w:t>
      </w:r>
      <w:r w:rsidRPr="00936336">
        <w:rPr>
          <w:rFonts w:ascii="Arial" w:hAnsi="Arial" w:cs="Arial"/>
          <w:sz w:val="24"/>
          <w:szCs w:val="26"/>
        </w:rPr>
        <w:t xml:space="preserve"> </w:t>
      </w:r>
      <w:r w:rsidR="00962D0E" w:rsidRPr="00936336">
        <w:rPr>
          <w:rFonts w:ascii="Arial" w:hAnsi="Arial" w:cs="Arial"/>
          <w:sz w:val="24"/>
          <w:szCs w:val="26"/>
        </w:rPr>
        <w:t xml:space="preserve">señaló que esta es la segunda ocasión en la que se </w:t>
      </w:r>
      <w:r w:rsidR="000F0A62" w:rsidRPr="00936336">
        <w:rPr>
          <w:rFonts w:ascii="Arial" w:hAnsi="Arial" w:cs="Arial"/>
          <w:sz w:val="24"/>
          <w:szCs w:val="26"/>
        </w:rPr>
        <w:t>firma</w:t>
      </w:r>
      <w:r w:rsidR="00962D0E" w:rsidRPr="00936336">
        <w:rPr>
          <w:rFonts w:ascii="Arial" w:hAnsi="Arial" w:cs="Arial"/>
          <w:sz w:val="24"/>
          <w:szCs w:val="26"/>
        </w:rPr>
        <w:t xml:space="preserve"> este acuerdo</w:t>
      </w:r>
      <w:r w:rsidR="002E3D6A" w:rsidRPr="00936336">
        <w:rPr>
          <w:rFonts w:ascii="Arial" w:hAnsi="Arial" w:cs="Arial"/>
          <w:sz w:val="24"/>
          <w:szCs w:val="26"/>
        </w:rPr>
        <w:t>;</w:t>
      </w:r>
      <w:r w:rsidR="00962D0E" w:rsidRPr="00936336">
        <w:rPr>
          <w:rFonts w:ascii="Arial" w:hAnsi="Arial" w:cs="Arial"/>
          <w:sz w:val="24"/>
          <w:szCs w:val="26"/>
        </w:rPr>
        <w:t xml:space="preserve"> </w:t>
      </w:r>
      <w:r w:rsidR="00E56737" w:rsidRPr="00936336">
        <w:rPr>
          <w:rFonts w:ascii="Arial" w:hAnsi="Arial" w:cs="Arial"/>
          <w:sz w:val="24"/>
          <w:szCs w:val="26"/>
        </w:rPr>
        <w:t>la primera</w:t>
      </w:r>
      <w:r w:rsidR="00962D0E" w:rsidRPr="00936336">
        <w:rPr>
          <w:rFonts w:ascii="Arial" w:hAnsi="Arial" w:cs="Arial"/>
          <w:sz w:val="24"/>
          <w:szCs w:val="26"/>
        </w:rPr>
        <w:t xml:space="preserve"> se firmó en el 2016 en el Campus Tijuana, para dar paso a las actividades del</w:t>
      </w:r>
      <w:r w:rsidR="00BE787C" w:rsidRPr="00936336">
        <w:rPr>
          <w:rFonts w:ascii="Arial" w:hAnsi="Arial" w:cs="Arial"/>
          <w:sz w:val="24"/>
          <w:szCs w:val="26"/>
        </w:rPr>
        <w:t xml:space="preserve"> Programa </w:t>
      </w:r>
      <w:r w:rsidR="00E56737" w:rsidRPr="00936336">
        <w:rPr>
          <w:rFonts w:ascii="Arial" w:hAnsi="Arial" w:cs="Arial"/>
          <w:sz w:val="24"/>
          <w:szCs w:val="26"/>
        </w:rPr>
        <w:t xml:space="preserve">de salud </w:t>
      </w:r>
      <w:r w:rsidR="00C95440">
        <w:rPr>
          <w:rFonts w:ascii="Arial" w:hAnsi="Arial" w:cs="Arial"/>
          <w:sz w:val="24"/>
          <w:szCs w:val="26"/>
        </w:rPr>
        <w:t xml:space="preserve">a </w:t>
      </w:r>
      <w:r w:rsidR="00BE787C" w:rsidRPr="00936336">
        <w:rPr>
          <w:rFonts w:ascii="Arial" w:hAnsi="Arial" w:cs="Arial"/>
          <w:sz w:val="24"/>
          <w:szCs w:val="26"/>
        </w:rPr>
        <w:t>principios del 2017</w:t>
      </w:r>
      <w:r w:rsidR="000F0A62" w:rsidRPr="00936336">
        <w:rPr>
          <w:rFonts w:ascii="Arial" w:hAnsi="Arial" w:cs="Arial"/>
          <w:sz w:val="24"/>
          <w:szCs w:val="26"/>
        </w:rPr>
        <w:t>, y en esta ocasión la convocatoria</w:t>
      </w:r>
      <w:r w:rsidR="0018613F" w:rsidRPr="00936336">
        <w:rPr>
          <w:rFonts w:ascii="Arial" w:hAnsi="Arial" w:cs="Arial"/>
          <w:sz w:val="24"/>
          <w:szCs w:val="26"/>
        </w:rPr>
        <w:t xml:space="preserve"> suma el Programa de prevención de embarazos en adolescentes.</w:t>
      </w:r>
    </w:p>
    <w:p w:rsidR="0018613F" w:rsidRPr="00936336" w:rsidRDefault="0018613F" w:rsidP="00E91AB8">
      <w:pPr>
        <w:jc w:val="both"/>
        <w:rPr>
          <w:rFonts w:ascii="Arial" w:hAnsi="Arial" w:cs="Arial"/>
          <w:sz w:val="16"/>
          <w:szCs w:val="16"/>
        </w:rPr>
      </w:pPr>
    </w:p>
    <w:p w:rsidR="0018613F" w:rsidRPr="00936336" w:rsidRDefault="0018613F" w:rsidP="0018613F">
      <w:pPr>
        <w:jc w:val="both"/>
        <w:rPr>
          <w:rFonts w:ascii="Arial" w:hAnsi="Arial" w:cs="Arial"/>
          <w:sz w:val="24"/>
          <w:szCs w:val="26"/>
        </w:rPr>
      </w:pPr>
      <w:r w:rsidRPr="00936336">
        <w:rPr>
          <w:rFonts w:ascii="Arial" w:hAnsi="Arial" w:cs="Arial"/>
          <w:sz w:val="24"/>
          <w:szCs w:val="26"/>
        </w:rPr>
        <w:t xml:space="preserve">Agregó que en </w:t>
      </w:r>
      <w:r w:rsidR="00E7509C" w:rsidRPr="00936336">
        <w:rPr>
          <w:rFonts w:ascii="Arial" w:hAnsi="Arial" w:cs="Arial"/>
          <w:sz w:val="24"/>
          <w:szCs w:val="26"/>
        </w:rPr>
        <w:t>ambas</w:t>
      </w:r>
      <w:r w:rsidRPr="00936336">
        <w:rPr>
          <w:rFonts w:ascii="Arial" w:hAnsi="Arial" w:cs="Arial"/>
          <w:sz w:val="24"/>
          <w:szCs w:val="26"/>
        </w:rPr>
        <w:t xml:space="preserve"> problemáticas </w:t>
      </w:r>
      <w:r w:rsidR="007A5E86" w:rsidRPr="00936336">
        <w:rPr>
          <w:rFonts w:ascii="Arial" w:hAnsi="Arial" w:cs="Arial"/>
          <w:sz w:val="24"/>
          <w:szCs w:val="26"/>
        </w:rPr>
        <w:t xml:space="preserve">México </w:t>
      </w:r>
      <w:r w:rsidRPr="00936336">
        <w:rPr>
          <w:rFonts w:ascii="Arial" w:hAnsi="Arial" w:cs="Arial"/>
          <w:sz w:val="24"/>
          <w:szCs w:val="26"/>
        </w:rPr>
        <w:t xml:space="preserve">ocupa los primeros lugares, ya que de acuerdo a resultados de la Encuesta Nacional de Salud y Nutrición 2016, se establece que 9.4 por ciento de la población adulta padece diabetes y 25.5 por ciento padece hipertensión arterial; que 7 de cada 10 de los adultos y que 4 de cada 10 adolescentes tiene problemas de </w:t>
      </w:r>
      <w:r w:rsidR="00C95440">
        <w:rPr>
          <w:rFonts w:ascii="Arial" w:hAnsi="Arial" w:cs="Arial"/>
          <w:sz w:val="24"/>
          <w:szCs w:val="26"/>
        </w:rPr>
        <w:t>sobre</w:t>
      </w:r>
      <w:r w:rsidRPr="00936336">
        <w:rPr>
          <w:rFonts w:ascii="Arial" w:hAnsi="Arial" w:cs="Arial"/>
          <w:sz w:val="24"/>
          <w:szCs w:val="26"/>
        </w:rPr>
        <w:t xml:space="preserve">peso u obesidad. </w:t>
      </w:r>
    </w:p>
    <w:p w:rsidR="0018613F" w:rsidRPr="00936336" w:rsidRDefault="0018613F" w:rsidP="0018613F">
      <w:pPr>
        <w:jc w:val="both"/>
        <w:rPr>
          <w:rFonts w:ascii="Arial" w:hAnsi="Arial" w:cs="Arial"/>
          <w:sz w:val="16"/>
          <w:szCs w:val="16"/>
        </w:rPr>
      </w:pPr>
    </w:p>
    <w:p w:rsidR="00CD06AC" w:rsidRPr="00936336" w:rsidRDefault="0018613F" w:rsidP="0018613F">
      <w:pPr>
        <w:jc w:val="both"/>
        <w:rPr>
          <w:rFonts w:ascii="Arial" w:hAnsi="Arial" w:cs="Arial"/>
          <w:sz w:val="24"/>
          <w:szCs w:val="26"/>
        </w:rPr>
      </w:pPr>
      <w:r w:rsidRPr="00936336">
        <w:rPr>
          <w:rFonts w:ascii="Arial" w:hAnsi="Arial" w:cs="Arial"/>
          <w:sz w:val="24"/>
          <w:szCs w:val="26"/>
        </w:rPr>
        <w:t>Añadió que de acuerdo a la Organización Mundial de la Salud, México ocupa el primer lugar en obesidad infantil a nivel mundial y el segundo lugar en adultos</w:t>
      </w:r>
      <w:r w:rsidR="00E81BD9" w:rsidRPr="00936336">
        <w:rPr>
          <w:rFonts w:ascii="Arial" w:hAnsi="Arial" w:cs="Arial"/>
          <w:sz w:val="24"/>
          <w:szCs w:val="26"/>
        </w:rPr>
        <w:t>,</w:t>
      </w:r>
      <w:r w:rsidRPr="00936336">
        <w:rPr>
          <w:rFonts w:ascii="Arial" w:hAnsi="Arial" w:cs="Arial"/>
          <w:sz w:val="24"/>
          <w:szCs w:val="26"/>
        </w:rPr>
        <w:t xml:space="preserve"> y </w:t>
      </w:r>
      <w:r w:rsidR="002F1019" w:rsidRPr="00936336">
        <w:rPr>
          <w:rFonts w:ascii="Arial" w:hAnsi="Arial" w:cs="Arial"/>
          <w:sz w:val="24"/>
          <w:szCs w:val="26"/>
        </w:rPr>
        <w:t xml:space="preserve">que </w:t>
      </w:r>
      <w:r w:rsidRPr="00936336">
        <w:rPr>
          <w:rFonts w:ascii="Arial" w:hAnsi="Arial" w:cs="Arial"/>
          <w:sz w:val="24"/>
          <w:szCs w:val="26"/>
        </w:rPr>
        <w:t xml:space="preserve">el  Inegi publicó que entre las principales causas de mortalidad </w:t>
      </w:r>
      <w:r w:rsidR="00E81BD9" w:rsidRPr="00936336">
        <w:rPr>
          <w:rFonts w:ascii="Arial" w:hAnsi="Arial" w:cs="Arial"/>
          <w:sz w:val="24"/>
          <w:szCs w:val="26"/>
        </w:rPr>
        <w:t>están</w:t>
      </w:r>
      <w:r w:rsidRPr="00936336">
        <w:rPr>
          <w:rFonts w:ascii="Arial" w:hAnsi="Arial" w:cs="Arial"/>
          <w:sz w:val="24"/>
          <w:szCs w:val="26"/>
        </w:rPr>
        <w:t xml:space="preserve"> </w:t>
      </w:r>
      <w:r w:rsidR="006C0D11" w:rsidRPr="00936336">
        <w:rPr>
          <w:rFonts w:ascii="Arial" w:hAnsi="Arial" w:cs="Arial"/>
          <w:sz w:val="24"/>
          <w:szCs w:val="26"/>
        </w:rPr>
        <w:t xml:space="preserve">las </w:t>
      </w:r>
      <w:r w:rsidRPr="00936336">
        <w:rPr>
          <w:rFonts w:ascii="Arial" w:hAnsi="Arial" w:cs="Arial"/>
          <w:sz w:val="24"/>
          <w:szCs w:val="26"/>
        </w:rPr>
        <w:t>enfermedades del corazón y cerebrovasculares, además de diabetes, las cuales están vinculadas a la obesidad.</w:t>
      </w:r>
      <w:r w:rsidR="006C0D11" w:rsidRPr="00936336">
        <w:rPr>
          <w:rFonts w:ascii="Arial" w:hAnsi="Arial" w:cs="Arial"/>
          <w:sz w:val="24"/>
          <w:szCs w:val="26"/>
        </w:rPr>
        <w:t xml:space="preserve"> </w:t>
      </w:r>
      <w:r w:rsidR="00CD06AC" w:rsidRPr="00936336">
        <w:rPr>
          <w:rFonts w:ascii="Arial" w:hAnsi="Arial" w:cs="Arial"/>
          <w:sz w:val="24"/>
          <w:szCs w:val="26"/>
        </w:rPr>
        <w:t xml:space="preserve">Sobre los embarazos en adolescentes, indicó que en México se tienen anualmente 400 embarazos </w:t>
      </w:r>
      <w:r w:rsidR="001D3ED5" w:rsidRPr="00936336">
        <w:rPr>
          <w:rFonts w:ascii="Arial" w:hAnsi="Arial" w:cs="Arial"/>
          <w:sz w:val="24"/>
          <w:szCs w:val="26"/>
        </w:rPr>
        <w:t xml:space="preserve">en jóvenes menores de edad, </w:t>
      </w:r>
      <w:r w:rsidR="006C0D11" w:rsidRPr="00936336">
        <w:rPr>
          <w:rFonts w:ascii="Arial" w:hAnsi="Arial" w:cs="Arial"/>
          <w:sz w:val="24"/>
          <w:szCs w:val="26"/>
        </w:rPr>
        <w:t>posicionando al país en el primer lugar</w:t>
      </w:r>
      <w:r w:rsidR="001D3ED5" w:rsidRPr="00936336">
        <w:rPr>
          <w:rFonts w:ascii="Arial" w:hAnsi="Arial" w:cs="Arial"/>
          <w:sz w:val="24"/>
          <w:szCs w:val="26"/>
        </w:rPr>
        <w:t xml:space="preserve">. </w:t>
      </w:r>
    </w:p>
    <w:p w:rsidR="00E7509C" w:rsidRPr="00936336" w:rsidRDefault="00E7509C" w:rsidP="00935085">
      <w:pPr>
        <w:jc w:val="both"/>
        <w:rPr>
          <w:rFonts w:ascii="Arial" w:hAnsi="Arial" w:cs="Arial"/>
          <w:sz w:val="16"/>
          <w:szCs w:val="16"/>
        </w:rPr>
      </w:pPr>
    </w:p>
    <w:p w:rsidR="006C0D11" w:rsidRPr="00936336" w:rsidRDefault="00E7509C" w:rsidP="00935085">
      <w:pPr>
        <w:jc w:val="both"/>
        <w:rPr>
          <w:rFonts w:ascii="Arial" w:hAnsi="Arial" w:cs="Arial"/>
          <w:sz w:val="24"/>
          <w:szCs w:val="26"/>
        </w:rPr>
      </w:pPr>
      <w:r w:rsidRPr="00936336">
        <w:rPr>
          <w:rFonts w:ascii="Arial" w:hAnsi="Arial" w:cs="Arial"/>
          <w:sz w:val="24"/>
          <w:szCs w:val="26"/>
        </w:rPr>
        <w:t xml:space="preserve">El </w:t>
      </w:r>
      <w:r w:rsidR="002F1019" w:rsidRPr="00936336">
        <w:rPr>
          <w:rFonts w:ascii="Arial" w:hAnsi="Arial" w:cs="Arial"/>
          <w:sz w:val="24"/>
          <w:szCs w:val="26"/>
        </w:rPr>
        <w:t xml:space="preserve">Rector </w:t>
      </w:r>
      <w:r w:rsidRPr="00936336">
        <w:rPr>
          <w:rFonts w:ascii="Arial" w:hAnsi="Arial" w:cs="Arial"/>
          <w:sz w:val="24"/>
          <w:szCs w:val="26"/>
        </w:rPr>
        <w:t xml:space="preserve">destacó que son varios los ámbitos en los que la UABC puede incidir en estos problemas, </w:t>
      </w:r>
      <w:r w:rsidR="006C0D11" w:rsidRPr="00936336">
        <w:rPr>
          <w:rFonts w:ascii="Arial" w:hAnsi="Arial" w:cs="Arial"/>
          <w:sz w:val="24"/>
          <w:szCs w:val="26"/>
        </w:rPr>
        <w:t xml:space="preserve">a través de la docencia, investigación y extensión de la cultura y los servicios, así como también por medio de su potencial humano, ya que de </w:t>
      </w:r>
      <w:r w:rsidRPr="00936336">
        <w:rPr>
          <w:rFonts w:ascii="Arial" w:hAnsi="Arial" w:cs="Arial"/>
          <w:sz w:val="24"/>
          <w:szCs w:val="26"/>
        </w:rPr>
        <w:t>ella egresan</w:t>
      </w:r>
      <w:r w:rsidR="002F1019" w:rsidRPr="00936336">
        <w:rPr>
          <w:rFonts w:ascii="Arial" w:hAnsi="Arial" w:cs="Arial"/>
          <w:sz w:val="24"/>
          <w:szCs w:val="26"/>
        </w:rPr>
        <w:t xml:space="preserve"> </w:t>
      </w:r>
      <w:r w:rsidRPr="00936336">
        <w:rPr>
          <w:rFonts w:ascii="Arial" w:hAnsi="Arial" w:cs="Arial"/>
          <w:sz w:val="24"/>
          <w:szCs w:val="26"/>
        </w:rPr>
        <w:t xml:space="preserve">anualmente </w:t>
      </w:r>
      <w:r w:rsidR="002F1019" w:rsidRPr="00936336">
        <w:rPr>
          <w:rFonts w:ascii="Arial" w:hAnsi="Arial" w:cs="Arial"/>
          <w:sz w:val="24"/>
          <w:szCs w:val="26"/>
        </w:rPr>
        <w:t>en promedio 10 mil profesionistas que tienen</w:t>
      </w:r>
      <w:r w:rsidR="00992EB4" w:rsidRPr="00936336">
        <w:rPr>
          <w:rFonts w:ascii="Arial" w:hAnsi="Arial" w:cs="Arial"/>
          <w:sz w:val="24"/>
          <w:szCs w:val="26"/>
        </w:rPr>
        <w:t xml:space="preserve"> la obligación de hacer servicio social profesional y comunitario</w:t>
      </w:r>
      <w:r w:rsidR="002F1019" w:rsidRPr="00936336">
        <w:rPr>
          <w:rFonts w:ascii="Arial" w:hAnsi="Arial" w:cs="Arial"/>
          <w:sz w:val="24"/>
          <w:szCs w:val="26"/>
        </w:rPr>
        <w:t>, así como</w:t>
      </w:r>
      <w:r w:rsidR="00992EB4" w:rsidRPr="00936336">
        <w:rPr>
          <w:rFonts w:ascii="Arial" w:hAnsi="Arial" w:cs="Arial"/>
          <w:sz w:val="24"/>
          <w:szCs w:val="26"/>
        </w:rPr>
        <w:t xml:space="preserve"> prácticas profesionales</w:t>
      </w:r>
      <w:r w:rsidR="002F1019" w:rsidRPr="00936336">
        <w:rPr>
          <w:rFonts w:ascii="Arial" w:hAnsi="Arial" w:cs="Arial"/>
          <w:sz w:val="24"/>
          <w:szCs w:val="26"/>
        </w:rPr>
        <w:t>,</w:t>
      </w:r>
      <w:r w:rsidR="00992EB4" w:rsidRPr="00936336">
        <w:rPr>
          <w:rFonts w:ascii="Arial" w:hAnsi="Arial" w:cs="Arial"/>
          <w:sz w:val="24"/>
          <w:szCs w:val="26"/>
        </w:rPr>
        <w:t xml:space="preserve"> </w:t>
      </w:r>
      <w:r w:rsidR="006C0D11" w:rsidRPr="00936336">
        <w:rPr>
          <w:rFonts w:ascii="Arial" w:hAnsi="Arial" w:cs="Arial"/>
          <w:sz w:val="24"/>
          <w:szCs w:val="26"/>
        </w:rPr>
        <w:t>los cuales pueden ser</w:t>
      </w:r>
      <w:r w:rsidR="00992EB4" w:rsidRPr="00936336">
        <w:rPr>
          <w:rFonts w:ascii="Arial" w:hAnsi="Arial" w:cs="Arial"/>
          <w:sz w:val="24"/>
          <w:szCs w:val="26"/>
        </w:rPr>
        <w:t xml:space="preserve"> canalizado</w:t>
      </w:r>
      <w:r w:rsidR="006C0D11" w:rsidRPr="00936336">
        <w:rPr>
          <w:rFonts w:ascii="Arial" w:hAnsi="Arial" w:cs="Arial"/>
          <w:sz w:val="24"/>
          <w:szCs w:val="26"/>
        </w:rPr>
        <w:t>s</w:t>
      </w:r>
      <w:r w:rsidR="00992EB4" w:rsidRPr="00936336">
        <w:rPr>
          <w:rFonts w:ascii="Arial" w:hAnsi="Arial" w:cs="Arial"/>
          <w:sz w:val="24"/>
          <w:szCs w:val="26"/>
        </w:rPr>
        <w:t xml:space="preserve"> para ap</w:t>
      </w:r>
      <w:r w:rsidRPr="00936336">
        <w:rPr>
          <w:rFonts w:ascii="Arial" w:hAnsi="Arial" w:cs="Arial"/>
          <w:sz w:val="24"/>
          <w:szCs w:val="26"/>
        </w:rPr>
        <w:t>oyar grupos sociales vulnerable</w:t>
      </w:r>
      <w:r w:rsidR="00E81BD9" w:rsidRPr="00936336">
        <w:rPr>
          <w:rFonts w:ascii="Arial" w:hAnsi="Arial" w:cs="Arial"/>
          <w:sz w:val="24"/>
          <w:szCs w:val="26"/>
        </w:rPr>
        <w:t>s</w:t>
      </w:r>
      <w:r w:rsidR="006C0D11" w:rsidRPr="00936336">
        <w:rPr>
          <w:rFonts w:ascii="Arial" w:hAnsi="Arial" w:cs="Arial"/>
          <w:sz w:val="24"/>
          <w:szCs w:val="26"/>
        </w:rPr>
        <w:t>.</w:t>
      </w:r>
    </w:p>
    <w:p w:rsidR="006C0D11" w:rsidRPr="00936336" w:rsidRDefault="006C0D11" w:rsidP="00935085">
      <w:pPr>
        <w:jc w:val="both"/>
        <w:rPr>
          <w:rFonts w:ascii="Arial" w:hAnsi="Arial" w:cs="Arial"/>
          <w:sz w:val="24"/>
          <w:szCs w:val="26"/>
        </w:rPr>
      </w:pPr>
    </w:p>
    <w:p w:rsidR="00CD06AC" w:rsidRPr="00936336" w:rsidRDefault="00CD06AC" w:rsidP="00935085">
      <w:pPr>
        <w:jc w:val="both"/>
        <w:rPr>
          <w:rFonts w:ascii="Arial" w:hAnsi="Arial" w:cs="Arial"/>
          <w:sz w:val="24"/>
          <w:szCs w:val="26"/>
        </w:rPr>
      </w:pPr>
    </w:p>
    <w:p w:rsidR="00CD06AC" w:rsidRPr="00936336" w:rsidRDefault="00CD06AC" w:rsidP="00935085">
      <w:pPr>
        <w:jc w:val="both"/>
        <w:rPr>
          <w:rFonts w:ascii="Arial" w:hAnsi="Arial" w:cs="Arial"/>
          <w:sz w:val="24"/>
          <w:szCs w:val="26"/>
        </w:rPr>
      </w:pPr>
    </w:p>
    <w:p w:rsidR="00CD06AC" w:rsidRPr="00936336" w:rsidRDefault="00CD06AC" w:rsidP="00935085">
      <w:pPr>
        <w:jc w:val="both"/>
        <w:rPr>
          <w:rFonts w:ascii="Arial" w:hAnsi="Arial" w:cs="Arial"/>
          <w:sz w:val="24"/>
          <w:szCs w:val="26"/>
        </w:rPr>
      </w:pPr>
    </w:p>
    <w:p w:rsidR="00CD06AC" w:rsidRPr="00936336" w:rsidRDefault="00CD06AC" w:rsidP="00935085">
      <w:pPr>
        <w:jc w:val="both"/>
        <w:rPr>
          <w:rFonts w:ascii="Arial" w:hAnsi="Arial" w:cs="Arial"/>
          <w:sz w:val="24"/>
          <w:szCs w:val="26"/>
        </w:rPr>
      </w:pPr>
    </w:p>
    <w:p w:rsidR="0007055D" w:rsidRPr="00936336" w:rsidRDefault="006C0D11" w:rsidP="00935085">
      <w:pPr>
        <w:jc w:val="both"/>
        <w:rPr>
          <w:rFonts w:ascii="Arial" w:hAnsi="Arial" w:cs="Arial"/>
          <w:sz w:val="24"/>
          <w:szCs w:val="26"/>
        </w:rPr>
      </w:pPr>
      <w:r w:rsidRPr="00936336">
        <w:rPr>
          <w:rFonts w:ascii="Arial" w:hAnsi="Arial" w:cs="Arial"/>
          <w:sz w:val="24"/>
          <w:szCs w:val="26"/>
        </w:rPr>
        <w:t>“</w:t>
      </w:r>
      <w:r w:rsidR="0007055D" w:rsidRPr="00936336">
        <w:rPr>
          <w:rFonts w:ascii="Arial" w:hAnsi="Arial" w:cs="Arial"/>
          <w:sz w:val="24"/>
          <w:szCs w:val="26"/>
        </w:rPr>
        <w:t xml:space="preserve">Creo que </w:t>
      </w:r>
      <w:r w:rsidR="00CD06AC" w:rsidRPr="00936336">
        <w:rPr>
          <w:rFonts w:ascii="Arial" w:hAnsi="Arial" w:cs="Arial"/>
          <w:sz w:val="24"/>
          <w:szCs w:val="26"/>
        </w:rPr>
        <w:t>los p</w:t>
      </w:r>
      <w:r w:rsidR="0007055D" w:rsidRPr="00936336">
        <w:rPr>
          <w:rFonts w:ascii="Arial" w:hAnsi="Arial" w:cs="Arial"/>
          <w:sz w:val="24"/>
          <w:szCs w:val="26"/>
        </w:rPr>
        <w:t>rograma</w:t>
      </w:r>
      <w:r w:rsidR="00C95440">
        <w:rPr>
          <w:rFonts w:ascii="Arial" w:hAnsi="Arial" w:cs="Arial"/>
          <w:sz w:val="24"/>
          <w:szCs w:val="26"/>
        </w:rPr>
        <w:t>s</w:t>
      </w:r>
      <w:r w:rsidR="0007055D" w:rsidRPr="00936336">
        <w:rPr>
          <w:rFonts w:ascii="Arial" w:hAnsi="Arial" w:cs="Arial"/>
          <w:sz w:val="24"/>
          <w:szCs w:val="26"/>
        </w:rPr>
        <w:t xml:space="preserve"> que hoy estamos impulsando tiene</w:t>
      </w:r>
      <w:r w:rsidR="00C95440">
        <w:rPr>
          <w:rFonts w:ascii="Arial" w:hAnsi="Arial" w:cs="Arial"/>
          <w:sz w:val="24"/>
          <w:szCs w:val="26"/>
        </w:rPr>
        <w:t>n</w:t>
      </w:r>
      <w:r w:rsidR="0007055D" w:rsidRPr="00936336">
        <w:rPr>
          <w:rFonts w:ascii="Arial" w:hAnsi="Arial" w:cs="Arial"/>
          <w:sz w:val="24"/>
          <w:szCs w:val="26"/>
        </w:rPr>
        <w:t xml:space="preserve"> que ver con implementar acciones que nos permitan ir cambiando estos hábitos y mejorar las expectativas de vida de los mexicanos”</w:t>
      </w:r>
      <w:r w:rsidRPr="00936336">
        <w:rPr>
          <w:rFonts w:ascii="Arial" w:hAnsi="Arial" w:cs="Arial"/>
          <w:sz w:val="24"/>
          <w:szCs w:val="26"/>
        </w:rPr>
        <w:t>, expresó el Rector.</w:t>
      </w:r>
    </w:p>
    <w:p w:rsidR="0007055D" w:rsidRPr="00936336" w:rsidRDefault="0007055D" w:rsidP="00935085">
      <w:pPr>
        <w:jc w:val="both"/>
        <w:rPr>
          <w:rFonts w:ascii="Arial" w:hAnsi="Arial" w:cs="Arial"/>
          <w:sz w:val="16"/>
          <w:szCs w:val="16"/>
        </w:rPr>
      </w:pPr>
    </w:p>
    <w:p w:rsidR="001C7DB4" w:rsidRPr="00936336" w:rsidRDefault="005206D2" w:rsidP="005206D2">
      <w:pPr>
        <w:autoSpaceDN/>
        <w:contextualSpacing/>
        <w:jc w:val="both"/>
        <w:textAlignment w:val="auto"/>
        <w:rPr>
          <w:rFonts w:ascii="Arial" w:hAnsi="Arial" w:cs="Arial"/>
          <w:sz w:val="24"/>
        </w:rPr>
      </w:pPr>
      <w:r w:rsidRPr="00936336">
        <w:rPr>
          <w:rFonts w:ascii="Arial" w:hAnsi="Arial" w:cs="Arial"/>
          <w:sz w:val="24"/>
        </w:rPr>
        <w:t>Por su parte, el doctor</w:t>
      </w:r>
      <w:r w:rsidR="001C7DB4" w:rsidRPr="00936336">
        <w:rPr>
          <w:rFonts w:ascii="Arial" w:hAnsi="Arial" w:cs="Arial"/>
          <w:sz w:val="24"/>
        </w:rPr>
        <w:t xml:space="preserve"> Salvador Jara Guerrero, Subsecretario de Educación Superior de la Secretaría de Educa</w:t>
      </w:r>
      <w:r w:rsidRPr="00936336">
        <w:rPr>
          <w:rFonts w:ascii="Arial" w:hAnsi="Arial" w:cs="Arial"/>
          <w:sz w:val="24"/>
        </w:rPr>
        <w:t>ción Pública, indicó que con programas como est</w:t>
      </w:r>
      <w:r w:rsidR="006C0D11" w:rsidRPr="00936336">
        <w:rPr>
          <w:rFonts w:ascii="Arial" w:hAnsi="Arial" w:cs="Arial"/>
          <w:sz w:val="24"/>
        </w:rPr>
        <w:t>os no solo</w:t>
      </w:r>
      <w:r w:rsidRPr="00936336">
        <w:rPr>
          <w:rFonts w:ascii="Arial" w:hAnsi="Arial" w:cs="Arial"/>
          <w:sz w:val="24"/>
        </w:rPr>
        <w:t xml:space="preserve"> se incidirá en </w:t>
      </w:r>
      <w:r w:rsidR="005B5590" w:rsidRPr="00936336">
        <w:rPr>
          <w:rFonts w:ascii="Arial" w:hAnsi="Arial" w:cs="Arial"/>
          <w:sz w:val="24"/>
        </w:rPr>
        <w:t xml:space="preserve">las problemáticas, sino que también </w:t>
      </w:r>
      <w:r w:rsidR="006C0D11" w:rsidRPr="00936336">
        <w:rPr>
          <w:rFonts w:ascii="Arial" w:hAnsi="Arial" w:cs="Arial"/>
          <w:sz w:val="24"/>
        </w:rPr>
        <w:t>son</w:t>
      </w:r>
      <w:r w:rsidR="005B5590" w:rsidRPr="00936336">
        <w:rPr>
          <w:rFonts w:ascii="Arial" w:hAnsi="Arial" w:cs="Arial"/>
          <w:sz w:val="24"/>
        </w:rPr>
        <w:t xml:space="preserve"> una oportunidad para que los jóvenes que participan como becarios aprendan a aplicar sus conocimientos como lo harán cuando se desarrollen profesionalmente</w:t>
      </w:r>
      <w:r w:rsidR="009F69DE" w:rsidRPr="00936336">
        <w:rPr>
          <w:rFonts w:ascii="Arial" w:hAnsi="Arial" w:cs="Arial"/>
          <w:sz w:val="24"/>
        </w:rPr>
        <w:t>.</w:t>
      </w:r>
    </w:p>
    <w:p w:rsidR="006C0D11" w:rsidRPr="00936336" w:rsidRDefault="006C0D11" w:rsidP="00935085">
      <w:pPr>
        <w:autoSpaceDN/>
        <w:contextualSpacing/>
        <w:jc w:val="both"/>
        <w:textAlignment w:val="auto"/>
        <w:rPr>
          <w:rFonts w:ascii="Arial" w:hAnsi="Arial" w:cs="Arial"/>
          <w:sz w:val="16"/>
          <w:szCs w:val="16"/>
        </w:rPr>
      </w:pPr>
    </w:p>
    <w:p w:rsidR="00F7077C" w:rsidRPr="00936336" w:rsidRDefault="00A45150" w:rsidP="00F7077C">
      <w:pPr>
        <w:autoSpaceDN/>
        <w:contextualSpacing/>
        <w:jc w:val="both"/>
        <w:textAlignment w:val="auto"/>
        <w:rPr>
          <w:rFonts w:ascii="Arial" w:eastAsia="Calibri" w:hAnsi="Arial" w:cs="Arial"/>
          <w:spacing w:val="-6"/>
          <w:sz w:val="24"/>
          <w:szCs w:val="24"/>
        </w:rPr>
      </w:pPr>
      <w:r>
        <w:rPr>
          <w:rFonts w:ascii="Arial" w:hAnsi="Arial" w:cs="Arial"/>
          <w:sz w:val="24"/>
        </w:rPr>
        <w:t xml:space="preserve">Para atender </w:t>
      </w:r>
      <w:r w:rsidR="00A17E93">
        <w:rPr>
          <w:rFonts w:ascii="Arial" w:hAnsi="Arial" w:cs="Arial"/>
          <w:sz w:val="24"/>
        </w:rPr>
        <w:t xml:space="preserve">todas </w:t>
      </w:r>
      <w:r>
        <w:rPr>
          <w:rFonts w:ascii="Arial" w:hAnsi="Arial" w:cs="Arial"/>
          <w:sz w:val="24"/>
        </w:rPr>
        <w:t xml:space="preserve">estas acciones, se invita </w:t>
      </w:r>
      <w:r w:rsidR="006C0D11" w:rsidRPr="00936336">
        <w:rPr>
          <w:rFonts w:ascii="Arial" w:hAnsi="Arial" w:cs="Arial"/>
          <w:sz w:val="24"/>
        </w:rPr>
        <w:t xml:space="preserve">a los estudiantes cimarrones a </w:t>
      </w:r>
      <w:r w:rsidR="00F7077C" w:rsidRPr="00936336">
        <w:rPr>
          <w:rFonts w:ascii="Arial" w:hAnsi="Arial" w:cs="Arial"/>
          <w:sz w:val="24"/>
        </w:rPr>
        <w:t xml:space="preserve">participar en la convocatoria de Becas para prácticas UABC Campus Ensenada 2017, la cual está dirigida a </w:t>
      </w:r>
      <w:r>
        <w:rPr>
          <w:rFonts w:ascii="Arial" w:eastAsia="Calibri" w:hAnsi="Arial" w:cs="Arial"/>
          <w:spacing w:val="-6"/>
          <w:sz w:val="24"/>
          <w:szCs w:val="24"/>
        </w:rPr>
        <w:t>alumnos</w:t>
      </w:r>
      <w:r w:rsidR="00F7077C" w:rsidRPr="00936336">
        <w:rPr>
          <w:rFonts w:ascii="Arial" w:eastAsia="Calibri" w:hAnsi="Arial" w:cs="Arial"/>
          <w:spacing w:val="-6"/>
          <w:sz w:val="24"/>
          <w:szCs w:val="24"/>
        </w:rPr>
        <w:t xml:space="preserve"> inscritos en los dos últimos años de un programa de licenciatura en el área de Ciencias de la Salud, o egresados de las mismas, con no más de dos años de antigüedad, a solicitar una beca para realizar prácticas profesionales en los programas “Buenas costumbres por un futuro saludable” y  “Activaciones de salud joven: Prevención del embarazo en adolescentes” coordinados por la UABC, Campus Ensenada. </w:t>
      </w:r>
    </w:p>
    <w:p w:rsidR="00F7077C" w:rsidRPr="00936336" w:rsidRDefault="00F7077C" w:rsidP="00F7077C">
      <w:pPr>
        <w:autoSpaceDN/>
        <w:contextualSpacing/>
        <w:jc w:val="both"/>
        <w:textAlignment w:val="auto"/>
        <w:rPr>
          <w:rFonts w:ascii="Arial" w:eastAsia="Calibri" w:hAnsi="Arial" w:cs="Arial"/>
          <w:spacing w:val="-6"/>
          <w:sz w:val="16"/>
          <w:szCs w:val="16"/>
        </w:rPr>
      </w:pPr>
    </w:p>
    <w:p w:rsidR="00936336" w:rsidRPr="00936336" w:rsidRDefault="00F7077C" w:rsidP="00F7077C">
      <w:pPr>
        <w:autoSpaceDN/>
        <w:contextualSpacing/>
        <w:jc w:val="both"/>
        <w:textAlignment w:val="auto"/>
        <w:rPr>
          <w:rFonts w:ascii="Arial" w:eastAsia="Calibri" w:hAnsi="Arial" w:cs="Arial"/>
          <w:sz w:val="24"/>
          <w:szCs w:val="24"/>
        </w:rPr>
      </w:pPr>
      <w:r w:rsidRPr="00936336">
        <w:rPr>
          <w:rFonts w:ascii="Arial" w:eastAsia="Calibri" w:hAnsi="Arial" w:cs="Arial"/>
          <w:spacing w:val="-6"/>
          <w:sz w:val="24"/>
          <w:szCs w:val="24"/>
        </w:rPr>
        <w:t>Se tiene un máximo de 200 becas con un monto de hasta 6 mil pesos cada una</w:t>
      </w:r>
      <w:r w:rsidR="00936336" w:rsidRPr="00936336">
        <w:rPr>
          <w:rFonts w:ascii="Arial" w:eastAsia="Calibri" w:hAnsi="Arial" w:cs="Arial"/>
          <w:spacing w:val="-6"/>
          <w:sz w:val="24"/>
          <w:szCs w:val="24"/>
        </w:rPr>
        <w:t xml:space="preserve">. </w:t>
      </w:r>
      <w:r w:rsidR="00936336" w:rsidRPr="00936336">
        <w:rPr>
          <w:rFonts w:ascii="Arial" w:hAnsi="Arial" w:cs="Arial"/>
          <w:spacing w:val="-2"/>
          <w:sz w:val="24"/>
          <w:szCs w:val="24"/>
        </w:rPr>
        <w:t>Los interesados registrarán su solicitud de beca a través</w:t>
      </w:r>
      <w:r w:rsidR="00936336" w:rsidRPr="00936336">
        <w:rPr>
          <w:rFonts w:ascii="Arial" w:hAnsi="Arial" w:cs="Arial"/>
          <w:sz w:val="24"/>
          <w:szCs w:val="24"/>
        </w:rPr>
        <w:t xml:space="preserve"> del Sistema Único de Beneficiarios de Educación Superior (SUBES) del 29 de mayo al 30 de junio de 2017 </w:t>
      </w:r>
      <w:r w:rsidR="00936336" w:rsidRPr="00936336">
        <w:rPr>
          <w:rFonts w:ascii="Arial" w:hAnsi="Arial" w:cs="Arial"/>
          <w:spacing w:val="-2"/>
          <w:sz w:val="24"/>
          <w:szCs w:val="24"/>
        </w:rPr>
        <w:t xml:space="preserve">en la página electrónica: </w:t>
      </w:r>
      <w:hyperlink r:id="rId9" w:history="1">
        <w:r w:rsidR="00936336" w:rsidRPr="00936336">
          <w:rPr>
            <w:rStyle w:val="Hipervnculo"/>
            <w:rFonts w:ascii="Arial" w:eastAsia="Calibri" w:hAnsi="Arial" w:cs="Arial"/>
            <w:i/>
            <w:color w:val="auto"/>
            <w:sz w:val="24"/>
            <w:szCs w:val="24"/>
          </w:rPr>
          <w:t>www.subes.sep.gob.mx</w:t>
        </w:r>
      </w:hyperlink>
      <w:r w:rsidR="00936336" w:rsidRPr="00936336">
        <w:rPr>
          <w:rFonts w:ascii="Arial" w:eastAsia="Calibri" w:hAnsi="Arial" w:cs="Arial"/>
          <w:sz w:val="24"/>
          <w:szCs w:val="24"/>
        </w:rPr>
        <w:t>.</w:t>
      </w:r>
    </w:p>
    <w:p w:rsidR="00936336" w:rsidRPr="00936336" w:rsidRDefault="00936336" w:rsidP="00F7077C">
      <w:pPr>
        <w:autoSpaceDN/>
        <w:contextualSpacing/>
        <w:jc w:val="both"/>
        <w:textAlignment w:val="auto"/>
        <w:rPr>
          <w:rFonts w:ascii="Arial" w:eastAsia="Calibri" w:hAnsi="Arial" w:cs="Arial"/>
          <w:sz w:val="16"/>
          <w:szCs w:val="16"/>
        </w:rPr>
      </w:pPr>
    </w:p>
    <w:p w:rsidR="001C7DB4" w:rsidRPr="00893C83" w:rsidRDefault="00893C83" w:rsidP="00893C83">
      <w:pPr>
        <w:autoSpaceDN/>
        <w:contextualSpacing/>
        <w:jc w:val="both"/>
        <w:textAlignment w:val="auto"/>
        <w:rPr>
          <w:rFonts w:ascii="Arial" w:hAnsi="Arial" w:cs="Arial"/>
          <w:sz w:val="24"/>
        </w:rPr>
      </w:pPr>
      <w:bookmarkStart w:id="0" w:name="_GoBack"/>
      <w:bookmarkEnd w:id="0"/>
      <w:r w:rsidRPr="00893C83">
        <w:rPr>
          <w:rFonts w:ascii="Arial" w:hAnsi="Arial" w:cs="Arial"/>
          <w:sz w:val="24"/>
        </w:rPr>
        <w:t>También conformaron el presídium la doctora</w:t>
      </w:r>
      <w:r w:rsidR="001C7DB4" w:rsidRPr="00893C83">
        <w:rPr>
          <w:rFonts w:ascii="Arial" w:hAnsi="Arial" w:cs="Arial"/>
          <w:sz w:val="24"/>
        </w:rPr>
        <w:t xml:space="preserve"> Blanca Rosa García Rivera,</w:t>
      </w:r>
      <w:r w:rsidR="001C7DB4" w:rsidRPr="00893C83">
        <w:rPr>
          <w:rFonts w:ascii="Arial" w:hAnsi="Arial" w:cs="Arial"/>
          <w:b/>
          <w:sz w:val="24"/>
        </w:rPr>
        <w:t xml:space="preserve"> </w:t>
      </w:r>
      <w:r w:rsidR="001C7DB4" w:rsidRPr="00893C83">
        <w:rPr>
          <w:rFonts w:ascii="Arial" w:hAnsi="Arial" w:cs="Arial"/>
          <w:sz w:val="24"/>
        </w:rPr>
        <w:t>Vicerrectora Campus Ensenada</w:t>
      </w:r>
      <w:r w:rsidRPr="00893C83">
        <w:rPr>
          <w:rFonts w:ascii="Arial" w:hAnsi="Arial" w:cs="Arial"/>
          <w:sz w:val="24"/>
        </w:rPr>
        <w:t xml:space="preserve">; </w:t>
      </w:r>
      <w:r w:rsidRPr="00893C83">
        <w:rPr>
          <w:rFonts w:ascii="Arial" w:hAnsi="Arial" w:cs="Arial"/>
          <w:color w:val="000000" w:themeColor="text1"/>
          <w:sz w:val="24"/>
        </w:rPr>
        <w:t>maestra Lynnette Amparo Velasco Aulcy,</w:t>
      </w:r>
      <w:r w:rsidRPr="00893C83">
        <w:rPr>
          <w:rFonts w:ascii="Arial" w:hAnsi="Arial" w:cs="Arial"/>
          <w:b/>
          <w:color w:val="000000" w:themeColor="text1"/>
          <w:sz w:val="24"/>
        </w:rPr>
        <w:t xml:space="preserve"> </w:t>
      </w:r>
      <w:r w:rsidRPr="00893C83">
        <w:rPr>
          <w:rFonts w:ascii="Arial" w:hAnsi="Arial" w:cs="Arial"/>
          <w:color w:val="000000" w:themeColor="text1"/>
          <w:sz w:val="24"/>
        </w:rPr>
        <w:t>Directora de la Escuela de Ciencias de la Salud; doctora  Mónica Lacavex Berumen,</w:t>
      </w:r>
      <w:r w:rsidRPr="00893C83">
        <w:rPr>
          <w:rFonts w:ascii="Arial" w:hAnsi="Arial" w:cs="Arial"/>
          <w:b/>
          <w:color w:val="000000" w:themeColor="text1"/>
          <w:sz w:val="24"/>
        </w:rPr>
        <w:t xml:space="preserve"> </w:t>
      </w:r>
      <w:r w:rsidRPr="00893C83">
        <w:rPr>
          <w:rFonts w:ascii="Arial" w:hAnsi="Arial" w:cs="Arial"/>
          <w:color w:val="000000" w:themeColor="text1"/>
          <w:sz w:val="24"/>
        </w:rPr>
        <w:t xml:space="preserve">Directora de la Facultad de Ciencias Administrativas y Sociales; maestro Emilio Manuel Arrayales Millán, Director de la Facultad de Deportes; maestro </w:t>
      </w:r>
      <w:r w:rsidR="001C7DB4" w:rsidRPr="00893C83">
        <w:rPr>
          <w:rFonts w:ascii="Arial" w:hAnsi="Arial" w:cs="Arial"/>
          <w:sz w:val="24"/>
        </w:rPr>
        <w:t>José Ernesto Medina Aguilar,</w:t>
      </w:r>
      <w:r w:rsidR="001C7DB4" w:rsidRPr="00893C83">
        <w:rPr>
          <w:rFonts w:ascii="Arial" w:hAnsi="Arial" w:cs="Arial"/>
          <w:b/>
          <w:sz w:val="24"/>
        </w:rPr>
        <w:t xml:space="preserve"> </w:t>
      </w:r>
      <w:r w:rsidR="001C7DB4" w:rsidRPr="00893C83">
        <w:rPr>
          <w:rFonts w:ascii="Arial" w:hAnsi="Arial" w:cs="Arial"/>
          <w:sz w:val="24"/>
        </w:rPr>
        <w:t>Coordinador Nacional de Becas de Educación Supe</w:t>
      </w:r>
      <w:r w:rsidRPr="00893C83">
        <w:rPr>
          <w:rFonts w:ascii="Arial" w:hAnsi="Arial" w:cs="Arial"/>
          <w:sz w:val="24"/>
        </w:rPr>
        <w:t>rior, y el ingeniero Carlos Enrique Ramírez Escamilla, Delegado Federal de la Secretaría de Educación Pública en Baja California.</w:t>
      </w:r>
    </w:p>
    <w:p w:rsidR="001C7DB4" w:rsidRPr="001C7DB4" w:rsidRDefault="001C7DB4" w:rsidP="00893C83">
      <w:pPr>
        <w:pStyle w:val="Prrafodelista"/>
        <w:ind w:left="502"/>
        <w:jc w:val="both"/>
        <w:rPr>
          <w:rFonts w:ascii="Arial" w:hAnsi="Arial" w:cs="Arial"/>
          <w:sz w:val="24"/>
        </w:rPr>
      </w:pPr>
    </w:p>
    <w:p w:rsidR="005F500A" w:rsidRDefault="005F500A">
      <w:pPr>
        <w:jc w:val="right"/>
        <w:rPr>
          <w:b/>
          <w:sz w:val="24"/>
          <w:szCs w:val="24"/>
        </w:rPr>
      </w:pPr>
    </w:p>
    <w:sectPr w:rsidR="005F500A" w:rsidSect="00FD1DF7">
      <w:pgSz w:w="12240" w:h="15840"/>
      <w:pgMar w:top="0" w:right="1041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65E" w:rsidRDefault="008F765E">
      <w:r>
        <w:separator/>
      </w:r>
    </w:p>
  </w:endnote>
  <w:endnote w:type="continuationSeparator" w:id="0">
    <w:p w:rsidR="008F765E" w:rsidRDefault="008F7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 Condensed">
    <w:altName w:val="Times New Roman"/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65E" w:rsidRDefault="008F765E">
      <w:r>
        <w:rPr>
          <w:color w:val="000000"/>
        </w:rPr>
        <w:separator/>
      </w:r>
    </w:p>
  </w:footnote>
  <w:footnote w:type="continuationSeparator" w:id="0">
    <w:p w:rsidR="008F765E" w:rsidRDefault="008F76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976E5"/>
    <w:multiLevelType w:val="hybridMultilevel"/>
    <w:tmpl w:val="E9FC10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7337B"/>
    <w:multiLevelType w:val="hybridMultilevel"/>
    <w:tmpl w:val="6F48B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836FD"/>
    <w:multiLevelType w:val="hybridMultilevel"/>
    <w:tmpl w:val="447246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F3164"/>
    <w:multiLevelType w:val="hybridMultilevel"/>
    <w:tmpl w:val="F432ABB2"/>
    <w:lvl w:ilvl="0" w:tplc="7AB4BA26">
      <w:start w:val="1"/>
      <w:numFmt w:val="decimal"/>
      <w:lvlText w:val="%1."/>
      <w:lvlJc w:val="left"/>
      <w:pPr>
        <w:ind w:left="1069" w:hanging="360"/>
      </w:pPr>
      <w:rPr>
        <w:rFonts w:ascii="Soberana Sans Condensed" w:eastAsiaTheme="minorHAnsi" w:hAnsi="Soberana Sans Condensed" w:cstheme="minorBidi"/>
        <w:b w:val="0"/>
        <w:i w:val="0"/>
        <w:color w:val="58595B"/>
      </w:rPr>
    </w:lvl>
    <w:lvl w:ilvl="1" w:tplc="080A0017">
      <w:start w:val="1"/>
      <w:numFmt w:val="lowerLetter"/>
      <w:lvlText w:val="%2)"/>
      <w:lvlJc w:val="left"/>
      <w:pPr>
        <w:ind w:left="502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85B49"/>
    <w:multiLevelType w:val="hybridMultilevel"/>
    <w:tmpl w:val="A140BD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53DFD"/>
    <w:multiLevelType w:val="hybridMultilevel"/>
    <w:tmpl w:val="924019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B1FAA"/>
    <w:multiLevelType w:val="hybridMultilevel"/>
    <w:tmpl w:val="D2E2C4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E0138F"/>
    <w:multiLevelType w:val="hybridMultilevel"/>
    <w:tmpl w:val="29AE7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A30959"/>
    <w:multiLevelType w:val="hybridMultilevel"/>
    <w:tmpl w:val="86828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795B68DD"/>
    <w:multiLevelType w:val="hybridMultilevel"/>
    <w:tmpl w:val="FEDA8F72"/>
    <w:lvl w:ilvl="0" w:tplc="0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00BEF"/>
    <w:multiLevelType w:val="hybridMultilevel"/>
    <w:tmpl w:val="19588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9"/>
  </w:num>
  <w:num w:numId="4">
    <w:abstractNumId w:val="1"/>
  </w:num>
  <w:num w:numId="5">
    <w:abstractNumId w:val="14"/>
  </w:num>
  <w:num w:numId="6">
    <w:abstractNumId w:val="10"/>
  </w:num>
  <w:num w:numId="7">
    <w:abstractNumId w:val="13"/>
  </w:num>
  <w:num w:numId="8">
    <w:abstractNumId w:val="3"/>
  </w:num>
  <w:num w:numId="9">
    <w:abstractNumId w:val="6"/>
  </w:num>
  <w:num w:numId="10">
    <w:abstractNumId w:val="7"/>
  </w:num>
  <w:num w:numId="11">
    <w:abstractNumId w:val="11"/>
  </w:num>
  <w:num w:numId="12">
    <w:abstractNumId w:val="0"/>
  </w:num>
  <w:num w:numId="13">
    <w:abstractNumId w:val="8"/>
  </w:num>
  <w:num w:numId="14">
    <w:abstractNumId w:val="2"/>
  </w:num>
  <w:num w:numId="1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1EF9"/>
    <w:rsid w:val="00002388"/>
    <w:rsid w:val="0000311F"/>
    <w:rsid w:val="000033B3"/>
    <w:rsid w:val="00005A2E"/>
    <w:rsid w:val="000142B8"/>
    <w:rsid w:val="00014EEF"/>
    <w:rsid w:val="000152DA"/>
    <w:rsid w:val="000153DA"/>
    <w:rsid w:val="000157C4"/>
    <w:rsid w:val="00015AD2"/>
    <w:rsid w:val="000202E6"/>
    <w:rsid w:val="000240AD"/>
    <w:rsid w:val="000245C8"/>
    <w:rsid w:val="0002467F"/>
    <w:rsid w:val="00024BF8"/>
    <w:rsid w:val="000253D3"/>
    <w:rsid w:val="00026F6D"/>
    <w:rsid w:val="00033821"/>
    <w:rsid w:val="00034227"/>
    <w:rsid w:val="000345E5"/>
    <w:rsid w:val="0003508E"/>
    <w:rsid w:val="00035584"/>
    <w:rsid w:val="00036292"/>
    <w:rsid w:val="00036FFF"/>
    <w:rsid w:val="00037949"/>
    <w:rsid w:val="00042A92"/>
    <w:rsid w:val="000454A2"/>
    <w:rsid w:val="00051522"/>
    <w:rsid w:val="00051977"/>
    <w:rsid w:val="00053DA3"/>
    <w:rsid w:val="00056DD6"/>
    <w:rsid w:val="000600E7"/>
    <w:rsid w:val="0006161F"/>
    <w:rsid w:val="000640B7"/>
    <w:rsid w:val="000661DB"/>
    <w:rsid w:val="000675F2"/>
    <w:rsid w:val="00067935"/>
    <w:rsid w:val="0007055D"/>
    <w:rsid w:val="00070886"/>
    <w:rsid w:val="00072F6C"/>
    <w:rsid w:val="00074B41"/>
    <w:rsid w:val="00074B70"/>
    <w:rsid w:val="00075B76"/>
    <w:rsid w:val="00081DCF"/>
    <w:rsid w:val="00082414"/>
    <w:rsid w:val="000825EA"/>
    <w:rsid w:val="00082935"/>
    <w:rsid w:val="000854DE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1BFA"/>
    <w:rsid w:val="000A2FA0"/>
    <w:rsid w:val="000A4418"/>
    <w:rsid w:val="000A6274"/>
    <w:rsid w:val="000B14C5"/>
    <w:rsid w:val="000B3300"/>
    <w:rsid w:val="000B3A5C"/>
    <w:rsid w:val="000B69B7"/>
    <w:rsid w:val="000C2E36"/>
    <w:rsid w:val="000C3029"/>
    <w:rsid w:val="000C7330"/>
    <w:rsid w:val="000C7452"/>
    <w:rsid w:val="000D0D60"/>
    <w:rsid w:val="000D0EDE"/>
    <w:rsid w:val="000D1976"/>
    <w:rsid w:val="000D3359"/>
    <w:rsid w:val="000D35DB"/>
    <w:rsid w:val="000D4E42"/>
    <w:rsid w:val="000D5763"/>
    <w:rsid w:val="000E0837"/>
    <w:rsid w:val="000E1523"/>
    <w:rsid w:val="000E46A8"/>
    <w:rsid w:val="000E4D35"/>
    <w:rsid w:val="000F0A62"/>
    <w:rsid w:val="000F2EB5"/>
    <w:rsid w:val="000F3C9F"/>
    <w:rsid w:val="000F6062"/>
    <w:rsid w:val="000F645A"/>
    <w:rsid w:val="000F65CC"/>
    <w:rsid w:val="000F7259"/>
    <w:rsid w:val="000F7D39"/>
    <w:rsid w:val="00100BF8"/>
    <w:rsid w:val="00102526"/>
    <w:rsid w:val="00104D52"/>
    <w:rsid w:val="00105587"/>
    <w:rsid w:val="00105E6C"/>
    <w:rsid w:val="0010665D"/>
    <w:rsid w:val="00106DD7"/>
    <w:rsid w:val="0011123B"/>
    <w:rsid w:val="00112E53"/>
    <w:rsid w:val="00115834"/>
    <w:rsid w:val="00117E40"/>
    <w:rsid w:val="00121907"/>
    <w:rsid w:val="00124890"/>
    <w:rsid w:val="00127A7C"/>
    <w:rsid w:val="001304D9"/>
    <w:rsid w:val="00130731"/>
    <w:rsid w:val="00136A8D"/>
    <w:rsid w:val="001408FC"/>
    <w:rsid w:val="00146E16"/>
    <w:rsid w:val="00146F3F"/>
    <w:rsid w:val="00147157"/>
    <w:rsid w:val="00147371"/>
    <w:rsid w:val="001475E3"/>
    <w:rsid w:val="0015187D"/>
    <w:rsid w:val="0015655C"/>
    <w:rsid w:val="001575BD"/>
    <w:rsid w:val="00161830"/>
    <w:rsid w:val="001662E5"/>
    <w:rsid w:val="00167FDC"/>
    <w:rsid w:val="0017498B"/>
    <w:rsid w:val="00177A05"/>
    <w:rsid w:val="00180F7D"/>
    <w:rsid w:val="00182769"/>
    <w:rsid w:val="00182C76"/>
    <w:rsid w:val="0018517B"/>
    <w:rsid w:val="0018607D"/>
    <w:rsid w:val="0018613F"/>
    <w:rsid w:val="00186414"/>
    <w:rsid w:val="00190C30"/>
    <w:rsid w:val="0019367B"/>
    <w:rsid w:val="00193889"/>
    <w:rsid w:val="00193958"/>
    <w:rsid w:val="00197D05"/>
    <w:rsid w:val="001A142D"/>
    <w:rsid w:val="001A23E8"/>
    <w:rsid w:val="001A2A7F"/>
    <w:rsid w:val="001A2BEB"/>
    <w:rsid w:val="001A3FC2"/>
    <w:rsid w:val="001A5CD0"/>
    <w:rsid w:val="001A72FF"/>
    <w:rsid w:val="001B00B4"/>
    <w:rsid w:val="001B20C1"/>
    <w:rsid w:val="001B4497"/>
    <w:rsid w:val="001B4C6A"/>
    <w:rsid w:val="001B4CFE"/>
    <w:rsid w:val="001B590F"/>
    <w:rsid w:val="001B5C47"/>
    <w:rsid w:val="001B64A5"/>
    <w:rsid w:val="001B70F1"/>
    <w:rsid w:val="001C13D6"/>
    <w:rsid w:val="001C29A6"/>
    <w:rsid w:val="001C493B"/>
    <w:rsid w:val="001C4C2C"/>
    <w:rsid w:val="001C67F5"/>
    <w:rsid w:val="001C7DB4"/>
    <w:rsid w:val="001D1743"/>
    <w:rsid w:val="001D3ED5"/>
    <w:rsid w:val="001D45A9"/>
    <w:rsid w:val="001E15A4"/>
    <w:rsid w:val="001E5226"/>
    <w:rsid w:val="001E6433"/>
    <w:rsid w:val="001F3248"/>
    <w:rsid w:val="001F43B7"/>
    <w:rsid w:val="00202D53"/>
    <w:rsid w:val="00204774"/>
    <w:rsid w:val="00204B25"/>
    <w:rsid w:val="00206398"/>
    <w:rsid w:val="00206951"/>
    <w:rsid w:val="00210983"/>
    <w:rsid w:val="00210D23"/>
    <w:rsid w:val="00214A78"/>
    <w:rsid w:val="00214ACD"/>
    <w:rsid w:val="0021592D"/>
    <w:rsid w:val="002176D0"/>
    <w:rsid w:val="00217A99"/>
    <w:rsid w:val="0022384B"/>
    <w:rsid w:val="0022447D"/>
    <w:rsid w:val="00225A6F"/>
    <w:rsid w:val="00227826"/>
    <w:rsid w:val="00232B70"/>
    <w:rsid w:val="00233BA9"/>
    <w:rsid w:val="002349A2"/>
    <w:rsid w:val="00234C54"/>
    <w:rsid w:val="002371EA"/>
    <w:rsid w:val="00240FD7"/>
    <w:rsid w:val="00241198"/>
    <w:rsid w:val="00243781"/>
    <w:rsid w:val="00245BF2"/>
    <w:rsid w:val="0024670A"/>
    <w:rsid w:val="0024717D"/>
    <w:rsid w:val="00247F68"/>
    <w:rsid w:val="002548EA"/>
    <w:rsid w:val="00255177"/>
    <w:rsid w:val="0025711C"/>
    <w:rsid w:val="00262AFF"/>
    <w:rsid w:val="00263249"/>
    <w:rsid w:val="0026710C"/>
    <w:rsid w:val="00267E7E"/>
    <w:rsid w:val="002769C3"/>
    <w:rsid w:val="00277CA9"/>
    <w:rsid w:val="0028081B"/>
    <w:rsid w:val="00280871"/>
    <w:rsid w:val="0028273E"/>
    <w:rsid w:val="00282E44"/>
    <w:rsid w:val="00286256"/>
    <w:rsid w:val="00287060"/>
    <w:rsid w:val="00294B66"/>
    <w:rsid w:val="00294C57"/>
    <w:rsid w:val="00296000"/>
    <w:rsid w:val="00297214"/>
    <w:rsid w:val="00297C57"/>
    <w:rsid w:val="00297DF9"/>
    <w:rsid w:val="002A05FB"/>
    <w:rsid w:val="002A0F65"/>
    <w:rsid w:val="002A12AD"/>
    <w:rsid w:val="002A20EE"/>
    <w:rsid w:val="002A23C7"/>
    <w:rsid w:val="002A4E6A"/>
    <w:rsid w:val="002B0A07"/>
    <w:rsid w:val="002B2D93"/>
    <w:rsid w:val="002B2E5A"/>
    <w:rsid w:val="002B3A6F"/>
    <w:rsid w:val="002B51DC"/>
    <w:rsid w:val="002B6D2F"/>
    <w:rsid w:val="002C0B18"/>
    <w:rsid w:val="002C2557"/>
    <w:rsid w:val="002C4010"/>
    <w:rsid w:val="002C5071"/>
    <w:rsid w:val="002C6E85"/>
    <w:rsid w:val="002C7742"/>
    <w:rsid w:val="002D0623"/>
    <w:rsid w:val="002D38DE"/>
    <w:rsid w:val="002D5349"/>
    <w:rsid w:val="002D6DC3"/>
    <w:rsid w:val="002D7F9B"/>
    <w:rsid w:val="002E2600"/>
    <w:rsid w:val="002E3BCD"/>
    <w:rsid w:val="002E3D6A"/>
    <w:rsid w:val="002E4988"/>
    <w:rsid w:val="002E71E1"/>
    <w:rsid w:val="002F1019"/>
    <w:rsid w:val="002F4D30"/>
    <w:rsid w:val="002F5D4F"/>
    <w:rsid w:val="002F788D"/>
    <w:rsid w:val="0030046D"/>
    <w:rsid w:val="00301351"/>
    <w:rsid w:val="003018F4"/>
    <w:rsid w:val="00302531"/>
    <w:rsid w:val="00303905"/>
    <w:rsid w:val="00305FD7"/>
    <w:rsid w:val="0030785A"/>
    <w:rsid w:val="003140F4"/>
    <w:rsid w:val="00315FA6"/>
    <w:rsid w:val="00316982"/>
    <w:rsid w:val="003178D8"/>
    <w:rsid w:val="00321388"/>
    <w:rsid w:val="00324F98"/>
    <w:rsid w:val="003267FE"/>
    <w:rsid w:val="00330B7C"/>
    <w:rsid w:val="003320EB"/>
    <w:rsid w:val="003357F0"/>
    <w:rsid w:val="00341357"/>
    <w:rsid w:val="00341D0B"/>
    <w:rsid w:val="00342317"/>
    <w:rsid w:val="00344E0C"/>
    <w:rsid w:val="003451AC"/>
    <w:rsid w:val="0034598C"/>
    <w:rsid w:val="003461B7"/>
    <w:rsid w:val="00347F00"/>
    <w:rsid w:val="003510A9"/>
    <w:rsid w:val="00356848"/>
    <w:rsid w:val="00357EAD"/>
    <w:rsid w:val="00364451"/>
    <w:rsid w:val="00364CD1"/>
    <w:rsid w:val="00364CF9"/>
    <w:rsid w:val="00366BDF"/>
    <w:rsid w:val="00366EAA"/>
    <w:rsid w:val="00372F32"/>
    <w:rsid w:val="00373B7E"/>
    <w:rsid w:val="00377475"/>
    <w:rsid w:val="00380BA9"/>
    <w:rsid w:val="00381704"/>
    <w:rsid w:val="00381C59"/>
    <w:rsid w:val="00382E08"/>
    <w:rsid w:val="003831E7"/>
    <w:rsid w:val="00384456"/>
    <w:rsid w:val="003879D5"/>
    <w:rsid w:val="00392650"/>
    <w:rsid w:val="0039336A"/>
    <w:rsid w:val="00393A22"/>
    <w:rsid w:val="00393A38"/>
    <w:rsid w:val="00396E9E"/>
    <w:rsid w:val="00397625"/>
    <w:rsid w:val="00397ED3"/>
    <w:rsid w:val="003A0D80"/>
    <w:rsid w:val="003A157F"/>
    <w:rsid w:val="003A1D1F"/>
    <w:rsid w:val="003A2F89"/>
    <w:rsid w:val="003A5BB4"/>
    <w:rsid w:val="003A5D9B"/>
    <w:rsid w:val="003A5E41"/>
    <w:rsid w:val="003A6324"/>
    <w:rsid w:val="003B25ED"/>
    <w:rsid w:val="003B53E8"/>
    <w:rsid w:val="003B5C2D"/>
    <w:rsid w:val="003B6F2C"/>
    <w:rsid w:val="003C2A20"/>
    <w:rsid w:val="003C7FCA"/>
    <w:rsid w:val="003D0DCA"/>
    <w:rsid w:val="003D515F"/>
    <w:rsid w:val="003D69B4"/>
    <w:rsid w:val="003E0A4B"/>
    <w:rsid w:val="003E166E"/>
    <w:rsid w:val="003E26EC"/>
    <w:rsid w:val="003E2D9F"/>
    <w:rsid w:val="003E49AA"/>
    <w:rsid w:val="003F43C6"/>
    <w:rsid w:val="003F518D"/>
    <w:rsid w:val="003F627F"/>
    <w:rsid w:val="003F73F9"/>
    <w:rsid w:val="00404B65"/>
    <w:rsid w:val="00405343"/>
    <w:rsid w:val="0040631A"/>
    <w:rsid w:val="00411591"/>
    <w:rsid w:val="00414686"/>
    <w:rsid w:val="00417C60"/>
    <w:rsid w:val="004204E2"/>
    <w:rsid w:val="00421F91"/>
    <w:rsid w:val="00423DA8"/>
    <w:rsid w:val="00424AA8"/>
    <w:rsid w:val="00424AB8"/>
    <w:rsid w:val="004250E6"/>
    <w:rsid w:val="00425655"/>
    <w:rsid w:val="0042574F"/>
    <w:rsid w:val="00425F3D"/>
    <w:rsid w:val="00427072"/>
    <w:rsid w:val="00431296"/>
    <w:rsid w:val="00434BB0"/>
    <w:rsid w:val="0043504C"/>
    <w:rsid w:val="004362CF"/>
    <w:rsid w:val="00436962"/>
    <w:rsid w:val="00442DC8"/>
    <w:rsid w:val="0044307E"/>
    <w:rsid w:val="00444A9C"/>
    <w:rsid w:val="00446035"/>
    <w:rsid w:val="00447A65"/>
    <w:rsid w:val="00447CE9"/>
    <w:rsid w:val="00450575"/>
    <w:rsid w:val="00451F0D"/>
    <w:rsid w:val="004521BC"/>
    <w:rsid w:val="00452C72"/>
    <w:rsid w:val="00452F17"/>
    <w:rsid w:val="00453CD4"/>
    <w:rsid w:val="004554A9"/>
    <w:rsid w:val="00457C1E"/>
    <w:rsid w:val="00460891"/>
    <w:rsid w:val="00463B7E"/>
    <w:rsid w:val="00464A8D"/>
    <w:rsid w:val="00467296"/>
    <w:rsid w:val="004716C5"/>
    <w:rsid w:val="00474710"/>
    <w:rsid w:val="00477579"/>
    <w:rsid w:val="00477E32"/>
    <w:rsid w:val="00481DE4"/>
    <w:rsid w:val="004837C0"/>
    <w:rsid w:val="00483A9C"/>
    <w:rsid w:val="00483B79"/>
    <w:rsid w:val="00485824"/>
    <w:rsid w:val="00487A44"/>
    <w:rsid w:val="00491544"/>
    <w:rsid w:val="00491F54"/>
    <w:rsid w:val="00493E62"/>
    <w:rsid w:val="004945E0"/>
    <w:rsid w:val="00495F9D"/>
    <w:rsid w:val="00497226"/>
    <w:rsid w:val="00497677"/>
    <w:rsid w:val="0049779E"/>
    <w:rsid w:val="004A10F0"/>
    <w:rsid w:val="004A23A0"/>
    <w:rsid w:val="004A561E"/>
    <w:rsid w:val="004A5CBA"/>
    <w:rsid w:val="004A6635"/>
    <w:rsid w:val="004B113F"/>
    <w:rsid w:val="004B25AD"/>
    <w:rsid w:val="004B2CB2"/>
    <w:rsid w:val="004B377E"/>
    <w:rsid w:val="004B37AC"/>
    <w:rsid w:val="004B3F87"/>
    <w:rsid w:val="004C1276"/>
    <w:rsid w:val="004C136D"/>
    <w:rsid w:val="004C6BCE"/>
    <w:rsid w:val="004D17F2"/>
    <w:rsid w:val="004D1D62"/>
    <w:rsid w:val="004D2725"/>
    <w:rsid w:val="004D5227"/>
    <w:rsid w:val="004D647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6E2"/>
    <w:rsid w:val="004E5D55"/>
    <w:rsid w:val="004E657B"/>
    <w:rsid w:val="004E70B8"/>
    <w:rsid w:val="004E7DD7"/>
    <w:rsid w:val="004F0D6F"/>
    <w:rsid w:val="004F2B20"/>
    <w:rsid w:val="004F2E04"/>
    <w:rsid w:val="004F3BD6"/>
    <w:rsid w:val="004F60AB"/>
    <w:rsid w:val="004F6888"/>
    <w:rsid w:val="00500D36"/>
    <w:rsid w:val="00503B96"/>
    <w:rsid w:val="00504360"/>
    <w:rsid w:val="005054FB"/>
    <w:rsid w:val="00511789"/>
    <w:rsid w:val="00511A7A"/>
    <w:rsid w:val="00513ABA"/>
    <w:rsid w:val="00515C50"/>
    <w:rsid w:val="00517042"/>
    <w:rsid w:val="005206D2"/>
    <w:rsid w:val="00521725"/>
    <w:rsid w:val="00522285"/>
    <w:rsid w:val="005235B5"/>
    <w:rsid w:val="00523855"/>
    <w:rsid w:val="00525DD6"/>
    <w:rsid w:val="00530819"/>
    <w:rsid w:val="00531C7B"/>
    <w:rsid w:val="00532FE7"/>
    <w:rsid w:val="00533624"/>
    <w:rsid w:val="005337E0"/>
    <w:rsid w:val="0053667E"/>
    <w:rsid w:val="005408DC"/>
    <w:rsid w:val="005448CD"/>
    <w:rsid w:val="0054791A"/>
    <w:rsid w:val="00551F9A"/>
    <w:rsid w:val="00555432"/>
    <w:rsid w:val="00556CD4"/>
    <w:rsid w:val="00557B2A"/>
    <w:rsid w:val="00561173"/>
    <w:rsid w:val="00562455"/>
    <w:rsid w:val="0056385F"/>
    <w:rsid w:val="0057167C"/>
    <w:rsid w:val="00574743"/>
    <w:rsid w:val="00575632"/>
    <w:rsid w:val="00576E4F"/>
    <w:rsid w:val="00577154"/>
    <w:rsid w:val="00577EFA"/>
    <w:rsid w:val="005817DF"/>
    <w:rsid w:val="005817F8"/>
    <w:rsid w:val="00583737"/>
    <w:rsid w:val="00584AA4"/>
    <w:rsid w:val="00586E00"/>
    <w:rsid w:val="0059215F"/>
    <w:rsid w:val="005928ED"/>
    <w:rsid w:val="00592BFE"/>
    <w:rsid w:val="005962E4"/>
    <w:rsid w:val="00597248"/>
    <w:rsid w:val="005979E6"/>
    <w:rsid w:val="00597BD1"/>
    <w:rsid w:val="005A5926"/>
    <w:rsid w:val="005A6CD7"/>
    <w:rsid w:val="005B5590"/>
    <w:rsid w:val="005B5923"/>
    <w:rsid w:val="005B7D06"/>
    <w:rsid w:val="005C0E6A"/>
    <w:rsid w:val="005C4234"/>
    <w:rsid w:val="005C7A55"/>
    <w:rsid w:val="005D098C"/>
    <w:rsid w:val="005E17A9"/>
    <w:rsid w:val="005E1BE2"/>
    <w:rsid w:val="005E1F51"/>
    <w:rsid w:val="005E44BB"/>
    <w:rsid w:val="005E563A"/>
    <w:rsid w:val="005E702E"/>
    <w:rsid w:val="005F01C8"/>
    <w:rsid w:val="005F13E0"/>
    <w:rsid w:val="005F500A"/>
    <w:rsid w:val="005F5662"/>
    <w:rsid w:val="005F5DAC"/>
    <w:rsid w:val="00600592"/>
    <w:rsid w:val="006008AE"/>
    <w:rsid w:val="006029D7"/>
    <w:rsid w:val="00603698"/>
    <w:rsid w:val="006039E1"/>
    <w:rsid w:val="00604E59"/>
    <w:rsid w:val="00605699"/>
    <w:rsid w:val="00605E14"/>
    <w:rsid w:val="00606098"/>
    <w:rsid w:val="006105F0"/>
    <w:rsid w:val="006106FC"/>
    <w:rsid w:val="00610B9B"/>
    <w:rsid w:val="00611888"/>
    <w:rsid w:val="0061295A"/>
    <w:rsid w:val="00612F75"/>
    <w:rsid w:val="00613AE3"/>
    <w:rsid w:val="00615AD3"/>
    <w:rsid w:val="006201F6"/>
    <w:rsid w:val="00620A57"/>
    <w:rsid w:val="00626DA3"/>
    <w:rsid w:val="00627312"/>
    <w:rsid w:val="00630398"/>
    <w:rsid w:val="00630E61"/>
    <w:rsid w:val="006323A2"/>
    <w:rsid w:val="006328DC"/>
    <w:rsid w:val="00632A07"/>
    <w:rsid w:val="006353B1"/>
    <w:rsid w:val="006369D1"/>
    <w:rsid w:val="00637F58"/>
    <w:rsid w:val="00640308"/>
    <w:rsid w:val="00641C10"/>
    <w:rsid w:val="0064257C"/>
    <w:rsid w:val="0064744B"/>
    <w:rsid w:val="00650E42"/>
    <w:rsid w:val="00653854"/>
    <w:rsid w:val="0065421B"/>
    <w:rsid w:val="00654ABD"/>
    <w:rsid w:val="006553D3"/>
    <w:rsid w:val="006567DD"/>
    <w:rsid w:val="0066018C"/>
    <w:rsid w:val="006609FB"/>
    <w:rsid w:val="00660BC1"/>
    <w:rsid w:val="0066194F"/>
    <w:rsid w:val="0066249B"/>
    <w:rsid w:val="00662F05"/>
    <w:rsid w:val="00665127"/>
    <w:rsid w:val="00665475"/>
    <w:rsid w:val="0067048D"/>
    <w:rsid w:val="00670D90"/>
    <w:rsid w:val="006714F9"/>
    <w:rsid w:val="0067469E"/>
    <w:rsid w:val="00677454"/>
    <w:rsid w:val="00684E2E"/>
    <w:rsid w:val="00685CD5"/>
    <w:rsid w:val="0068798E"/>
    <w:rsid w:val="00691069"/>
    <w:rsid w:val="0069269B"/>
    <w:rsid w:val="006948F6"/>
    <w:rsid w:val="00694FA0"/>
    <w:rsid w:val="00695B43"/>
    <w:rsid w:val="006967BE"/>
    <w:rsid w:val="006A1E66"/>
    <w:rsid w:val="006A1FA4"/>
    <w:rsid w:val="006A259F"/>
    <w:rsid w:val="006A2F32"/>
    <w:rsid w:val="006A3A26"/>
    <w:rsid w:val="006A5683"/>
    <w:rsid w:val="006A577F"/>
    <w:rsid w:val="006A7633"/>
    <w:rsid w:val="006B3453"/>
    <w:rsid w:val="006B3B75"/>
    <w:rsid w:val="006B41FC"/>
    <w:rsid w:val="006B642A"/>
    <w:rsid w:val="006C0255"/>
    <w:rsid w:val="006C0D11"/>
    <w:rsid w:val="006C3598"/>
    <w:rsid w:val="006C5759"/>
    <w:rsid w:val="006C5C52"/>
    <w:rsid w:val="006C5D13"/>
    <w:rsid w:val="006C6639"/>
    <w:rsid w:val="006C7983"/>
    <w:rsid w:val="006D0D05"/>
    <w:rsid w:val="006D458F"/>
    <w:rsid w:val="006D4FF8"/>
    <w:rsid w:val="006D56A4"/>
    <w:rsid w:val="006D7E4C"/>
    <w:rsid w:val="006E13C5"/>
    <w:rsid w:val="006E3649"/>
    <w:rsid w:val="006E68DA"/>
    <w:rsid w:val="006F067B"/>
    <w:rsid w:val="006F0A62"/>
    <w:rsid w:val="006F26D6"/>
    <w:rsid w:val="006F63B5"/>
    <w:rsid w:val="006F6A1D"/>
    <w:rsid w:val="006F7A96"/>
    <w:rsid w:val="0070102C"/>
    <w:rsid w:val="007015D6"/>
    <w:rsid w:val="00705979"/>
    <w:rsid w:val="007064BC"/>
    <w:rsid w:val="00707759"/>
    <w:rsid w:val="00707C07"/>
    <w:rsid w:val="00711808"/>
    <w:rsid w:val="007147F6"/>
    <w:rsid w:val="0071495A"/>
    <w:rsid w:val="00715ADC"/>
    <w:rsid w:val="00715E10"/>
    <w:rsid w:val="0071644E"/>
    <w:rsid w:val="00717CCE"/>
    <w:rsid w:val="007210E8"/>
    <w:rsid w:val="00721397"/>
    <w:rsid w:val="0072484F"/>
    <w:rsid w:val="00724AB6"/>
    <w:rsid w:val="0072520B"/>
    <w:rsid w:val="007279BA"/>
    <w:rsid w:val="00727F0F"/>
    <w:rsid w:val="00730E84"/>
    <w:rsid w:val="00731935"/>
    <w:rsid w:val="00734CC6"/>
    <w:rsid w:val="0073641C"/>
    <w:rsid w:val="00736C6E"/>
    <w:rsid w:val="0074015D"/>
    <w:rsid w:val="007401AE"/>
    <w:rsid w:val="00742A0E"/>
    <w:rsid w:val="00751128"/>
    <w:rsid w:val="00752DF6"/>
    <w:rsid w:val="007531F0"/>
    <w:rsid w:val="0075521B"/>
    <w:rsid w:val="00757BB2"/>
    <w:rsid w:val="0076230D"/>
    <w:rsid w:val="007633BF"/>
    <w:rsid w:val="00763622"/>
    <w:rsid w:val="00764B7D"/>
    <w:rsid w:val="00765961"/>
    <w:rsid w:val="0076654D"/>
    <w:rsid w:val="00766C92"/>
    <w:rsid w:val="00767E8A"/>
    <w:rsid w:val="00770342"/>
    <w:rsid w:val="00770700"/>
    <w:rsid w:val="0077103C"/>
    <w:rsid w:val="007712F1"/>
    <w:rsid w:val="007808FD"/>
    <w:rsid w:val="00783802"/>
    <w:rsid w:val="00784166"/>
    <w:rsid w:val="00784183"/>
    <w:rsid w:val="00784AB8"/>
    <w:rsid w:val="007856B5"/>
    <w:rsid w:val="00786F7A"/>
    <w:rsid w:val="00787AFE"/>
    <w:rsid w:val="00790EDD"/>
    <w:rsid w:val="0079703D"/>
    <w:rsid w:val="007A10CC"/>
    <w:rsid w:val="007A39BE"/>
    <w:rsid w:val="007A44B6"/>
    <w:rsid w:val="007A55ED"/>
    <w:rsid w:val="007A5E86"/>
    <w:rsid w:val="007A6026"/>
    <w:rsid w:val="007B1CE1"/>
    <w:rsid w:val="007B267E"/>
    <w:rsid w:val="007B5A4F"/>
    <w:rsid w:val="007B6C5F"/>
    <w:rsid w:val="007B7109"/>
    <w:rsid w:val="007B7272"/>
    <w:rsid w:val="007B7B15"/>
    <w:rsid w:val="007C0495"/>
    <w:rsid w:val="007C6AC1"/>
    <w:rsid w:val="007D0800"/>
    <w:rsid w:val="007D585D"/>
    <w:rsid w:val="007D7669"/>
    <w:rsid w:val="007E0284"/>
    <w:rsid w:val="007E24B9"/>
    <w:rsid w:val="007E2BF9"/>
    <w:rsid w:val="007E7EF7"/>
    <w:rsid w:val="007F05CC"/>
    <w:rsid w:val="007F2358"/>
    <w:rsid w:val="007F24E6"/>
    <w:rsid w:val="007F2584"/>
    <w:rsid w:val="007F4D55"/>
    <w:rsid w:val="007F50A5"/>
    <w:rsid w:val="007F5BC7"/>
    <w:rsid w:val="007F6B03"/>
    <w:rsid w:val="007F74CE"/>
    <w:rsid w:val="00801F38"/>
    <w:rsid w:val="00802139"/>
    <w:rsid w:val="008027C9"/>
    <w:rsid w:val="008065C6"/>
    <w:rsid w:val="008071AD"/>
    <w:rsid w:val="00817439"/>
    <w:rsid w:val="00817F49"/>
    <w:rsid w:val="008207A4"/>
    <w:rsid w:val="008237B2"/>
    <w:rsid w:val="008244D0"/>
    <w:rsid w:val="00825264"/>
    <w:rsid w:val="00830A32"/>
    <w:rsid w:val="00830CD2"/>
    <w:rsid w:val="00834393"/>
    <w:rsid w:val="0083734B"/>
    <w:rsid w:val="008408D1"/>
    <w:rsid w:val="008410B3"/>
    <w:rsid w:val="008421B9"/>
    <w:rsid w:val="00846B97"/>
    <w:rsid w:val="00846E40"/>
    <w:rsid w:val="00847493"/>
    <w:rsid w:val="00853CA6"/>
    <w:rsid w:val="0085568C"/>
    <w:rsid w:val="00856A80"/>
    <w:rsid w:val="00857536"/>
    <w:rsid w:val="00857877"/>
    <w:rsid w:val="008616F8"/>
    <w:rsid w:val="00862976"/>
    <w:rsid w:val="00863172"/>
    <w:rsid w:val="00864A0D"/>
    <w:rsid w:val="00865F0B"/>
    <w:rsid w:val="00866761"/>
    <w:rsid w:val="00870B10"/>
    <w:rsid w:val="00870C13"/>
    <w:rsid w:val="008719F3"/>
    <w:rsid w:val="00875998"/>
    <w:rsid w:val="00875F7D"/>
    <w:rsid w:val="008768CC"/>
    <w:rsid w:val="00876E13"/>
    <w:rsid w:val="008804A8"/>
    <w:rsid w:val="00882ACC"/>
    <w:rsid w:val="00882B42"/>
    <w:rsid w:val="00883817"/>
    <w:rsid w:val="00884D55"/>
    <w:rsid w:val="00885E85"/>
    <w:rsid w:val="008862D4"/>
    <w:rsid w:val="00886B3E"/>
    <w:rsid w:val="00887595"/>
    <w:rsid w:val="00891796"/>
    <w:rsid w:val="0089204F"/>
    <w:rsid w:val="008937AB"/>
    <w:rsid w:val="00893C83"/>
    <w:rsid w:val="00894939"/>
    <w:rsid w:val="0089754F"/>
    <w:rsid w:val="00897827"/>
    <w:rsid w:val="008A0107"/>
    <w:rsid w:val="008A51D3"/>
    <w:rsid w:val="008B0C89"/>
    <w:rsid w:val="008B187D"/>
    <w:rsid w:val="008B1C87"/>
    <w:rsid w:val="008B2185"/>
    <w:rsid w:val="008B772C"/>
    <w:rsid w:val="008C1133"/>
    <w:rsid w:val="008C5033"/>
    <w:rsid w:val="008C79C9"/>
    <w:rsid w:val="008C7B5C"/>
    <w:rsid w:val="008D32F6"/>
    <w:rsid w:val="008D5492"/>
    <w:rsid w:val="008D62CD"/>
    <w:rsid w:val="008E0401"/>
    <w:rsid w:val="008E3147"/>
    <w:rsid w:val="008F1957"/>
    <w:rsid w:val="008F2467"/>
    <w:rsid w:val="008F24B5"/>
    <w:rsid w:val="008F607A"/>
    <w:rsid w:val="008F765E"/>
    <w:rsid w:val="008F7E0F"/>
    <w:rsid w:val="009033B2"/>
    <w:rsid w:val="009033FB"/>
    <w:rsid w:val="00903AE7"/>
    <w:rsid w:val="0090454A"/>
    <w:rsid w:val="00907405"/>
    <w:rsid w:val="00910433"/>
    <w:rsid w:val="00911A23"/>
    <w:rsid w:val="009170C2"/>
    <w:rsid w:val="0092264B"/>
    <w:rsid w:val="00923748"/>
    <w:rsid w:val="009248DB"/>
    <w:rsid w:val="0093096F"/>
    <w:rsid w:val="009331DA"/>
    <w:rsid w:val="00935085"/>
    <w:rsid w:val="00935C89"/>
    <w:rsid w:val="00936336"/>
    <w:rsid w:val="00936793"/>
    <w:rsid w:val="009373EB"/>
    <w:rsid w:val="0094216C"/>
    <w:rsid w:val="009438AB"/>
    <w:rsid w:val="00947D61"/>
    <w:rsid w:val="009507AD"/>
    <w:rsid w:val="0095643E"/>
    <w:rsid w:val="00962D0E"/>
    <w:rsid w:val="0096466E"/>
    <w:rsid w:val="0097327A"/>
    <w:rsid w:val="00980782"/>
    <w:rsid w:val="009807C8"/>
    <w:rsid w:val="00985DBC"/>
    <w:rsid w:val="0098686B"/>
    <w:rsid w:val="0098716A"/>
    <w:rsid w:val="00987428"/>
    <w:rsid w:val="00990C48"/>
    <w:rsid w:val="00991046"/>
    <w:rsid w:val="00992EB4"/>
    <w:rsid w:val="0099454C"/>
    <w:rsid w:val="00995D47"/>
    <w:rsid w:val="009962AC"/>
    <w:rsid w:val="009A0223"/>
    <w:rsid w:val="009A0AF2"/>
    <w:rsid w:val="009A0F98"/>
    <w:rsid w:val="009A310A"/>
    <w:rsid w:val="009A41B9"/>
    <w:rsid w:val="009A4524"/>
    <w:rsid w:val="009B361B"/>
    <w:rsid w:val="009B42A9"/>
    <w:rsid w:val="009B42BD"/>
    <w:rsid w:val="009B4B82"/>
    <w:rsid w:val="009B7247"/>
    <w:rsid w:val="009C01BC"/>
    <w:rsid w:val="009C05E7"/>
    <w:rsid w:val="009C1493"/>
    <w:rsid w:val="009C251F"/>
    <w:rsid w:val="009C326A"/>
    <w:rsid w:val="009C47DC"/>
    <w:rsid w:val="009C6009"/>
    <w:rsid w:val="009D0EA9"/>
    <w:rsid w:val="009D465A"/>
    <w:rsid w:val="009D52E9"/>
    <w:rsid w:val="009D54AC"/>
    <w:rsid w:val="009D5EE6"/>
    <w:rsid w:val="009D6E5B"/>
    <w:rsid w:val="009E170F"/>
    <w:rsid w:val="009E21AA"/>
    <w:rsid w:val="009E3ED2"/>
    <w:rsid w:val="009E48AC"/>
    <w:rsid w:val="009E6616"/>
    <w:rsid w:val="009F2CA2"/>
    <w:rsid w:val="009F6592"/>
    <w:rsid w:val="009F69DE"/>
    <w:rsid w:val="009F6AC4"/>
    <w:rsid w:val="009F6CED"/>
    <w:rsid w:val="00A03558"/>
    <w:rsid w:val="00A037E7"/>
    <w:rsid w:val="00A05E6E"/>
    <w:rsid w:val="00A06732"/>
    <w:rsid w:val="00A07CC8"/>
    <w:rsid w:val="00A179E8"/>
    <w:rsid w:val="00A17D28"/>
    <w:rsid w:val="00A17E93"/>
    <w:rsid w:val="00A232EB"/>
    <w:rsid w:val="00A23B83"/>
    <w:rsid w:val="00A24112"/>
    <w:rsid w:val="00A25DD1"/>
    <w:rsid w:val="00A34A88"/>
    <w:rsid w:val="00A431F4"/>
    <w:rsid w:val="00A45150"/>
    <w:rsid w:val="00A50A93"/>
    <w:rsid w:val="00A5245E"/>
    <w:rsid w:val="00A55C85"/>
    <w:rsid w:val="00A55CFF"/>
    <w:rsid w:val="00A609A5"/>
    <w:rsid w:val="00A63F23"/>
    <w:rsid w:val="00A656E5"/>
    <w:rsid w:val="00A66AC2"/>
    <w:rsid w:val="00A70EB7"/>
    <w:rsid w:val="00A73F33"/>
    <w:rsid w:val="00A746F4"/>
    <w:rsid w:val="00A76965"/>
    <w:rsid w:val="00A76B7F"/>
    <w:rsid w:val="00A77154"/>
    <w:rsid w:val="00A77DC5"/>
    <w:rsid w:val="00A80C81"/>
    <w:rsid w:val="00A901ED"/>
    <w:rsid w:val="00A90A7C"/>
    <w:rsid w:val="00A919A2"/>
    <w:rsid w:val="00A9322B"/>
    <w:rsid w:val="00A948AC"/>
    <w:rsid w:val="00A952BC"/>
    <w:rsid w:val="00A968B5"/>
    <w:rsid w:val="00AA0712"/>
    <w:rsid w:val="00AA15D2"/>
    <w:rsid w:val="00AA5FF2"/>
    <w:rsid w:val="00AA6BBE"/>
    <w:rsid w:val="00AB15D2"/>
    <w:rsid w:val="00AB15FD"/>
    <w:rsid w:val="00AB45C8"/>
    <w:rsid w:val="00AB5634"/>
    <w:rsid w:val="00AB7F90"/>
    <w:rsid w:val="00AC1953"/>
    <w:rsid w:val="00AC51D0"/>
    <w:rsid w:val="00AD24BC"/>
    <w:rsid w:val="00AD2B16"/>
    <w:rsid w:val="00AD4E15"/>
    <w:rsid w:val="00AE4D1C"/>
    <w:rsid w:val="00AE7E2A"/>
    <w:rsid w:val="00AF2078"/>
    <w:rsid w:val="00AF3CEC"/>
    <w:rsid w:val="00AF4198"/>
    <w:rsid w:val="00AF4534"/>
    <w:rsid w:val="00AF476F"/>
    <w:rsid w:val="00AF47CF"/>
    <w:rsid w:val="00AF5409"/>
    <w:rsid w:val="00B006A7"/>
    <w:rsid w:val="00B03149"/>
    <w:rsid w:val="00B07B7E"/>
    <w:rsid w:val="00B07CAB"/>
    <w:rsid w:val="00B10CD0"/>
    <w:rsid w:val="00B1539D"/>
    <w:rsid w:val="00B169A1"/>
    <w:rsid w:val="00B16CCF"/>
    <w:rsid w:val="00B20429"/>
    <w:rsid w:val="00B225E1"/>
    <w:rsid w:val="00B226C9"/>
    <w:rsid w:val="00B22B59"/>
    <w:rsid w:val="00B24AE3"/>
    <w:rsid w:val="00B257E0"/>
    <w:rsid w:val="00B2724B"/>
    <w:rsid w:val="00B27414"/>
    <w:rsid w:val="00B305F7"/>
    <w:rsid w:val="00B30DCF"/>
    <w:rsid w:val="00B32C7A"/>
    <w:rsid w:val="00B3468F"/>
    <w:rsid w:val="00B37FD3"/>
    <w:rsid w:val="00B44E0A"/>
    <w:rsid w:val="00B454F2"/>
    <w:rsid w:val="00B50488"/>
    <w:rsid w:val="00B52E6B"/>
    <w:rsid w:val="00B52FD5"/>
    <w:rsid w:val="00B5370C"/>
    <w:rsid w:val="00B54055"/>
    <w:rsid w:val="00B561AA"/>
    <w:rsid w:val="00B573F0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777A1"/>
    <w:rsid w:val="00B80FA6"/>
    <w:rsid w:val="00B81EB9"/>
    <w:rsid w:val="00B8736B"/>
    <w:rsid w:val="00B90145"/>
    <w:rsid w:val="00B91CFE"/>
    <w:rsid w:val="00B92230"/>
    <w:rsid w:val="00B93366"/>
    <w:rsid w:val="00B933FB"/>
    <w:rsid w:val="00B93E10"/>
    <w:rsid w:val="00B954EC"/>
    <w:rsid w:val="00BA2345"/>
    <w:rsid w:val="00BA32C1"/>
    <w:rsid w:val="00BA3459"/>
    <w:rsid w:val="00BA472D"/>
    <w:rsid w:val="00BA5040"/>
    <w:rsid w:val="00BA5573"/>
    <w:rsid w:val="00BB2526"/>
    <w:rsid w:val="00BB5434"/>
    <w:rsid w:val="00BB572E"/>
    <w:rsid w:val="00BB6A87"/>
    <w:rsid w:val="00BC09C9"/>
    <w:rsid w:val="00BC0D92"/>
    <w:rsid w:val="00BC1011"/>
    <w:rsid w:val="00BC39C1"/>
    <w:rsid w:val="00BD0F4A"/>
    <w:rsid w:val="00BD17EF"/>
    <w:rsid w:val="00BD2672"/>
    <w:rsid w:val="00BD418E"/>
    <w:rsid w:val="00BD43F7"/>
    <w:rsid w:val="00BD779C"/>
    <w:rsid w:val="00BE54A3"/>
    <w:rsid w:val="00BE5D79"/>
    <w:rsid w:val="00BE638C"/>
    <w:rsid w:val="00BE787C"/>
    <w:rsid w:val="00BF1686"/>
    <w:rsid w:val="00BF2C91"/>
    <w:rsid w:val="00BF4132"/>
    <w:rsid w:val="00BF7359"/>
    <w:rsid w:val="00BF7924"/>
    <w:rsid w:val="00BF7F8E"/>
    <w:rsid w:val="00C03A20"/>
    <w:rsid w:val="00C05034"/>
    <w:rsid w:val="00C10C7A"/>
    <w:rsid w:val="00C10DE5"/>
    <w:rsid w:val="00C14E18"/>
    <w:rsid w:val="00C1560D"/>
    <w:rsid w:val="00C17B04"/>
    <w:rsid w:val="00C20522"/>
    <w:rsid w:val="00C230CA"/>
    <w:rsid w:val="00C232A7"/>
    <w:rsid w:val="00C247FA"/>
    <w:rsid w:val="00C26887"/>
    <w:rsid w:val="00C271DE"/>
    <w:rsid w:val="00C333E5"/>
    <w:rsid w:val="00C3406F"/>
    <w:rsid w:val="00C35389"/>
    <w:rsid w:val="00C35F8B"/>
    <w:rsid w:val="00C36524"/>
    <w:rsid w:val="00C37F96"/>
    <w:rsid w:val="00C41875"/>
    <w:rsid w:val="00C46DB2"/>
    <w:rsid w:val="00C4712A"/>
    <w:rsid w:val="00C6038E"/>
    <w:rsid w:val="00C62C62"/>
    <w:rsid w:val="00C64CEB"/>
    <w:rsid w:val="00C6572F"/>
    <w:rsid w:val="00C67881"/>
    <w:rsid w:val="00C7072D"/>
    <w:rsid w:val="00C72B6A"/>
    <w:rsid w:val="00C7642F"/>
    <w:rsid w:val="00C77227"/>
    <w:rsid w:val="00C83E32"/>
    <w:rsid w:val="00C84E4C"/>
    <w:rsid w:val="00C8506F"/>
    <w:rsid w:val="00C858F6"/>
    <w:rsid w:val="00C85A25"/>
    <w:rsid w:val="00C86107"/>
    <w:rsid w:val="00C873CC"/>
    <w:rsid w:val="00C90836"/>
    <w:rsid w:val="00C9312C"/>
    <w:rsid w:val="00C95440"/>
    <w:rsid w:val="00C96777"/>
    <w:rsid w:val="00C96B8C"/>
    <w:rsid w:val="00CA0421"/>
    <w:rsid w:val="00CA617A"/>
    <w:rsid w:val="00CB1B72"/>
    <w:rsid w:val="00CB34C1"/>
    <w:rsid w:val="00CB44AC"/>
    <w:rsid w:val="00CB4B3B"/>
    <w:rsid w:val="00CB5826"/>
    <w:rsid w:val="00CB5F1B"/>
    <w:rsid w:val="00CB7438"/>
    <w:rsid w:val="00CC29F6"/>
    <w:rsid w:val="00CC3378"/>
    <w:rsid w:val="00CC3CB0"/>
    <w:rsid w:val="00CC50C1"/>
    <w:rsid w:val="00CC7E59"/>
    <w:rsid w:val="00CD06AC"/>
    <w:rsid w:val="00CD0FE3"/>
    <w:rsid w:val="00CD2C66"/>
    <w:rsid w:val="00CD2E0F"/>
    <w:rsid w:val="00CD44B8"/>
    <w:rsid w:val="00CD68BD"/>
    <w:rsid w:val="00CE3A5E"/>
    <w:rsid w:val="00CE3C09"/>
    <w:rsid w:val="00CE3FD0"/>
    <w:rsid w:val="00CE5602"/>
    <w:rsid w:val="00CF401D"/>
    <w:rsid w:val="00CF4351"/>
    <w:rsid w:val="00CF5304"/>
    <w:rsid w:val="00D02966"/>
    <w:rsid w:val="00D0396C"/>
    <w:rsid w:val="00D04298"/>
    <w:rsid w:val="00D05060"/>
    <w:rsid w:val="00D06554"/>
    <w:rsid w:val="00D0723B"/>
    <w:rsid w:val="00D07563"/>
    <w:rsid w:val="00D10B01"/>
    <w:rsid w:val="00D10DD8"/>
    <w:rsid w:val="00D172C2"/>
    <w:rsid w:val="00D22148"/>
    <w:rsid w:val="00D23F33"/>
    <w:rsid w:val="00D255E0"/>
    <w:rsid w:val="00D26DC5"/>
    <w:rsid w:val="00D31A54"/>
    <w:rsid w:val="00D323E7"/>
    <w:rsid w:val="00D3390D"/>
    <w:rsid w:val="00D34E89"/>
    <w:rsid w:val="00D3565C"/>
    <w:rsid w:val="00D37E73"/>
    <w:rsid w:val="00D41673"/>
    <w:rsid w:val="00D41CEA"/>
    <w:rsid w:val="00D4543C"/>
    <w:rsid w:val="00D475CE"/>
    <w:rsid w:val="00D476C1"/>
    <w:rsid w:val="00D5047D"/>
    <w:rsid w:val="00D50A7F"/>
    <w:rsid w:val="00D510DB"/>
    <w:rsid w:val="00D52670"/>
    <w:rsid w:val="00D558C7"/>
    <w:rsid w:val="00D56003"/>
    <w:rsid w:val="00D62337"/>
    <w:rsid w:val="00D662CB"/>
    <w:rsid w:val="00D712C6"/>
    <w:rsid w:val="00D748C1"/>
    <w:rsid w:val="00D82A4A"/>
    <w:rsid w:val="00D85ACE"/>
    <w:rsid w:val="00D85EED"/>
    <w:rsid w:val="00D8721E"/>
    <w:rsid w:val="00D90312"/>
    <w:rsid w:val="00D9210B"/>
    <w:rsid w:val="00D9315C"/>
    <w:rsid w:val="00D93C1F"/>
    <w:rsid w:val="00D95A77"/>
    <w:rsid w:val="00DA2064"/>
    <w:rsid w:val="00DA4EA3"/>
    <w:rsid w:val="00DA5C2A"/>
    <w:rsid w:val="00DB1B09"/>
    <w:rsid w:val="00DB367C"/>
    <w:rsid w:val="00DC0903"/>
    <w:rsid w:val="00DC0ED2"/>
    <w:rsid w:val="00DC48D0"/>
    <w:rsid w:val="00DC6C73"/>
    <w:rsid w:val="00DC76B7"/>
    <w:rsid w:val="00DD146B"/>
    <w:rsid w:val="00DD47E5"/>
    <w:rsid w:val="00DD7DAA"/>
    <w:rsid w:val="00DE072D"/>
    <w:rsid w:val="00DE09CE"/>
    <w:rsid w:val="00DE4F76"/>
    <w:rsid w:val="00DE4FF1"/>
    <w:rsid w:val="00DE5E71"/>
    <w:rsid w:val="00DE6048"/>
    <w:rsid w:val="00DF0208"/>
    <w:rsid w:val="00DF2396"/>
    <w:rsid w:val="00DF3103"/>
    <w:rsid w:val="00DF33AF"/>
    <w:rsid w:val="00DF3F25"/>
    <w:rsid w:val="00DF4EDC"/>
    <w:rsid w:val="00DF57EB"/>
    <w:rsid w:val="00E01C05"/>
    <w:rsid w:val="00E04C6A"/>
    <w:rsid w:val="00E06842"/>
    <w:rsid w:val="00E07598"/>
    <w:rsid w:val="00E10561"/>
    <w:rsid w:val="00E112DC"/>
    <w:rsid w:val="00E127B5"/>
    <w:rsid w:val="00E12DE1"/>
    <w:rsid w:val="00E1672A"/>
    <w:rsid w:val="00E2317C"/>
    <w:rsid w:val="00E23B82"/>
    <w:rsid w:val="00E24AA6"/>
    <w:rsid w:val="00E2527E"/>
    <w:rsid w:val="00E26326"/>
    <w:rsid w:val="00E26713"/>
    <w:rsid w:val="00E31737"/>
    <w:rsid w:val="00E34E1E"/>
    <w:rsid w:val="00E41CA1"/>
    <w:rsid w:val="00E44796"/>
    <w:rsid w:val="00E45AD6"/>
    <w:rsid w:val="00E5108F"/>
    <w:rsid w:val="00E517F5"/>
    <w:rsid w:val="00E52196"/>
    <w:rsid w:val="00E52F53"/>
    <w:rsid w:val="00E56737"/>
    <w:rsid w:val="00E6171D"/>
    <w:rsid w:val="00E63896"/>
    <w:rsid w:val="00E67922"/>
    <w:rsid w:val="00E71C2D"/>
    <w:rsid w:val="00E71C91"/>
    <w:rsid w:val="00E71E9F"/>
    <w:rsid w:val="00E73C7B"/>
    <w:rsid w:val="00E74CCC"/>
    <w:rsid w:val="00E7509C"/>
    <w:rsid w:val="00E755F5"/>
    <w:rsid w:val="00E76B27"/>
    <w:rsid w:val="00E76C0E"/>
    <w:rsid w:val="00E80CC2"/>
    <w:rsid w:val="00E8185B"/>
    <w:rsid w:val="00E81BD9"/>
    <w:rsid w:val="00E82509"/>
    <w:rsid w:val="00E829AB"/>
    <w:rsid w:val="00E83E0C"/>
    <w:rsid w:val="00E85B15"/>
    <w:rsid w:val="00E86E99"/>
    <w:rsid w:val="00E87413"/>
    <w:rsid w:val="00E87D92"/>
    <w:rsid w:val="00E91AB8"/>
    <w:rsid w:val="00EA3896"/>
    <w:rsid w:val="00EA40C0"/>
    <w:rsid w:val="00EA566E"/>
    <w:rsid w:val="00EB2332"/>
    <w:rsid w:val="00EB2F85"/>
    <w:rsid w:val="00EB44EC"/>
    <w:rsid w:val="00EB46E7"/>
    <w:rsid w:val="00EB7D7E"/>
    <w:rsid w:val="00EC1701"/>
    <w:rsid w:val="00EC3D84"/>
    <w:rsid w:val="00EC4164"/>
    <w:rsid w:val="00EC49CE"/>
    <w:rsid w:val="00ED094E"/>
    <w:rsid w:val="00ED0C74"/>
    <w:rsid w:val="00ED1EE9"/>
    <w:rsid w:val="00ED1F78"/>
    <w:rsid w:val="00ED3ED4"/>
    <w:rsid w:val="00ED77E5"/>
    <w:rsid w:val="00EE0E40"/>
    <w:rsid w:val="00EE1EB5"/>
    <w:rsid w:val="00EE2E45"/>
    <w:rsid w:val="00EE5E77"/>
    <w:rsid w:val="00EE795D"/>
    <w:rsid w:val="00EF0B03"/>
    <w:rsid w:val="00EF1EE1"/>
    <w:rsid w:val="00EF3391"/>
    <w:rsid w:val="00EF559E"/>
    <w:rsid w:val="00EF6507"/>
    <w:rsid w:val="00EF6E25"/>
    <w:rsid w:val="00F00DD2"/>
    <w:rsid w:val="00F020C9"/>
    <w:rsid w:val="00F0779C"/>
    <w:rsid w:val="00F106E5"/>
    <w:rsid w:val="00F10E83"/>
    <w:rsid w:val="00F14500"/>
    <w:rsid w:val="00F148B0"/>
    <w:rsid w:val="00F217F3"/>
    <w:rsid w:val="00F23E12"/>
    <w:rsid w:val="00F24663"/>
    <w:rsid w:val="00F25D3A"/>
    <w:rsid w:val="00F261F3"/>
    <w:rsid w:val="00F27224"/>
    <w:rsid w:val="00F31AFA"/>
    <w:rsid w:val="00F41388"/>
    <w:rsid w:val="00F4297B"/>
    <w:rsid w:val="00F439E5"/>
    <w:rsid w:val="00F44E81"/>
    <w:rsid w:val="00F46205"/>
    <w:rsid w:val="00F5106F"/>
    <w:rsid w:val="00F5270C"/>
    <w:rsid w:val="00F55B69"/>
    <w:rsid w:val="00F55E51"/>
    <w:rsid w:val="00F56605"/>
    <w:rsid w:val="00F570C2"/>
    <w:rsid w:val="00F607B5"/>
    <w:rsid w:val="00F63A65"/>
    <w:rsid w:val="00F64540"/>
    <w:rsid w:val="00F66D93"/>
    <w:rsid w:val="00F67A44"/>
    <w:rsid w:val="00F7077C"/>
    <w:rsid w:val="00F70E25"/>
    <w:rsid w:val="00F71359"/>
    <w:rsid w:val="00F713A8"/>
    <w:rsid w:val="00F71417"/>
    <w:rsid w:val="00F71B5B"/>
    <w:rsid w:val="00F71EC7"/>
    <w:rsid w:val="00F72990"/>
    <w:rsid w:val="00F73C10"/>
    <w:rsid w:val="00F750FD"/>
    <w:rsid w:val="00F80AA7"/>
    <w:rsid w:val="00F82DE1"/>
    <w:rsid w:val="00F831CF"/>
    <w:rsid w:val="00F83290"/>
    <w:rsid w:val="00F844D7"/>
    <w:rsid w:val="00F86F7C"/>
    <w:rsid w:val="00F87199"/>
    <w:rsid w:val="00F92600"/>
    <w:rsid w:val="00F954C5"/>
    <w:rsid w:val="00F95F83"/>
    <w:rsid w:val="00F978F2"/>
    <w:rsid w:val="00FA6163"/>
    <w:rsid w:val="00FA7F5C"/>
    <w:rsid w:val="00FB033A"/>
    <w:rsid w:val="00FB1CC9"/>
    <w:rsid w:val="00FB2613"/>
    <w:rsid w:val="00FB4235"/>
    <w:rsid w:val="00FB7D3B"/>
    <w:rsid w:val="00FC06CC"/>
    <w:rsid w:val="00FC1EBC"/>
    <w:rsid w:val="00FC420C"/>
    <w:rsid w:val="00FC5692"/>
    <w:rsid w:val="00FC57B4"/>
    <w:rsid w:val="00FC75FE"/>
    <w:rsid w:val="00FC7D52"/>
    <w:rsid w:val="00FD043F"/>
    <w:rsid w:val="00FD0B3F"/>
    <w:rsid w:val="00FD1DF7"/>
    <w:rsid w:val="00FD2DD3"/>
    <w:rsid w:val="00FD383E"/>
    <w:rsid w:val="00FD50E9"/>
    <w:rsid w:val="00FD51C4"/>
    <w:rsid w:val="00FD6B82"/>
    <w:rsid w:val="00FD6ED2"/>
    <w:rsid w:val="00FE0D5C"/>
    <w:rsid w:val="00FE21AD"/>
    <w:rsid w:val="00FF0105"/>
    <w:rsid w:val="00FF1A38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67655"/>
  <w15:docId w15:val="{F55E1B2A-0A0C-4045-91E7-DB6FEE57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ubes.sep.gob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A8143-EFB3-4CEF-BAD2-100CE31FA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754</Words>
  <Characters>4148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Comunicación</cp:lastModifiedBy>
  <cp:revision>9</cp:revision>
  <cp:lastPrinted>2017-05-24T23:31:00Z</cp:lastPrinted>
  <dcterms:created xsi:type="dcterms:W3CDTF">2017-05-29T23:33:00Z</dcterms:created>
  <dcterms:modified xsi:type="dcterms:W3CDTF">2017-05-29T23:40:00Z</dcterms:modified>
</cp:coreProperties>
</file>