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E0C5016" wp14:editId="59692D4A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774D3A">
        <w:rPr>
          <w:rFonts w:ascii="Arial" w:hAnsi="Arial" w:cs="Arial"/>
          <w:b/>
          <w:sz w:val="24"/>
          <w:szCs w:val="24"/>
        </w:rPr>
        <w:t>1</w:t>
      </w:r>
      <w:r w:rsidR="0019053C">
        <w:rPr>
          <w:rFonts w:ascii="Arial" w:hAnsi="Arial" w:cs="Arial"/>
          <w:b/>
          <w:sz w:val="24"/>
          <w:szCs w:val="24"/>
        </w:rPr>
        <w:t>1</w:t>
      </w:r>
      <w:r w:rsidR="00A079B5">
        <w:rPr>
          <w:rFonts w:ascii="Arial" w:hAnsi="Arial" w:cs="Arial"/>
          <w:b/>
          <w:sz w:val="24"/>
          <w:szCs w:val="24"/>
        </w:rPr>
        <w:t>4</w:t>
      </w:r>
      <w:r w:rsidR="001C7DB4"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2017-1</w:t>
      </w:r>
      <w:r w:rsidRPr="00117E40">
        <w:rPr>
          <w:b/>
          <w:sz w:val="24"/>
          <w:szCs w:val="24"/>
        </w:rPr>
        <w:t xml:space="preserve"> </w:t>
      </w:r>
    </w:p>
    <w:p w:rsidR="00723A3F" w:rsidRDefault="00723A3F">
      <w:pPr>
        <w:jc w:val="right"/>
        <w:rPr>
          <w:b/>
          <w:sz w:val="24"/>
          <w:szCs w:val="24"/>
        </w:rPr>
      </w:pPr>
    </w:p>
    <w:p w:rsidR="00C972DF" w:rsidRPr="00C972DF" w:rsidRDefault="00C972DF" w:rsidP="00C972DF">
      <w:pPr>
        <w:jc w:val="center"/>
        <w:rPr>
          <w:rFonts w:ascii="Arial" w:hAnsi="Arial" w:cs="Arial"/>
          <w:b/>
          <w:spacing w:val="-10"/>
          <w:sz w:val="36"/>
          <w:szCs w:val="24"/>
        </w:rPr>
      </w:pPr>
      <w:r w:rsidRPr="00C972DF">
        <w:rPr>
          <w:rFonts w:ascii="Arial" w:hAnsi="Arial" w:cs="Arial"/>
          <w:b/>
          <w:spacing w:val="-10"/>
          <w:sz w:val="36"/>
          <w:szCs w:val="24"/>
        </w:rPr>
        <w:t xml:space="preserve">Potencian investigadores de UABC la </w:t>
      </w:r>
      <w:r w:rsidR="00A079B5" w:rsidRPr="00C972DF">
        <w:rPr>
          <w:rFonts w:ascii="Arial" w:hAnsi="Arial" w:cs="Arial"/>
          <w:b/>
          <w:spacing w:val="-10"/>
          <w:sz w:val="36"/>
          <w:szCs w:val="24"/>
        </w:rPr>
        <w:t xml:space="preserve">alfabetización </w:t>
      </w:r>
      <w:proofErr w:type="spellStart"/>
      <w:r w:rsidRPr="00C972DF">
        <w:rPr>
          <w:rFonts w:ascii="Arial" w:hAnsi="Arial" w:cs="Arial"/>
          <w:b/>
          <w:spacing w:val="-10"/>
          <w:sz w:val="36"/>
          <w:szCs w:val="24"/>
        </w:rPr>
        <w:t>transmedial</w:t>
      </w:r>
      <w:proofErr w:type="spellEnd"/>
    </w:p>
    <w:p w:rsidR="00C972DF" w:rsidRPr="001334BE" w:rsidRDefault="00C972DF" w:rsidP="00A079B5">
      <w:pPr>
        <w:jc w:val="both"/>
        <w:rPr>
          <w:rFonts w:ascii="Arial" w:hAnsi="Arial" w:cs="Arial"/>
          <w:b/>
          <w:sz w:val="16"/>
          <w:szCs w:val="16"/>
        </w:rPr>
      </w:pPr>
    </w:p>
    <w:p w:rsidR="00A079B5" w:rsidRPr="001334BE" w:rsidRDefault="001334BE" w:rsidP="001334BE">
      <w:pPr>
        <w:pStyle w:val="Prrafodelista"/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Buscan d</w:t>
      </w:r>
      <w:r w:rsidR="00A079B5" w:rsidRPr="001334BE">
        <w:rPr>
          <w:rFonts w:ascii="Arial" w:hAnsi="Arial" w:cs="Arial"/>
          <w:sz w:val="24"/>
          <w:szCs w:val="24"/>
        </w:rPr>
        <w:t>esarrollar en niños y jóvenes la capacidad reflexiva y analítica para que usen mejor las tecnologías en su ámbito escolar, social y familiar</w:t>
      </w:r>
      <w:r>
        <w:rPr>
          <w:rFonts w:ascii="Arial" w:hAnsi="Arial" w:cs="Arial"/>
          <w:sz w:val="24"/>
          <w:szCs w:val="24"/>
        </w:rPr>
        <w:t>.</w:t>
      </w:r>
    </w:p>
    <w:p w:rsidR="00A079B5" w:rsidRPr="00A079B5" w:rsidRDefault="00A079B5" w:rsidP="00A079B5">
      <w:pPr>
        <w:jc w:val="both"/>
        <w:rPr>
          <w:rFonts w:ascii="Arial" w:hAnsi="Arial" w:cs="Arial"/>
          <w:sz w:val="24"/>
          <w:szCs w:val="24"/>
        </w:rPr>
      </w:pPr>
    </w:p>
    <w:p w:rsidR="00C972DF" w:rsidRDefault="00A079B5" w:rsidP="00A079B5">
      <w:pPr>
        <w:jc w:val="both"/>
        <w:rPr>
          <w:rFonts w:ascii="Arial" w:hAnsi="Arial" w:cs="Arial"/>
          <w:sz w:val="24"/>
          <w:szCs w:val="24"/>
        </w:rPr>
      </w:pPr>
      <w:r w:rsidRPr="00BB5139">
        <w:rPr>
          <w:rFonts w:ascii="Arial" w:hAnsi="Arial" w:cs="Arial"/>
          <w:b/>
          <w:sz w:val="24"/>
          <w:szCs w:val="24"/>
        </w:rPr>
        <w:t>Tijuana</w:t>
      </w:r>
      <w:r w:rsidR="00BB5139" w:rsidRPr="00BB5139">
        <w:rPr>
          <w:rFonts w:ascii="Arial" w:hAnsi="Arial" w:cs="Arial"/>
          <w:b/>
          <w:sz w:val="24"/>
          <w:szCs w:val="24"/>
        </w:rPr>
        <w:t>, B.C., lunes 26 de junio de 2017</w:t>
      </w:r>
      <w:r w:rsidR="00BB5139">
        <w:rPr>
          <w:rFonts w:ascii="Arial" w:hAnsi="Arial" w:cs="Arial"/>
          <w:sz w:val="24"/>
          <w:szCs w:val="24"/>
        </w:rPr>
        <w:t xml:space="preserve">.- </w:t>
      </w:r>
      <w:r w:rsidR="00A9725D">
        <w:rPr>
          <w:rFonts w:ascii="Arial" w:hAnsi="Arial" w:cs="Arial"/>
          <w:sz w:val="24"/>
          <w:szCs w:val="24"/>
        </w:rPr>
        <w:t xml:space="preserve">La investigación </w:t>
      </w:r>
      <w:r w:rsidR="00A9725D" w:rsidRPr="00A079B5">
        <w:rPr>
          <w:rFonts w:ascii="Arial" w:hAnsi="Arial" w:cs="Arial"/>
          <w:sz w:val="24"/>
          <w:szCs w:val="24"/>
        </w:rPr>
        <w:t xml:space="preserve">“La alfabetización </w:t>
      </w:r>
      <w:proofErr w:type="spellStart"/>
      <w:r w:rsidR="00A9725D" w:rsidRPr="00A079B5">
        <w:rPr>
          <w:rFonts w:ascii="Arial" w:hAnsi="Arial" w:cs="Arial"/>
          <w:sz w:val="24"/>
          <w:szCs w:val="24"/>
        </w:rPr>
        <w:t>transmedial</w:t>
      </w:r>
      <w:proofErr w:type="spellEnd"/>
      <w:r w:rsidR="00A9725D" w:rsidRPr="00A079B5">
        <w:rPr>
          <w:rFonts w:ascii="Arial" w:hAnsi="Arial" w:cs="Arial"/>
          <w:sz w:val="24"/>
          <w:szCs w:val="24"/>
        </w:rPr>
        <w:t xml:space="preserve"> de niños y jóvenes del Sistema Educativo Público Municipal”, </w:t>
      </w:r>
      <w:r w:rsidR="00A9725D">
        <w:rPr>
          <w:rFonts w:ascii="Arial" w:hAnsi="Arial" w:cs="Arial"/>
          <w:sz w:val="24"/>
          <w:szCs w:val="24"/>
        </w:rPr>
        <w:t>r</w:t>
      </w:r>
      <w:r w:rsidR="001334BE">
        <w:rPr>
          <w:rFonts w:ascii="Arial" w:hAnsi="Arial" w:cs="Arial"/>
          <w:sz w:val="24"/>
          <w:szCs w:val="24"/>
        </w:rPr>
        <w:t>ealizada en la Universidad Autó</w:t>
      </w:r>
      <w:r w:rsidR="00A9725D">
        <w:rPr>
          <w:rFonts w:ascii="Arial" w:hAnsi="Arial" w:cs="Arial"/>
          <w:sz w:val="24"/>
          <w:szCs w:val="24"/>
        </w:rPr>
        <w:t xml:space="preserve">noma de Baja California (UABC) tiene como </w:t>
      </w:r>
      <w:r w:rsidRPr="00A079B5">
        <w:rPr>
          <w:rFonts w:ascii="Arial" w:hAnsi="Arial" w:cs="Arial"/>
          <w:sz w:val="24"/>
          <w:szCs w:val="24"/>
        </w:rPr>
        <w:t xml:space="preserve">propósito diseñar un manual de modelo de alfabetización </w:t>
      </w:r>
      <w:proofErr w:type="spellStart"/>
      <w:r w:rsidRPr="00A079B5">
        <w:rPr>
          <w:rFonts w:ascii="Arial" w:hAnsi="Arial" w:cs="Arial"/>
          <w:sz w:val="24"/>
          <w:szCs w:val="24"/>
        </w:rPr>
        <w:t>transmedial</w:t>
      </w:r>
      <w:proofErr w:type="spellEnd"/>
      <w:r w:rsidRPr="00A079B5">
        <w:rPr>
          <w:rFonts w:ascii="Arial" w:hAnsi="Arial" w:cs="Arial"/>
          <w:sz w:val="24"/>
          <w:szCs w:val="24"/>
        </w:rPr>
        <w:t xml:space="preserve"> dirigido a niños y jóvenes</w:t>
      </w:r>
      <w:r w:rsidR="00A9725D">
        <w:rPr>
          <w:rFonts w:ascii="Arial" w:hAnsi="Arial" w:cs="Arial"/>
          <w:sz w:val="24"/>
          <w:szCs w:val="24"/>
        </w:rPr>
        <w:t>,</w:t>
      </w:r>
      <w:r w:rsidRPr="00A079B5">
        <w:rPr>
          <w:rFonts w:ascii="Arial" w:hAnsi="Arial" w:cs="Arial"/>
          <w:sz w:val="24"/>
          <w:szCs w:val="24"/>
        </w:rPr>
        <w:t xml:space="preserve"> basado en las condiciones que viven</w:t>
      </w:r>
      <w:r w:rsidR="00A9725D">
        <w:rPr>
          <w:rFonts w:ascii="Arial" w:hAnsi="Arial" w:cs="Arial"/>
          <w:sz w:val="24"/>
          <w:szCs w:val="24"/>
        </w:rPr>
        <w:t>,</w:t>
      </w:r>
      <w:r w:rsidRPr="00A079B5">
        <w:rPr>
          <w:rFonts w:ascii="Arial" w:hAnsi="Arial" w:cs="Arial"/>
          <w:sz w:val="24"/>
          <w:szCs w:val="24"/>
        </w:rPr>
        <w:t xml:space="preserve"> para así potenciar el uso de</w:t>
      </w:r>
      <w:r w:rsidR="00A9725D">
        <w:rPr>
          <w:rFonts w:ascii="Arial" w:hAnsi="Arial" w:cs="Arial"/>
          <w:sz w:val="24"/>
          <w:szCs w:val="24"/>
        </w:rPr>
        <w:t xml:space="preserve"> las tecnologías de información.</w:t>
      </w:r>
    </w:p>
    <w:p w:rsidR="00C972DF" w:rsidRDefault="00C972DF" w:rsidP="00A079B5">
      <w:pPr>
        <w:jc w:val="both"/>
        <w:rPr>
          <w:rFonts w:ascii="Arial" w:hAnsi="Arial" w:cs="Arial"/>
          <w:sz w:val="24"/>
          <w:szCs w:val="24"/>
        </w:rPr>
      </w:pPr>
    </w:p>
    <w:p w:rsidR="00A079B5" w:rsidRDefault="00252D3F" w:rsidP="00A079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proyecto </w:t>
      </w:r>
      <w:r w:rsidR="00A079B5" w:rsidRPr="00A079B5">
        <w:rPr>
          <w:rFonts w:ascii="Arial" w:hAnsi="Arial" w:cs="Arial"/>
          <w:sz w:val="24"/>
          <w:szCs w:val="24"/>
        </w:rPr>
        <w:t xml:space="preserve">es coordinado por </w:t>
      </w:r>
      <w:r w:rsidR="009C656D">
        <w:rPr>
          <w:rFonts w:ascii="Arial" w:hAnsi="Arial" w:cs="Arial"/>
          <w:sz w:val="24"/>
          <w:szCs w:val="24"/>
        </w:rPr>
        <w:t>el doctor</w:t>
      </w:r>
      <w:r w:rsidR="00A079B5" w:rsidRPr="00A079B5">
        <w:rPr>
          <w:rFonts w:ascii="Arial" w:hAnsi="Arial" w:cs="Arial"/>
          <w:sz w:val="24"/>
          <w:szCs w:val="24"/>
        </w:rPr>
        <w:t xml:space="preserve"> Gerardo</w:t>
      </w:r>
      <w:r w:rsidR="007F7E4D">
        <w:rPr>
          <w:rFonts w:ascii="Arial" w:hAnsi="Arial" w:cs="Arial"/>
          <w:sz w:val="24"/>
          <w:szCs w:val="24"/>
        </w:rPr>
        <w:t xml:space="preserve"> Guillermo</w:t>
      </w:r>
      <w:r w:rsidR="00A079B5" w:rsidRPr="00A079B5">
        <w:rPr>
          <w:rFonts w:ascii="Arial" w:hAnsi="Arial" w:cs="Arial"/>
          <w:sz w:val="24"/>
          <w:szCs w:val="24"/>
        </w:rPr>
        <w:t xml:space="preserve"> León Barrios</w:t>
      </w:r>
      <w:r w:rsidR="009C656D">
        <w:rPr>
          <w:rFonts w:ascii="Arial" w:hAnsi="Arial" w:cs="Arial"/>
          <w:sz w:val="24"/>
          <w:szCs w:val="24"/>
        </w:rPr>
        <w:t xml:space="preserve"> y cu</w:t>
      </w:r>
      <w:r w:rsidR="00FD775C">
        <w:rPr>
          <w:rFonts w:ascii="Arial" w:hAnsi="Arial" w:cs="Arial"/>
          <w:sz w:val="24"/>
          <w:szCs w:val="24"/>
        </w:rPr>
        <w:t>e</w:t>
      </w:r>
      <w:r w:rsidR="009C656D">
        <w:rPr>
          <w:rFonts w:ascii="Arial" w:hAnsi="Arial" w:cs="Arial"/>
          <w:sz w:val="24"/>
          <w:szCs w:val="24"/>
        </w:rPr>
        <w:t>nta con la colaboración de los doctores</w:t>
      </w:r>
      <w:r w:rsidR="00A079B5" w:rsidRPr="00A079B5">
        <w:rPr>
          <w:rFonts w:ascii="Arial" w:hAnsi="Arial" w:cs="Arial"/>
          <w:sz w:val="24"/>
          <w:szCs w:val="24"/>
        </w:rPr>
        <w:t xml:space="preserve"> María de Jesús Montoya Robles y Héctor Jaime Macías</w:t>
      </w:r>
      <w:r w:rsidR="007F7E4D">
        <w:rPr>
          <w:rFonts w:ascii="Arial" w:hAnsi="Arial" w:cs="Arial"/>
          <w:sz w:val="24"/>
          <w:szCs w:val="24"/>
        </w:rPr>
        <w:t xml:space="preserve"> Rodríguez</w:t>
      </w:r>
      <w:r w:rsidR="00A079B5" w:rsidRPr="00A079B5">
        <w:rPr>
          <w:rFonts w:ascii="Arial" w:hAnsi="Arial" w:cs="Arial"/>
          <w:sz w:val="24"/>
          <w:szCs w:val="24"/>
        </w:rPr>
        <w:t xml:space="preserve">, </w:t>
      </w:r>
      <w:r w:rsidR="009C656D">
        <w:rPr>
          <w:rFonts w:ascii="Arial" w:hAnsi="Arial" w:cs="Arial"/>
          <w:sz w:val="24"/>
          <w:szCs w:val="24"/>
        </w:rPr>
        <w:t xml:space="preserve">todos </w:t>
      </w:r>
      <w:r>
        <w:rPr>
          <w:rFonts w:ascii="Arial" w:hAnsi="Arial" w:cs="Arial"/>
          <w:sz w:val="24"/>
          <w:szCs w:val="24"/>
        </w:rPr>
        <w:t>adscritos</w:t>
      </w:r>
      <w:r w:rsidR="00A079B5" w:rsidRPr="00A079B5">
        <w:rPr>
          <w:rFonts w:ascii="Arial" w:hAnsi="Arial" w:cs="Arial"/>
          <w:sz w:val="24"/>
          <w:szCs w:val="24"/>
        </w:rPr>
        <w:t xml:space="preserve"> a la Facultad de Humanidades y Ciencias Sociales, Campus Tijuana.</w:t>
      </w:r>
    </w:p>
    <w:p w:rsidR="00C972DF" w:rsidRPr="00A079B5" w:rsidRDefault="00C972DF" w:rsidP="00A079B5">
      <w:pPr>
        <w:jc w:val="both"/>
        <w:rPr>
          <w:rFonts w:ascii="Arial" w:hAnsi="Arial" w:cs="Arial"/>
          <w:sz w:val="24"/>
          <w:szCs w:val="24"/>
        </w:rPr>
      </w:pPr>
    </w:p>
    <w:p w:rsidR="00A079B5" w:rsidRDefault="00FD775C" w:rsidP="00A079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“T</w:t>
      </w:r>
      <w:r w:rsidR="00A079B5" w:rsidRPr="00A079B5">
        <w:rPr>
          <w:rFonts w:ascii="Arial" w:hAnsi="Arial" w:cs="Arial"/>
          <w:sz w:val="24"/>
          <w:szCs w:val="24"/>
        </w:rPr>
        <w:t xml:space="preserve">ratamos de ir más allá de la simple comprensión del fenómeno de la comunicación y los medios en la sociedad de Tijuana, buscamos intervenir y desarrollar ingenierías en comunicación social  que nos permita mejorar el acceso y relación con los medios de comunicación”, comentó el </w:t>
      </w:r>
      <w:r>
        <w:rPr>
          <w:rFonts w:ascii="Arial" w:hAnsi="Arial" w:cs="Arial"/>
          <w:sz w:val="24"/>
          <w:szCs w:val="24"/>
        </w:rPr>
        <w:t>d</w:t>
      </w:r>
      <w:r w:rsidR="00A079B5" w:rsidRPr="00A079B5">
        <w:rPr>
          <w:rFonts w:ascii="Arial" w:hAnsi="Arial" w:cs="Arial"/>
          <w:sz w:val="24"/>
          <w:szCs w:val="24"/>
        </w:rPr>
        <w:t>octor León Barrios.</w:t>
      </w:r>
    </w:p>
    <w:p w:rsidR="00C972DF" w:rsidRPr="00A079B5" w:rsidRDefault="00C972DF" w:rsidP="00A079B5">
      <w:pPr>
        <w:jc w:val="both"/>
        <w:rPr>
          <w:rFonts w:ascii="Arial" w:hAnsi="Arial" w:cs="Arial"/>
          <w:sz w:val="24"/>
          <w:szCs w:val="24"/>
        </w:rPr>
      </w:pPr>
    </w:p>
    <w:p w:rsidR="00A079B5" w:rsidRDefault="00FD775C" w:rsidP="00A079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proyecto </w:t>
      </w:r>
      <w:r w:rsidR="00A079B5" w:rsidRPr="00A079B5">
        <w:rPr>
          <w:rFonts w:ascii="Arial" w:hAnsi="Arial" w:cs="Arial"/>
          <w:sz w:val="24"/>
          <w:szCs w:val="24"/>
        </w:rPr>
        <w:t xml:space="preserve">tiene dos </w:t>
      </w:r>
      <w:r>
        <w:rPr>
          <w:rFonts w:ascii="Arial" w:hAnsi="Arial" w:cs="Arial"/>
          <w:sz w:val="24"/>
          <w:szCs w:val="24"/>
        </w:rPr>
        <w:t>características relevantes</w:t>
      </w:r>
      <w:r w:rsidR="00A079B5" w:rsidRPr="00A079B5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la primera</w:t>
      </w:r>
      <w:r w:rsidR="00A079B5" w:rsidRPr="00A079B5">
        <w:rPr>
          <w:rFonts w:ascii="Arial" w:hAnsi="Arial" w:cs="Arial"/>
          <w:sz w:val="24"/>
          <w:szCs w:val="24"/>
        </w:rPr>
        <w:t>, es un proyecto de investigación que hace un  trabajo descriptivo sobre hábitos del uso de tecnologías de información y comunicación con servicio de internet en niños y jóvenes del Sistema Educativo P</w:t>
      </w:r>
      <w:r>
        <w:rPr>
          <w:rFonts w:ascii="Arial" w:hAnsi="Arial" w:cs="Arial"/>
          <w:sz w:val="24"/>
          <w:szCs w:val="24"/>
        </w:rPr>
        <w:t>ú</w:t>
      </w:r>
      <w:r w:rsidR="00A079B5" w:rsidRPr="00A079B5">
        <w:rPr>
          <w:rFonts w:ascii="Arial" w:hAnsi="Arial" w:cs="Arial"/>
          <w:sz w:val="24"/>
          <w:szCs w:val="24"/>
        </w:rPr>
        <w:t>blico Municipal</w:t>
      </w:r>
      <w:r>
        <w:rPr>
          <w:rFonts w:ascii="Arial" w:hAnsi="Arial" w:cs="Arial"/>
          <w:sz w:val="24"/>
          <w:szCs w:val="24"/>
        </w:rPr>
        <w:t xml:space="preserve"> de Tijuana</w:t>
      </w:r>
      <w:r w:rsidR="00A079B5" w:rsidRPr="00A079B5">
        <w:rPr>
          <w:rFonts w:ascii="Arial" w:hAnsi="Arial" w:cs="Arial"/>
          <w:sz w:val="24"/>
          <w:szCs w:val="24"/>
        </w:rPr>
        <w:t>, un modelo municipal único en el país, esto mediante un convenio.</w:t>
      </w:r>
    </w:p>
    <w:p w:rsidR="00C972DF" w:rsidRPr="00A079B5" w:rsidRDefault="00C972DF" w:rsidP="00A079B5">
      <w:pPr>
        <w:jc w:val="both"/>
        <w:rPr>
          <w:rFonts w:ascii="Arial" w:hAnsi="Arial" w:cs="Arial"/>
          <w:sz w:val="24"/>
          <w:szCs w:val="24"/>
        </w:rPr>
      </w:pPr>
    </w:p>
    <w:p w:rsidR="00A079B5" w:rsidRDefault="00A079B5" w:rsidP="00A079B5">
      <w:pPr>
        <w:jc w:val="both"/>
        <w:rPr>
          <w:rFonts w:ascii="Arial" w:hAnsi="Arial" w:cs="Arial"/>
          <w:sz w:val="24"/>
          <w:szCs w:val="24"/>
        </w:rPr>
      </w:pPr>
      <w:r w:rsidRPr="00A079B5">
        <w:rPr>
          <w:rFonts w:ascii="Arial" w:hAnsi="Arial" w:cs="Arial"/>
          <w:sz w:val="24"/>
          <w:szCs w:val="24"/>
        </w:rPr>
        <w:t>Se analizan hábitos de uso y  consumo de tecnologías de información y comunica</w:t>
      </w:r>
      <w:r w:rsidR="00FD775C">
        <w:rPr>
          <w:rFonts w:ascii="Arial" w:hAnsi="Arial" w:cs="Arial"/>
          <w:sz w:val="24"/>
          <w:szCs w:val="24"/>
        </w:rPr>
        <w:t>ción, asociadas al servicio de I</w:t>
      </w:r>
      <w:r w:rsidRPr="00A079B5">
        <w:rPr>
          <w:rFonts w:ascii="Arial" w:hAnsi="Arial" w:cs="Arial"/>
          <w:sz w:val="24"/>
          <w:szCs w:val="24"/>
        </w:rPr>
        <w:t>nternet, ¿qué usan, cuándo, con quiénes, qué contenidos?, para tener un diagn</w:t>
      </w:r>
      <w:r w:rsidR="001334BE">
        <w:rPr>
          <w:rFonts w:ascii="Arial" w:hAnsi="Arial" w:cs="Arial"/>
          <w:sz w:val="24"/>
          <w:szCs w:val="24"/>
        </w:rPr>
        <w:t>ó</w:t>
      </w:r>
      <w:r w:rsidRPr="00A079B5">
        <w:rPr>
          <w:rFonts w:ascii="Arial" w:hAnsi="Arial" w:cs="Arial"/>
          <w:sz w:val="24"/>
          <w:szCs w:val="24"/>
        </w:rPr>
        <w:t xml:space="preserve">stico de </w:t>
      </w:r>
      <w:r w:rsidR="001334BE">
        <w:rPr>
          <w:rFonts w:ascii="Arial" w:hAnsi="Arial" w:cs="Arial"/>
          <w:sz w:val="24"/>
          <w:szCs w:val="24"/>
        </w:rPr>
        <w:t>uso en</w:t>
      </w:r>
      <w:r w:rsidRPr="00A079B5">
        <w:rPr>
          <w:rFonts w:ascii="Arial" w:hAnsi="Arial" w:cs="Arial"/>
          <w:sz w:val="24"/>
          <w:szCs w:val="24"/>
        </w:rPr>
        <w:t xml:space="preserve"> los niños y jóvenes. </w:t>
      </w:r>
    </w:p>
    <w:p w:rsidR="00C972DF" w:rsidRPr="00A079B5" w:rsidRDefault="00C972DF" w:rsidP="00A079B5">
      <w:pPr>
        <w:jc w:val="both"/>
        <w:rPr>
          <w:rFonts w:ascii="Arial" w:hAnsi="Arial" w:cs="Arial"/>
          <w:sz w:val="24"/>
          <w:szCs w:val="24"/>
        </w:rPr>
      </w:pPr>
    </w:p>
    <w:p w:rsidR="00A079B5" w:rsidRDefault="001334BE" w:rsidP="00A079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segunda</w:t>
      </w:r>
      <w:r w:rsidR="00A079B5" w:rsidRPr="00A079B5">
        <w:rPr>
          <w:rFonts w:ascii="Arial" w:hAnsi="Arial" w:cs="Arial"/>
          <w:sz w:val="24"/>
          <w:szCs w:val="24"/>
        </w:rPr>
        <w:t xml:space="preserve"> trata de la fase de aplicación y desarrollo de ingeniería en comunicación social sobre la línea de alfabetización </w:t>
      </w:r>
      <w:proofErr w:type="spellStart"/>
      <w:r w:rsidR="00A079B5" w:rsidRPr="00A079B5">
        <w:rPr>
          <w:rFonts w:ascii="Arial" w:hAnsi="Arial" w:cs="Arial"/>
          <w:sz w:val="24"/>
          <w:szCs w:val="24"/>
        </w:rPr>
        <w:t>transmedial</w:t>
      </w:r>
      <w:proofErr w:type="spellEnd"/>
      <w:r w:rsidR="00A079B5" w:rsidRPr="00A079B5">
        <w:rPr>
          <w:rFonts w:ascii="Arial" w:hAnsi="Arial" w:cs="Arial"/>
          <w:sz w:val="24"/>
          <w:szCs w:val="24"/>
        </w:rPr>
        <w:t xml:space="preserve">. La información obtenida a través del proceso investigativo se utilizará para diseñar talleres </w:t>
      </w:r>
      <w:r>
        <w:rPr>
          <w:rFonts w:ascii="Arial" w:hAnsi="Arial" w:cs="Arial"/>
          <w:sz w:val="24"/>
          <w:szCs w:val="24"/>
        </w:rPr>
        <w:t xml:space="preserve">y actividades que dotarán a los estudiantes </w:t>
      </w:r>
      <w:r w:rsidR="00A079B5" w:rsidRPr="00A079B5">
        <w:rPr>
          <w:rFonts w:ascii="Arial" w:hAnsi="Arial" w:cs="Arial"/>
          <w:sz w:val="24"/>
          <w:szCs w:val="24"/>
        </w:rPr>
        <w:t xml:space="preserve">de elementos analíticos y reflexivos sobre sus propios procesos de uso y acceso a los contenidos de todo tipo de tecnologías, desde los medios tradicionales hasta los nuevos.  </w:t>
      </w:r>
    </w:p>
    <w:p w:rsidR="00C972DF" w:rsidRPr="00A079B5" w:rsidRDefault="00C972DF" w:rsidP="00A079B5">
      <w:pPr>
        <w:jc w:val="both"/>
        <w:rPr>
          <w:rFonts w:ascii="Arial" w:hAnsi="Arial" w:cs="Arial"/>
          <w:sz w:val="24"/>
          <w:szCs w:val="24"/>
        </w:rPr>
      </w:pPr>
    </w:p>
    <w:p w:rsidR="00A079B5" w:rsidRDefault="00A079B5" w:rsidP="00A079B5">
      <w:pPr>
        <w:jc w:val="both"/>
        <w:rPr>
          <w:rFonts w:ascii="Arial" w:hAnsi="Arial" w:cs="Arial"/>
          <w:sz w:val="24"/>
          <w:szCs w:val="24"/>
        </w:rPr>
      </w:pPr>
      <w:r w:rsidRPr="00A079B5">
        <w:rPr>
          <w:rFonts w:ascii="Arial" w:hAnsi="Arial" w:cs="Arial"/>
          <w:sz w:val="24"/>
          <w:szCs w:val="24"/>
        </w:rPr>
        <w:t xml:space="preserve">Los beneficios del proyecto se verán reflejados a mediano y largo plazo. “Buscamos generar  en ellos la capacidad de reflexión de tal forma que puedan entender mejor y tomar decisiones más asertivas sobre como usan las nuevas tecnologías de la información; trabajamos con su dimensión social, familia y amigos”, mencionó el </w:t>
      </w:r>
      <w:r w:rsidR="00956A7A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Pr="00A079B5">
        <w:rPr>
          <w:rFonts w:ascii="Arial" w:hAnsi="Arial" w:cs="Arial"/>
          <w:sz w:val="24"/>
          <w:szCs w:val="24"/>
        </w:rPr>
        <w:t xml:space="preserve">octor León Barrios. </w:t>
      </w:r>
    </w:p>
    <w:p w:rsidR="00C972DF" w:rsidRDefault="00C972DF" w:rsidP="00A079B5">
      <w:pPr>
        <w:jc w:val="both"/>
        <w:rPr>
          <w:rFonts w:ascii="Arial" w:hAnsi="Arial" w:cs="Arial"/>
          <w:sz w:val="24"/>
          <w:szCs w:val="24"/>
        </w:rPr>
      </w:pPr>
    </w:p>
    <w:p w:rsidR="00C972DF" w:rsidRPr="00A079B5" w:rsidRDefault="00C972DF" w:rsidP="00A079B5">
      <w:pPr>
        <w:jc w:val="both"/>
        <w:rPr>
          <w:rFonts w:ascii="Arial" w:hAnsi="Arial" w:cs="Arial"/>
          <w:sz w:val="24"/>
          <w:szCs w:val="24"/>
        </w:rPr>
      </w:pPr>
    </w:p>
    <w:p w:rsidR="00A079B5" w:rsidRDefault="00A079B5" w:rsidP="00A079B5">
      <w:pPr>
        <w:jc w:val="both"/>
        <w:rPr>
          <w:rFonts w:ascii="Times New Roman" w:hAnsi="Times New Roman"/>
          <w:sz w:val="24"/>
          <w:szCs w:val="24"/>
        </w:rPr>
      </w:pPr>
    </w:p>
    <w:p w:rsidR="00DE44EE" w:rsidRPr="00DE44EE" w:rsidRDefault="00DE44EE" w:rsidP="00DE44EE">
      <w:pPr>
        <w:jc w:val="both"/>
        <w:rPr>
          <w:rFonts w:ascii="Arial" w:hAnsi="Arial" w:cs="Arial"/>
          <w:sz w:val="24"/>
          <w:szCs w:val="24"/>
        </w:rPr>
      </w:pPr>
    </w:p>
    <w:sectPr w:rsidR="00DE44EE" w:rsidRPr="00DE44EE" w:rsidSect="0059314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68D" w:rsidRDefault="0028068D">
      <w:r>
        <w:separator/>
      </w:r>
    </w:p>
  </w:endnote>
  <w:endnote w:type="continuationSeparator" w:id="0">
    <w:p w:rsidR="0028068D" w:rsidRDefault="00280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68D" w:rsidRDefault="0028068D">
      <w:r>
        <w:rPr>
          <w:color w:val="000000"/>
        </w:rPr>
        <w:separator/>
      </w:r>
    </w:p>
  </w:footnote>
  <w:footnote w:type="continuationSeparator" w:id="0">
    <w:p w:rsidR="0028068D" w:rsidRDefault="00280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4"/>
  </w:num>
  <w:num w:numId="4">
    <w:abstractNumId w:val="2"/>
  </w:num>
  <w:num w:numId="5">
    <w:abstractNumId w:val="26"/>
  </w:num>
  <w:num w:numId="6">
    <w:abstractNumId w:val="15"/>
  </w:num>
  <w:num w:numId="7">
    <w:abstractNumId w:val="24"/>
  </w:num>
  <w:num w:numId="8">
    <w:abstractNumId w:val="4"/>
  </w:num>
  <w:num w:numId="9">
    <w:abstractNumId w:val="10"/>
  </w:num>
  <w:num w:numId="10">
    <w:abstractNumId w:val="11"/>
  </w:num>
  <w:num w:numId="11">
    <w:abstractNumId w:val="17"/>
  </w:num>
  <w:num w:numId="12">
    <w:abstractNumId w:val="0"/>
  </w:num>
  <w:num w:numId="13">
    <w:abstractNumId w:val="12"/>
  </w:num>
  <w:num w:numId="14">
    <w:abstractNumId w:val="3"/>
  </w:num>
  <w:num w:numId="15">
    <w:abstractNumId w:val="5"/>
  </w:num>
  <w:num w:numId="16">
    <w:abstractNumId w:val="13"/>
  </w:num>
  <w:num w:numId="17">
    <w:abstractNumId w:val="21"/>
  </w:num>
  <w:num w:numId="18">
    <w:abstractNumId w:val="16"/>
  </w:num>
  <w:num w:numId="19">
    <w:abstractNumId w:val="7"/>
  </w:num>
  <w:num w:numId="20">
    <w:abstractNumId w:val="20"/>
  </w:num>
  <w:num w:numId="21">
    <w:abstractNumId w:val="25"/>
  </w:num>
  <w:num w:numId="22">
    <w:abstractNumId w:val="9"/>
  </w:num>
  <w:num w:numId="23">
    <w:abstractNumId w:val="23"/>
  </w:num>
  <w:num w:numId="24">
    <w:abstractNumId w:val="18"/>
  </w:num>
  <w:num w:numId="25">
    <w:abstractNumId w:val="1"/>
  </w:num>
  <w:num w:numId="26">
    <w:abstractNumId w:val="6"/>
  </w:num>
  <w:num w:numId="27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66C"/>
    <w:rsid w:val="00005A2E"/>
    <w:rsid w:val="00005C0C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3209F"/>
    <w:rsid w:val="00033821"/>
    <w:rsid w:val="00034227"/>
    <w:rsid w:val="000345E5"/>
    <w:rsid w:val="0003508E"/>
    <w:rsid w:val="000352AA"/>
    <w:rsid w:val="00035584"/>
    <w:rsid w:val="00036292"/>
    <w:rsid w:val="00036FFF"/>
    <w:rsid w:val="00037949"/>
    <w:rsid w:val="00042A92"/>
    <w:rsid w:val="00042AA3"/>
    <w:rsid w:val="000454A2"/>
    <w:rsid w:val="0005102D"/>
    <w:rsid w:val="00051522"/>
    <w:rsid w:val="00051977"/>
    <w:rsid w:val="00053DA3"/>
    <w:rsid w:val="00056DD6"/>
    <w:rsid w:val="000600E7"/>
    <w:rsid w:val="0006161F"/>
    <w:rsid w:val="000640B7"/>
    <w:rsid w:val="000661DB"/>
    <w:rsid w:val="000675F2"/>
    <w:rsid w:val="00067935"/>
    <w:rsid w:val="0007055D"/>
    <w:rsid w:val="00070886"/>
    <w:rsid w:val="00072F6C"/>
    <w:rsid w:val="00074B41"/>
    <w:rsid w:val="00074B70"/>
    <w:rsid w:val="00075B76"/>
    <w:rsid w:val="00075CE8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06F"/>
    <w:rsid w:val="000B3300"/>
    <w:rsid w:val="000B3A5C"/>
    <w:rsid w:val="000B69B7"/>
    <w:rsid w:val="000C2E36"/>
    <w:rsid w:val="000C3029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A62"/>
    <w:rsid w:val="000F2EB5"/>
    <w:rsid w:val="000F3C9F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5FA5"/>
    <w:rsid w:val="00117E40"/>
    <w:rsid w:val="00121907"/>
    <w:rsid w:val="00124890"/>
    <w:rsid w:val="00127A7C"/>
    <w:rsid w:val="001304D9"/>
    <w:rsid w:val="00130731"/>
    <w:rsid w:val="001334BE"/>
    <w:rsid w:val="0013493E"/>
    <w:rsid w:val="00135A2A"/>
    <w:rsid w:val="00136A8D"/>
    <w:rsid w:val="001408FC"/>
    <w:rsid w:val="00146E16"/>
    <w:rsid w:val="00146F3F"/>
    <w:rsid w:val="00147157"/>
    <w:rsid w:val="00147371"/>
    <w:rsid w:val="001475E3"/>
    <w:rsid w:val="0015187D"/>
    <w:rsid w:val="00154DCD"/>
    <w:rsid w:val="0015655C"/>
    <w:rsid w:val="00157536"/>
    <w:rsid w:val="001575BD"/>
    <w:rsid w:val="00161830"/>
    <w:rsid w:val="0016195F"/>
    <w:rsid w:val="001662E5"/>
    <w:rsid w:val="00167FDC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45C3"/>
    <w:rsid w:val="001A5CD0"/>
    <w:rsid w:val="001A681E"/>
    <w:rsid w:val="001A72FF"/>
    <w:rsid w:val="001B00B4"/>
    <w:rsid w:val="001B20C1"/>
    <w:rsid w:val="001B2E7F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67F5"/>
    <w:rsid w:val="001C7DB4"/>
    <w:rsid w:val="001D09ED"/>
    <w:rsid w:val="001D1743"/>
    <w:rsid w:val="001D3ED5"/>
    <w:rsid w:val="001D45A9"/>
    <w:rsid w:val="001E15A4"/>
    <w:rsid w:val="001E5226"/>
    <w:rsid w:val="001E6433"/>
    <w:rsid w:val="001F16D1"/>
    <w:rsid w:val="001F3248"/>
    <w:rsid w:val="001F43B7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2D3F"/>
    <w:rsid w:val="002548EA"/>
    <w:rsid w:val="00255177"/>
    <w:rsid w:val="00255C93"/>
    <w:rsid w:val="0025711C"/>
    <w:rsid w:val="00261E51"/>
    <w:rsid w:val="00262AFF"/>
    <w:rsid w:val="00263249"/>
    <w:rsid w:val="00266E0F"/>
    <w:rsid w:val="0026710C"/>
    <w:rsid w:val="00267E7E"/>
    <w:rsid w:val="002720B0"/>
    <w:rsid w:val="002769C3"/>
    <w:rsid w:val="00277573"/>
    <w:rsid w:val="00277CA9"/>
    <w:rsid w:val="0028068D"/>
    <w:rsid w:val="0028081B"/>
    <w:rsid w:val="00280871"/>
    <w:rsid w:val="0028273E"/>
    <w:rsid w:val="00282E22"/>
    <w:rsid w:val="00282E44"/>
    <w:rsid w:val="00286256"/>
    <w:rsid w:val="00286D13"/>
    <w:rsid w:val="00287060"/>
    <w:rsid w:val="0029445F"/>
    <w:rsid w:val="00294B66"/>
    <w:rsid w:val="00294C57"/>
    <w:rsid w:val="00295596"/>
    <w:rsid w:val="00296000"/>
    <w:rsid w:val="00297214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180F"/>
    <w:rsid w:val="002B2D93"/>
    <w:rsid w:val="002B2E5A"/>
    <w:rsid w:val="002B3A6F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5349"/>
    <w:rsid w:val="002D6DC3"/>
    <w:rsid w:val="002D7F9B"/>
    <w:rsid w:val="002E2600"/>
    <w:rsid w:val="002E3BCD"/>
    <w:rsid w:val="002E3D6A"/>
    <w:rsid w:val="002E3F11"/>
    <w:rsid w:val="002E4988"/>
    <w:rsid w:val="002E67F7"/>
    <w:rsid w:val="002E71E1"/>
    <w:rsid w:val="002F1019"/>
    <w:rsid w:val="002F4D30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F4"/>
    <w:rsid w:val="00315FA6"/>
    <w:rsid w:val="00316982"/>
    <w:rsid w:val="003178D8"/>
    <w:rsid w:val="00321388"/>
    <w:rsid w:val="00324F98"/>
    <w:rsid w:val="003267FE"/>
    <w:rsid w:val="00327F1E"/>
    <w:rsid w:val="00330B7C"/>
    <w:rsid w:val="003320EB"/>
    <w:rsid w:val="00333DEB"/>
    <w:rsid w:val="003357F0"/>
    <w:rsid w:val="0033700D"/>
    <w:rsid w:val="00341357"/>
    <w:rsid w:val="00341D0B"/>
    <w:rsid w:val="00342317"/>
    <w:rsid w:val="00344E0C"/>
    <w:rsid w:val="003451AC"/>
    <w:rsid w:val="0034598C"/>
    <w:rsid w:val="003461B7"/>
    <w:rsid w:val="00347DFD"/>
    <w:rsid w:val="00347F00"/>
    <w:rsid w:val="003510A9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667E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4885"/>
    <w:rsid w:val="003B50B7"/>
    <w:rsid w:val="003B53E8"/>
    <w:rsid w:val="003B5C2D"/>
    <w:rsid w:val="003B67E9"/>
    <w:rsid w:val="003B6F2C"/>
    <w:rsid w:val="003C2A20"/>
    <w:rsid w:val="003C60D8"/>
    <w:rsid w:val="003C7FCA"/>
    <w:rsid w:val="003D0DCA"/>
    <w:rsid w:val="003D2271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7C60"/>
    <w:rsid w:val="004204E2"/>
    <w:rsid w:val="00421F91"/>
    <w:rsid w:val="0042395F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2DC8"/>
    <w:rsid w:val="0044307E"/>
    <w:rsid w:val="00444A9C"/>
    <w:rsid w:val="00446035"/>
    <w:rsid w:val="00446BFC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25AD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D17F2"/>
    <w:rsid w:val="004D1D62"/>
    <w:rsid w:val="004D2725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10341"/>
    <w:rsid w:val="00511789"/>
    <w:rsid w:val="00511A7A"/>
    <w:rsid w:val="00511F1C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5DD6"/>
    <w:rsid w:val="00526C6C"/>
    <w:rsid w:val="00527E00"/>
    <w:rsid w:val="00530819"/>
    <w:rsid w:val="00531C7B"/>
    <w:rsid w:val="00532AF2"/>
    <w:rsid w:val="00532DC3"/>
    <w:rsid w:val="00532FE7"/>
    <w:rsid w:val="00533624"/>
    <w:rsid w:val="005337E0"/>
    <w:rsid w:val="00535B5F"/>
    <w:rsid w:val="0053667E"/>
    <w:rsid w:val="005408DC"/>
    <w:rsid w:val="005448CD"/>
    <w:rsid w:val="00545991"/>
    <w:rsid w:val="0054791A"/>
    <w:rsid w:val="00547A68"/>
    <w:rsid w:val="00551F9A"/>
    <w:rsid w:val="00555432"/>
    <w:rsid w:val="00556042"/>
    <w:rsid w:val="00556CD4"/>
    <w:rsid w:val="00557B2A"/>
    <w:rsid w:val="00561173"/>
    <w:rsid w:val="005614AE"/>
    <w:rsid w:val="00562455"/>
    <w:rsid w:val="0056385F"/>
    <w:rsid w:val="00565BFD"/>
    <w:rsid w:val="0057167C"/>
    <w:rsid w:val="00574743"/>
    <w:rsid w:val="00575632"/>
    <w:rsid w:val="00576E4F"/>
    <w:rsid w:val="00577154"/>
    <w:rsid w:val="00577E85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3147"/>
    <w:rsid w:val="005962E4"/>
    <w:rsid w:val="00596D44"/>
    <w:rsid w:val="00597248"/>
    <w:rsid w:val="005979E6"/>
    <w:rsid w:val="00597BD1"/>
    <w:rsid w:val="005A5926"/>
    <w:rsid w:val="005A695A"/>
    <w:rsid w:val="005A6CD7"/>
    <w:rsid w:val="005B5590"/>
    <w:rsid w:val="005B5923"/>
    <w:rsid w:val="005B7D06"/>
    <w:rsid w:val="005C0E6A"/>
    <w:rsid w:val="005C2BA5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592"/>
    <w:rsid w:val="006008AE"/>
    <w:rsid w:val="00600E51"/>
    <w:rsid w:val="006029D7"/>
    <w:rsid w:val="00603698"/>
    <w:rsid w:val="006039E1"/>
    <w:rsid w:val="00604E59"/>
    <w:rsid w:val="00605699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2688"/>
    <w:rsid w:val="0064744B"/>
    <w:rsid w:val="00650E42"/>
    <w:rsid w:val="006510D3"/>
    <w:rsid w:val="00652464"/>
    <w:rsid w:val="00653854"/>
    <w:rsid w:val="0065421B"/>
    <w:rsid w:val="00654ABD"/>
    <w:rsid w:val="006553D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284D"/>
    <w:rsid w:val="00723A3F"/>
    <w:rsid w:val="0072484F"/>
    <w:rsid w:val="00724AB6"/>
    <w:rsid w:val="0072520B"/>
    <w:rsid w:val="007279BA"/>
    <w:rsid w:val="00727F0F"/>
    <w:rsid w:val="00730A4C"/>
    <w:rsid w:val="00730E84"/>
    <w:rsid w:val="00731935"/>
    <w:rsid w:val="00734CC6"/>
    <w:rsid w:val="0073641C"/>
    <w:rsid w:val="00736C6E"/>
    <w:rsid w:val="0074015D"/>
    <w:rsid w:val="007401AE"/>
    <w:rsid w:val="00742A0E"/>
    <w:rsid w:val="00744F6C"/>
    <w:rsid w:val="007465E3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31B7"/>
    <w:rsid w:val="007D585D"/>
    <w:rsid w:val="007D7669"/>
    <w:rsid w:val="007E0284"/>
    <w:rsid w:val="007E24B9"/>
    <w:rsid w:val="007E2BF9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7F7E4D"/>
    <w:rsid w:val="00801F38"/>
    <w:rsid w:val="00802139"/>
    <w:rsid w:val="008027C9"/>
    <w:rsid w:val="008065C6"/>
    <w:rsid w:val="008071AD"/>
    <w:rsid w:val="00807772"/>
    <w:rsid w:val="008148A6"/>
    <w:rsid w:val="00817439"/>
    <w:rsid w:val="00817F49"/>
    <w:rsid w:val="008207A4"/>
    <w:rsid w:val="0082220A"/>
    <w:rsid w:val="008237B2"/>
    <w:rsid w:val="008244D0"/>
    <w:rsid w:val="00825264"/>
    <w:rsid w:val="00830A32"/>
    <w:rsid w:val="00830CD2"/>
    <w:rsid w:val="00834393"/>
    <w:rsid w:val="0083734B"/>
    <w:rsid w:val="008408D1"/>
    <w:rsid w:val="008410B3"/>
    <w:rsid w:val="008421B9"/>
    <w:rsid w:val="008448CD"/>
    <w:rsid w:val="00845FC7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7405"/>
    <w:rsid w:val="00907702"/>
    <w:rsid w:val="00910433"/>
    <w:rsid w:val="00911A23"/>
    <w:rsid w:val="00913852"/>
    <w:rsid w:val="00916C8A"/>
    <w:rsid w:val="009170C2"/>
    <w:rsid w:val="0092264B"/>
    <w:rsid w:val="00923748"/>
    <w:rsid w:val="00923CB6"/>
    <w:rsid w:val="009248DB"/>
    <w:rsid w:val="009270C9"/>
    <w:rsid w:val="0093096F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56A7A"/>
    <w:rsid w:val="00962D0E"/>
    <w:rsid w:val="0096466E"/>
    <w:rsid w:val="0097001A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6592"/>
    <w:rsid w:val="009F69DE"/>
    <w:rsid w:val="009F6AC4"/>
    <w:rsid w:val="009F6CED"/>
    <w:rsid w:val="00A03558"/>
    <w:rsid w:val="00A037E7"/>
    <w:rsid w:val="00A05E6E"/>
    <w:rsid w:val="00A06732"/>
    <w:rsid w:val="00A079B5"/>
    <w:rsid w:val="00A07CC8"/>
    <w:rsid w:val="00A179E8"/>
    <w:rsid w:val="00A17D28"/>
    <w:rsid w:val="00A17E93"/>
    <w:rsid w:val="00A232EB"/>
    <w:rsid w:val="00A23B83"/>
    <w:rsid w:val="00A24112"/>
    <w:rsid w:val="00A25DD1"/>
    <w:rsid w:val="00A3052F"/>
    <w:rsid w:val="00A34A88"/>
    <w:rsid w:val="00A35B79"/>
    <w:rsid w:val="00A431F4"/>
    <w:rsid w:val="00A45150"/>
    <w:rsid w:val="00A50A93"/>
    <w:rsid w:val="00A5245E"/>
    <w:rsid w:val="00A55C85"/>
    <w:rsid w:val="00A55CFF"/>
    <w:rsid w:val="00A609A5"/>
    <w:rsid w:val="00A60B34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2D8E"/>
    <w:rsid w:val="00A838D9"/>
    <w:rsid w:val="00A901ED"/>
    <w:rsid w:val="00A90A7C"/>
    <w:rsid w:val="00A910E7"/>
    <w:rsid w:val="00A919A2"/>
    <w:rsid w:val="00A9322B"/>
    <w:rsid w:val="00A948AC"/>
    <w:rsid w:val="00A952BC"/>
    <w:rsid w:val="00A968B5"/>
    <w:rsid w:val="00A9725D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45C8"/>
    <w:rsid w:val="00AB5634"/>
    <w:rsid w:val="00AB67B5"/>
    <w:rsid w:val="00AB7353"/>
    <w:rsid w:val="00AB7F90"/>
    <w:rsid w:val="00AC1953"/>
    <w:rsid w:val="00AC1FEC"/>
    <w:rsid w:val="00AC51D0"/>
    <w:rsid w:val="00AD24BC"/>
    <w:rsid w:val="00AD2B16"/>
    <w:rsid w:val="00AD33DE"/>
    <w:rsid w:val="00AD4E15"/>
    <w:rsid w:val="00AD7EA2"/>
    <w:rsid w:val="00AE4D1C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FA6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A7226"/>
    <w:rsid w:val="00BB2526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F4A"/>
    <w:rsid w:val="00BD17EF"/>
    <w:rsid w:val="00BD2672"/>
    <w:rsid w:val="00BD418E"/>
    <w:rsid w:val="00BD43F7"/>
    <w:rsid w:val="00BD45AA"/>
    <w:rsid w:val="00BD779C"/>
    <w:rsid w:val="00BE175A"/>
    <w:rsid w:val="00BE54A3"/>
    <w:rsid w:val="00BE5D79"/>
    <w:rsid w:val="00BE638C"/>
    <w:rsid w:val="00BE787C"/>
    <w:rsid w:val="00BF1686"/>
    <w:rsid w:val="00BF2C91"/>
    <w:rsid w:val="00BF4132"/>
    <w:rsid w:val="00BF7359"/>
    <w:rsid w:val="00BF7924"/>
    <w:rsid w:val="00BF7F8E"/>
    <w:rsid w:val="00C03A20"/>
    <w:rsid w:val="00C05034"/>
    <w:rsid w:val="00C06141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333E5"/>
    <w:rsid w:val="00C3406F"/>
    <w:rsid w:val="00C35389"/>
    <w:rsid w:val="00C35F8B"/>
    <w:rsid w:val="00C36524"/>
    <w:rsid w:val="00C37F96"/>
    <w:rsid w:val="00C41875"/>
    <w:rsid w:val="00C4281D"/>
    <w:rsid w:val="00C46DB2"/>
    <w:rsid w:val="00C4712A"/>
    <w:rsid w:val="00C51AAC"/>
    <w:rsid w:val="00C57C16"/>
    <w:rsid w:val="00C6038E"/>
    <w:rsid w:val="00C62C62"/>
    <w:rsid w:val="00C64685"/>
    <w:rsid w:val="00C64CEB"/>
    <w:rsid w:val="00C6572F"/>
    <w:rsid w:val="00C67881"/>
    <w:rsid w:val="00C7072D"/>
    <w:rsid w:val="00C7218F"/>
    <w:rsid w:val="00C72B6A"/>
    <w:rsid w:val="00C7642F"/>
    <w:rsid w:val="00C77227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27C1"/>
    <w:rsid w:val="00C9312C"/>
    <w:rsid w:val="00C95440"/>
    <w:rsid w:val="00C96777"/>
    <w:rsid w:val="00C96B8C"/>
    <w:rsid w:val="00C972DF"/>
    <w:rsid w:val="00CA0421"/>
    <w:rsid w:val="00CA1C19"/>
    <w:rsid w:val="00CA2D1E"/>
    <w:rsid w:val="00CA4BB9"/>
    <w:rsid w:val="00CA617A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FE3"/>
    <w:rsid w:val="00CD2C66"/>
    <w:rsid w:val="00CD2E0F"/>
    <w:rsid w:val="00CD44B8"/>
    <w:rsid w:val="00CD518A"/>
    <w:rsid w:val="00CD68BD"/>
    <w:rsid w:val="00CE3A5E"/>
    <w:rsid w:val="00CE3C09"/>
    <w:rsid w:val="00CE3FD0"/>
    <w:rsid w:val="00CE4B83"/>
    <w:rsid w:val="00CE5602"/>
    <w:rsid w:val="00CF401D"/>
    <w:rsid w:val="00CF4351"/>
    <w:rsid w:val="00CF5304"/>
    <w:rsid w:val="00CF68C7"/>
    <w:rsid w:val="00D02449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55E0"/>
    <w:rsid w:val="00D26DC5"/>
    <w:rsid w:val="00D31A54"/>
    <w:rsid w:val="00D323E7"/>
    <w:rsid w:val="00D3390D"/>
    <w:rsid w:val="00D34E89"/>
    <w:rsid w:val="00D3565C"/>
    <w:rsid w:val="00D37E03"/>
    <w:rsid w:val="00D37E73"/>
    <w:rsid w:val="00D41673"/>
    <w:rsid w:val="00D41CEA"/>
    <w:rsid w:val="00D4543C"/>
    <w:rsid w:val="00D475CE"/>
    <w:rsid w:val="00D476C1"/>
    <w:rsid w:val="00D5047D"/>
    <w:rsid w:val="00D50A7F"/>
    <w:rsid w:val="00D510DB"/>
    <w:rsid w:val="00D52670"/>
    <w:rsid w:val="00D558C7"/>
    <w:rsid w:val="00D56003"/>
    <w:rsid w:val="00D62337"/>
    <w:rsid w:val="00D662CB"/>
    <w:rsid w:val="00D712C6"/>
    <w:rsid w:val="00D727DF"/>
    <w:rsid w:val="00D748C1"/>
    <w:rsid w:val="00D74C34"/>
    <w:rsid w:val="00D82A4A"/>
    <w:rsid w:val="00D83436"/>
    <w:rsid w:val="00D85ACE"/>
    <w:rsid w:val="00D85EED"/>
    <w:rsid w:val="00D8721E"/>
    <w:rsid w:val="00D90312"/>
    <w:rsid w:val="00D9210B"/>
    <w:rsid w:val="00D9315C"/>
    <w:rsid w:val="00D93C1F"/>
    <w:rsid w:val="00D949FD"/>
    <w:rsid w:val="00D95A77"/>
    <w:rsid w:val="00D968FD"/>
    <w:rsid w:val="00DA2064"/>
    <w:rsid w:val="00DA4EA3"/>
    <w:rsid w:val="00DA53FC"/>
    <w:rsid w:val="00DA5C2A"/>
    <w:rsid w:val="00DA6E45"/>
    <w:rsid w:val="00DB1B09"/>
    <w:rsid w:val="00DB367C"/>
    <w:rsid w:val="00DB7C4E"/>
    <w:rsid w:val="00DC0903"/>
    <w:rsid w:val="00DC0ED2"/>
    <w:rsid w:val="00DC48D0"/>
    <w:rsid w:val="00DC6C73"/>
    <w:rsid w:val="00DC76B7"/>
    <w:rsid w:val="00DD146B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1737"/>
    <w:rsid w:val="00E34E1E"/>
    <w:rsid w:val="00E41CA1"/>
    <w:rsid w:val="00E44796"/>
    <w:rsid w:val="00E45AD6"/>
    <w:rsid w:val="00E50AEA"/>
    <w:rsid w:val="00E5108F"/>
    <w:rsid w:val="00E517F5"/>
    <w:rsid w:val="00E5214E"/>
    <w:rsid w:val="00E52196"/>
    <w:rsid w:val="00E52F53"/>
    <w:rsid w:val="00E55F43"/>
    <w:rsid w:val="00E56737"/>
    <w:rsid w:val="00E6171D"/>
    <w:rsid w:val="00E63896"/>
    <w:rsid w:val="00E66711"/>
    <w:rsid w:val="00E67922"/>
    <w:rsid w:val="00E67AA0"/>
    <w:rsid w:val="00E71C2D"/>
    <w:rsid w:val="00E71C91"/>
    <w:rsid w:val="00E71E9F"/>
    <w:rsid w:val="00E72B15"/>
    <w:rsid w:val="00E73C7B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E0C"/>
    <w:rsid w:val="00E852CF"/>
    <w:rsid w:val="00E85B15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F85"/>
    <w:rsid w:val="00EB3F66"/>
    <w:rsid w:val="00EB44EC"/>
    <w:rsid w:val="00EB46E7"/>
    <w:rsid w:val="00EB5622"/>
    <w:rsid w:val="00EB592B"/>
    <w:rsid w:val="00EB7D7E"/>
    <w:rsid w:val="00EC1701"/>
    <w:rsid w:val="00EC2DAF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4735"/>
    <w:rsid w:val="00ED4F5C"/>
    <w:rsid w:val="00ED77E5"/>
    <w:rsid w:val="00EE0E40"/>
    <w:rsid w:val="00EE1EB5"/>
    <w:rsid w:val="00EE2E45"/>
    <w:rsid w:val="00EE5E77"/>
    <w:rsid w:val="00EE795D"/>
    <w:rsid w:val="00EF0B03"/>
    <w:rsid w:val="00EF1EE1"/>
    <w:rsid w:val="00EF2986"/>
    <w:rsid w:val="00EF3391"/>
    <w:rsid w:val="00EF559E"/>
    <w:rsid w:val="00EF5C18"/>
    <w:rsid w:val="00EF6507"/>
    <w:rsid w:val="00EF6E25"/>
    <w:rsid w:val="00F00DD2"/>
    <w:rsid w:val="00F020C9"/>
    <w:rsid w:val="00F02DCE"/>
    <w:rsid w:val="00F07325"/>
    <w:rsid w:val="00F0779C"/>
    <w:rsid w:val="00F07935"/>
    <w:rsid w:val="00F106E5"/>
    <w:rsid w:val="00F10E83"/>
    <w:rsid w:val="00F130FB"/>
    <w:rsid w:val="00F14500"/>
    <w:rsid w:val="00F148B0"/>
    <w:rsid w:val="00F20F08"/>
    <w:rsid w:val="00F217F3"/>
    <w:rsid w:val="00F23E12"/>
    <w:rsid w:val="00F24663"/>
    <w:rsid w:val="00F25D3A"/>
    <w:rsid w:val="00F261F3"/>
    <w:rsid w:val="00F27224"/>
    <w:rsid w:val="00F31AFA"/>
    <w:rsid w:val="00F37B5D"/>
    <w:rsid w:val="00F41388"/>
    <w:rsid w:val="00F4297B"/>
    <w:rsid w:val="00F439E5"/>
    <w:rsid w:val="00F44E81"/>
    <w:rsid w:val="00F46205"/>
    <w:rsid w:val="00F46666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6905"/>
    <w:rsid w:val="00F80AA7"/>
    <w:rsid w:val="00F82DE1"/>
    <w:rsid w:val="00F831CF"/>
    <w:rsid w:val="00F83290"/>
    <w:rsid w:val="00F844D7"/>
    <w:rsid w:val="00F849AD"/>
    <w:rsid w:val="00F862EB"/>
    <w:rsid w:val="00F86F7C"/>
    <w:rsid w:val="00F87199"/>
    <w:rsid w:val="00F90408"/>
    <w:rsid w:val="00F91914"/>
    <w:rsid w:val="00F92600"/>
    <w:rsid w:val="00F954C5"/>
    <w:rsid w:val="00F95F83"/>
    <w:rsid w:val="00F978F2"/>
    <w:rsid w:val="00FA6163"/>
    <w:rsid w:val="00FA6DBD"/>
    <w:rsid w:val="00FA7F5C"/>
    <w:rsid w:val="00FB033A"/>
    <w:rsid w:val="00FB1CC9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50E9"/>
    <w:rsid w:val="00FD51C4"/>
    <w:rsid w:val="00FD65CA"/>
    <w:rsid w:val="00FD6B82"/>
    <w:rsid w:val="00FD6ED2"/>
    <w:rsid w:val="00FD775C"/>
    <w:rsid w:val="00FE0D5C"/>
    <w:rsid w:val="00FE21AD"/>
    <w:rsid w:val="00FF0105"/>
    <w:rsid w:val="00FF1A38"/>
    <w:rsid w:val="00FF3B13"/>
    <w:rsid w:val="00FF4FDC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55C97-5956-4C59-B2CD-D9A420BE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401</Words>
  <Characters>2210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2017-06-21T22:16:00Z</cp:lastPrinted>
  <dcterms:created xsi:type="dcterms:W3CDTF">2017-06-21T22:28:00Z</dcterms:created>
  <dcterms:modified xsi:type="dcterms:W3CDTF">2017-06-26T21:44:00Z</dcterms:modified>
</cp:coreProperties>
</file>