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CF" w:rsidRPr="00B9066D" w:rsidRDefault="00D31A54" w:rsidP="00B9066D">
      <w:pPr>
        <w:ind w:right="-425"/>
        <w:jc w:val="right"/>
      </w:pPr>
      <w:r w:rsidRPr="00B10CD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D8FD5E" wp14:editId="087D00B4">
            <wp:simplePos x="0" y="0"/>
            <wp:positionH relativeFrom="column">
              <wp:posOffset>-441325</wp:posOffset>
            </wp:positionH>
            <wp:positionV relativeFrom="paragraph">
              <wp:posOffset>1905</wp:posOffset>
            </wp:positionV>
            <wp:extent cx="8148320" cy="1720215"/>
            <wp:effectExtent l="0" t="0" r="5080" b="0"/>
            <wp:wrapSquare wrapText="bothSides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66D">
        <w:t xml:space="preserve">                          </w:t>
      </w:r>
      <w:r w:rsidR="002967FB" w:rsidRPr="00960CCA">
        <w:rPr>
          <w:rFonts w:ascii="Arial" w:hAnsi="Arial" w:cs="Arial"/>
          <w:b/>
          <w:sz w:val="24"/>
          <w:szCs w:val="24"/>
        </w:rPr>
        <w:t>BOLETÍN 0</w:t>
      </w:r>
      <w:r w:rsidR="0087309D" w:rsidRPr="00960CCA">
        <w:rPr>
          <w:rFonts w:ascii="Arial" w:hAnsi="Arial" w:cs="Arial"/>
          <w:b/>
          <w:sz w:val="24"/>
          <w:szCs w:val="24"/>
        </w:rPr>
        <w:t>1</w:t>
      </w:r>
      <w:r w:rsidR="00157FCF">
        <w:rPr>
          <w:rFonts w:ascii="Arial" w:hAnsi="Arial" w:cs="Arial"/>
          <w:b/>
          <w:sz w:val="24"/>
          <w:szCs w:val="24"/>
        </w:rPr>
        <w:t>7</w:t>
      </w:r>
      <w:r w:rsidR="002967FB" w:rsidRPr="00960CCA">
        <w:rPr>
          <w:rFonts w:ascii="Arial" w:hAnsi="Arial" w:cs="Arial"/>
          <w:b/>
          <w:sz w:val="24"/>
          <w:szCs w:val="24"/>
        </w:rPr>
        <w:t>/2017-2</w:t>
      </w:r>
      <w:r w:rsidR="002967FB" w:rsidRPr="003D26B0">
        <w:rPr>
          <w:b/>
          <w:color w:val="FF0000"/>
          <w:sz w:val="24"/>
          <w:szCs w:val="24"/>
        </w:rPr>
        <w:t xml:space="preserve"> </w:t>
      </w:r>
    </w:p>
    <w:p w:rsidR="00157FCF" w:rsidRDefault="00157FCF" w:rsidP="00157FCF">
      <w:pPr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Recibe Fundación UABC donativo del Gobierno Estatal</w:t>
      </w:r>
    </w:p>
    <w:p w:rsidR="00157FCF" w:rsidRPr="00E77B9A" w:rsidRDefault="00157FCF" w:rsidP="00157FCF">
      <w:pPr>
        <w:jc w:val="center"/>
        <w:rPr>
          <w:rFonts w:ascii="Arial" w:hAnsi="Arial" w:cs="Arial"/>
          <w:b/>
          <w:sz w:val="12"/>
          <w:szCs w:val="12"/>
        </w:rPr>
      </w:pPr>
    </w:p>
    <w:p w:rsidR="00157FCF" w:rsidRDefault="00AA0F04" w:rsidP="00AA0F04">
      <w:pPr>
        <w:numPr>
          <w:ilvl w:val="0"/>
          <w:numId w:val="36"/>
        </w:numPr>
        <w:tabs>
          <w:tab w:val="num" w:pos="284"/>
        </w:tabs>
        <w:autoSpaceDN/>
        <w:ind w:left="284" w:hanging="284"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 cheque por</w:t>
      </w:r>
      <w:r w:rsidR="00157FCF">
        <w:rPr>
          <w:rFonts w:ascii="Arial" w:hAnsi="Arial" w:cs="Arial"/>
          <w:sz w:val="24"/>
        </w:rPr>
        <w:t xml:space="preserve"> </w:t>
      </w:r>
      <w:r w:rsidR="00A84C9D">
        <w:rPr>
          <w:rFonts w:ascii="Arial" w:hAnsi="Arial" w:cs="Arial"/>
          <w:sz w:val="24"/>
        </w:rPr>
        <w:t xml:space="preserve">un </w:t>
      </w:r>
      <w:r w:rsidR="00157FCF">
        <w:rPr>
          <w:rFonts w:ascii="Arial" w:hAnsi="Arial" w:cs="Arial"/>
          <w:sz w:val="24"/>
        </w:rPr>
        <w:t xml:space="preserve">millón </w:t>
      </w:r>
      <w:r>
        <w:rPr>
          <w:rFonts w:ascii="Arial" w:hAnsi="Arial" w:cs="Arial"/>
          <w:sz w:val="24"/>
        </w:rPr>
        <w:t>750</w:t>
      </w:r>
      <w:r w:rsidR="00157FC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mil pesos que se emplearán en</w:t>
      </w:r>
      <w:r w:rsidR="00157FCF">
        <w:rPr>
          <w:rFonts w:ascii="Arial" w:hAnsi="Arial" w:cs="Arial"/>
          <w:sz w:val="24"/>
        </w:rPr>
        <w:t xml:space="preserve"> 18 becas para intercambio estudiantil internacional. </w:t>
      </w:r>
    </w:p>
    <w:p w:rsidR="00157FCF" w:rsidRPr="00E77B9A" w:rsidRDefault="00157FCF" w:rsidP="00157FCF">
      <w:pPr>
        <w:ind w:left="720"/>
        <w:jc w:val="both"/>
        <w:rPr>
          <w:rFonts w:ascii="Arial" w:hAnsi="Arial" w:cs="Arial"/>
          <w:sz w:val="12"/>
          <w:szCs w:val="12"/>
        </w:rPr>
      </w:pPr>
    </w:p>
    <w:p w:rsidR="00157FCF" w:rsidRDefault="00157FCF" w:rsidP="00157FC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Mexicali, B.C., </w:t>
      </w:r>
      <w:r>
        <w:rPr>
          <w:rFonts w:ascii="Arial" w:hAnsi="Arial" w:cs="Arial"/>
          <w:b/>
          <w:sz w:val="24"/>
        </w:rPr>
        <w:t>martes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15 de agosto de 2017</w:t>
      </w:r>
      <w:r>
        <w:rPr>
          <w:rFonts w:ascii="Arial" w:hAnsi="Arial" w:cs="Arial"/>
          <w:sz w:val="24"/>
        </w:rPr>
        <w:t xml:space="preserve">.- </w:t>
      </w:r>
      <w:r w:rsidR="00AD6CD5">
        <w:rPr>
          <w:rFonts w:ascii="Arial" w:hAnsi="Arial" w:cs="Arial"/>
          <w:sz w:val="24"/>
        </w:rPr>
        <w:t>La</w:t>
      </w:r>
      <w:r>
        <w:rPr>
          <w:rFonts w:ascii="Arial" w:hAnsi="Arial" w:cs="Arial"/>
          <w:sz w:val="24"/>
        </w:rPr>
        <w:t xml:space="preserve"> Fundación de la Universidad Autónoma de Baja California (FUABC), realizó el evento denominado Encuentro Donante-Becario, donde estudiantes Cimarrones dieron testimonio de sus experiencias de intercambio internacional realizado con la beca nominativa Gobernador, financiada</w:t>
      </w:r>
      <w:r>
        <w:rPr>
          <w:rFonts w:ascii="Arial" w:hAnsi="Arial" w:cs="Arial"/>
          <w:sz w:val="24"/>
        </w:rPr>
        <w:t xml:space="preserve"> con recursos otorgados por el Gobierno E</w:t>
      </w:r>
      <w:r>
        <w:rPr>
          <w:rFonts w:ascii="Arial" w:hAnsi="Arial" w:cs="Arial"/>
          <w:sz w:val="24"/>
        </w:rPr>
        <w:t>statal de Baja California.</w:t>
      </w:r>
    </w:p>
    <w:p w:rsidR="00157FCF" w:rsidRPr="00E77B9A" w:rsidRDefault="00157FCF" w:rsidP="00157FCF">
      <w:pPr>
        <w:jc w:val="both"/>
        <w:rPr>
          <w:rFonts w:ascii="Arial" w:hAnsi="Arial" w:cs="Arial"/>
          <w:sz w:val="12"/>
          <w:szCs w:val="12"/>
        </w:rPr>
      </w:pPr>
    </w:p>
    <w:p w:rsidR="00AD6CD5" w:rsidRDefault="00157FCF" w:rsidP="00157FC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Durante el evento,</w:t>
      </w:r>
      <w:r>
        <w:rPr>
          <w:rFonts w:ascii="Arial" w:hAnsi="Arial" w:cs="Arial"/>
          <w:color w:val="FF0000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el doctor Juan Manuel Ocegueda Hernández, Rector de la UABC, agradeció al Gobernador del Estado, licenciado Francisco Arturo Vega de Lamadrid, por </w:t>
      </w:r>
      <w:r w:rsidR="00E46B5B">
        <w:rPr>
          <w:rFonts w:ascii="Arial" w:hAnsi="Arial" w:cs="Arial"/>
          <w:sz w:val="24"/>
        </w:rPr>
        <w:t xml:space="preserve">todos los apoyos que </w:t>
      </w:r>
      <w:r>
        <w:rPr>
          <w:rFonts w:ascii="Arial" w:hAnsi="Arial" w:cs="Arial"/>
          <w:sz w:val="24"/>
        </w:rPr>
        <w:t>ha brindad</w:t>
      </w:r>
      <w:r w:rsidR="00AD6CD5">
        <w:rPr>
          <w:rFonts w:ascii="Arial" w:hAnsi="Arial" w:cs="Arial"/>
          <w:sz w:val="24"/>
        </w:rPr>
        <w:t>o a la máxima Casa de Estudios; r</w:t>
      </w:r>
      <w:r w:rsidR="00F824FB">
        <w:rPr>
          <w:rFonts w:ascii="Arial" w:hAnsi="Arial" w:cs="Arial"/>
          <w:sz w:val="24"/>
        </w:rPr>
        <w:t xml:space="preserve">econoció el trabajo realizado por </w:t>
      </w:r>
      <w:r w:rsidR="00AD6CD5">
        <w:rPr>
          <w:rFonts w:ascii="Arial" w:hAnsi="Arial" w:cs="Arial"/>
          <w:sz w:val="24"/>
        </w:rPr>
        <w:t xml:space="preserve">la </w:t>
      </w:r>
      <w:r w:rsidR="00F824FB">
        <w:rPr>
          <w:rFonts w:ascii="Arial" w:hAnsi="Arial" w:cs="Arial"/>
          <w:sz w:val="24"/>
        </w:rPr>
        <w:t xml:space="preserve">FUABC, </w:t>
      </w:r>
      <w:r w:rsidR="004B2C02">
        <w:rPr>
          <w:rFonts w:ascii="Arial" w:hAnsi="Arial" w:cs="Arial"/>
          <w:sz w:val="24"/>
        </w:rPr>
        <w:t>qu</w:t>
      </w:r>
      <w:r w:rsidR="00AD6CD5">
        <w:rPr>
          <w:rFonts w:ascii="Arial" w:hAnsi="Arial" w:cs="Arial"/>
          <w:sz w:val="24"/>
        </w:rPr>
        <w:t>e</w:t>
      </w:r>
      <w:r w:rsidR="004B2C02">
        <w:rPr>
          <w:rFonts w:ascii="Arial" w:hAnsi="Arial" w:cs="Arial"/>
          <w:sz w:val="24"/>
        </w:rPr>
        <w:t xml:space="preserve"> de manera desinteresada dirige sus esfuerzos para impulsar el intercambio estudiantil</w:t>
      </w:r>
      <w:r w:rsidR="00AD6CD5">
        <w:rPr>
          <w:rFonts w:ascii="Arial" w:hAnsi="Arial" w:cs="Arial"/>
          <w:sz w:val="24"/>
        </w:rPr>
        <w:t xml:space="preserve">, y </w:t>
      </w:r>
      <w:r w:rsidR="001423AB">
        <w:rPr>
          <w:rFonts w:ascii="Arial" w:hAnsi="Arial" w:cs="Arial"/>
          <w:sz w:val="24"/>
        </w:rPr>
        <w:t>, felicitó a los jóvenes por poner en alto el nombre de su Alma Mater y de su país durante el tiempo que estudiaron en el extranjero</w:t>
      </w:r>
      <w:r w:rsidR="00AD6CD5">
        <w:rPr>
          <w:rFonts w:ascii="Arial" w:hAnsi="Arial" w:cs="Arial"/>
          <w:sz w:val="24"/>
        </w:rPr>
        <w:t>.</w:t>
      </w:r>
    </w:p>
    <w:p w:rsidR="00AD6CD5" w:rsidRPr="00AD6CD5" w:rsidRDefault="00AD6CD5" w:rsidP="00157FCF">
      <w:pPr>
        <w:jc w:val="both"/>
        <w:rPr>
          <w:rFonts w:ascii="Arial" w:hAnsi="Arial" w:cs="Arial"/>
          <w:sz w:val="12"/>
          <w:szCs w:val="12"/>
        </w:rPr>
      </w:pPr>
    </w:p>
    <w:p w:rsidR="001423AB" w:rsidRDefault="00AD6CD5" w:rsidP="00157FC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</w:t>
      </w:r>
      <w:r w:rsidR="001423AB">
        <w:rPr>
          <w:rFonts w:ascii="Arial" w:hAnsi="Arial" w:cs="Arial"/>
          <w:sz w:val="24"/>
        </w:rPr>
        <w:t xml:space="preserve">stacó que </w:t>
      </w:r>
      <w:r>
        <w:rPr>
          <w:rFonts w:ascii="Arial" w:hAnsi="Arial" w:cs="Arial"/>
          <w:sz w:val="24"/>
        </w:rPr>
        <w:t>la UABC hace un esfuerzo permanente para fortalecer la calidad de sus programas educativos, logrando que 120 de 126 estén acreditados y que e</w:t>
      </w:r>
      <w:r w:rsidR="00BC6712">
        <w:rPr>
          <w:rFonts w:ascii="Arial" w:hAnsi="Arial" w:cs="Arial"/>
          <w:sz w:val="24"/>
        </w:rPr>
        <w:t xml:space="preserve">n los rankings internacionales </w:t>
      </w:r>
      <w:r>
        <w:rPr>
          <w:rFonts w:ascii="Arial" w:hAnsi="Arial" w:cs="Arial"/>
          <w:sz w:val="24"/>
        </w:rPr>
        <w:t>esté</w:t>
      </w:r>
      <w:r w:rsidR="00BC6712">
        <w:rPr>
          <w:rFonts w:ascii="Arial" w:hAnsi="Arial" w:cs="Arial"/>
          <w:sz w:val="24"/>
        </w:rPr>
        <w:t xml:space="preserve"> considerada como un</w:t>
      </w:r>
      <w:r>
        <w:rPr>
          <w:rFonts w:ascii="Arial" w:hAnsi="Arial" w:cs="Arial"/>
          <w:sz w:val="24"/>
        </w:rPr>
        <w:t>a</w:t>
      </w:r>
      <w:r w:rsidR="00BC6712">
        <w:rPr>
          <w:rFonts w:ascii="Arial" w:hAnsi="Arial" w:cs="Arial"/>
          <w:sz w:val="24"/>
        </w:rPr>
        <w:t xml:space="preserve"> de las mejores universidades de México y América Latina. “Aún falta mucho por hacer, pero también es cierto que estamos avanzando, y cada vez nuestra Universidad es vista en el mundo como una Institución </w:t>
      </w:r>
      <w:r w:rsidR="007C215E">
        <w:rPr>
          <w:rFonts w:ascii="Arial" w:hAnsi="Arial" w:cs="Arial"/>
          <w:sz w:val="24"/>
        </w:rPr>
        <w:t>que está haciendo un esfuerzo por crecer y ser mejor”.</w:t>
      </w:r>
    </w:p>
    <w:p w:rsidR="00CB5C56" w:rsidRPr="00E77B9A" w:rsidRDefault="00CB5C56" w:rsidP="00157FCF">
      <w:pPr>
        <w:jc w:val="both"/>
        <w:rPr>
          <w:rFonts w:ascii="Arial" w:hAnsi="Arial" w:cs="Arial"/>
          <w:sz w:val="12"/>
          <w:szCs w:val="12"/>
        </w:rPr>
      </w:pPr>
    </w:p>
    <w:p w:rsidR="00CB5C56" w:rsidRDefault="00CB5C56" w:rsidP="00157FC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doctor Ocegueda Hernández</w:t>
      </w:r>
      <w:r w:rsidR="008707D1">
        <w:rPr>
          <w:rFonts w:ascii="Arial" w:hAnsi="Arial" w:cs="Arial"/>
          <w:sz w:val="24"/>
        </w:rPr>
        <w:t xml:space="preserve"> también enfatizó que más de 18 mil estudiantes reciben algún apoyo a través del amplio programa de becas que la UABC ofrece y señaló que solo en el 2016 se invirtieron más de 100 millones de pesos</w:t>
      </w:r>
      <w:r w:rsidR="00AD6CD5">
        <w:rPr>
          <w:rFonts w:ascii="Arial" w:hAnsi="Arial" w:cs="Arial"/>
          <w:sz w:val="24"/>
        </w:rPr>
        <w:t xml:space="preserve"> para facilitar la educación superior de</w:t>
      </w:r>
      <w:r w:rsidR="008707D1">
        <w:rPr>
          <w:rFonts w:ascii="Arial" w:hAnsi="Arial" w:cs="Arial"/>
          <w:sz w:val="24"/>
        </w:rPr>
        <w:t xml:space="preserve"> miles de jóvenes </w:t>
      </w:r>
      <w:r w:rsidR="00F64A21">
        <w:rPr>
          <w:rFonts w:ascii="Arial" w:hAnsi="Arial" w:cs="Arial"/>
          <w:sz w:val="24"/>
        </w:rPr>
        <w:t>que no cuentan con recursos financieros</w:t>
      </w:r>
      <w:r w:rsidR="00685CBE">
        <w:rPr>
          <w:rFonts w:ascii="Arial" w:hAnsi="Arial" w:cs="Arial"/>
          <w:sz w:val="24"/>
        </w:rPr>
        <w:t>. Sobre el intercambio estudiantil mencionó que es una oportunidad para que los jóvenes se formen tanto académica</w:t>
      </w:r>
      <w:r w:rsidR="00693B91">
        <w:rPr>
          <w:rFonts w:ascii="Arial" w:hAnsi="Arial" w:cs="Arial"/>
          <w:sz w:val="24"/>
        </w:rPr>
        <w:t xml:space="preserve"> como personalmente</w:t>
      </w:r>
      <w:r w:rsidR="00F64A21">
        <w:rPr>
          <w:rFonts w:ascii="Arial" w:hAnsi="Arial" w:cs="Arial"/>
          <w:sz w:val="24"/>
        </w:rPr>
        <w:t>.</w:t>
      </w:r>
    </w:p>
    <w:p w:rsidR="001423AB" w:rsidRPr="00E77B9A" w:rsidRDefault="001423AB" w:rsidP="00157FCF">
      <w:pPr>
        <w:jc w:val="both"/>
        <w:rPr>
          <w:rFonts w:ascii="Arial" w:hAnsi="Arial" w:cs="Arial"/>
          <w:sz w:val="12"/>
          <w:szCs w:val="12"/>
        </w:rPr>
      </w:pPr>
    </w:p>
    <w:p w:rsidR="00157FCF" w:rsidRPr="00501476" w:rsidRDefault="00157FCF" w:rsidP="00157FCF">
      <w:pPr>
        <w:jc w:val="both"/>
        <w:rPr>
          <w:rFonts w:ascii="Arial" w:hAnsi="Arial" w:cs="Arial"/>
          <w:sz w:val="24"/>
        </w:rPr>
      </w:pPr>
      <w:r w:rsidRPr="00501476">
        <w:rPr>
          <w:rFonts w:ascii="Arial" w:hAnsi="Arial" w:cs="Arial"/>
          <w:sz w:val="24"/>
        </w:rPr>
        <w:t>Por su parte, el Gobernador del Estado</w:t>
      </w:r>
      <w:r w:rsidR="00501476" w:rsidRPr="00501476">
        <w:rPr>
          <w:rFonts w:ascii="Arial" w:hAnsi="Arial" w:cs="Arial"/>
          <w:sz w:val="24"/>
        </w:rPr>
        <w:t xml:space="preserve"> mencionó que es necesario invertir en la educación para la prosperidad de los futuros profesionistas, lo que implica el des</w:t>
      </w:r>
      <w:r w:rsidR="00AD6CD5">
        <w:rPr>
          <w:rFonts w:ascii="Arial" w:hAnsi="Arial" w:cs="Arial"/>
          <w:sz w:val="24"/>
        </w:rPr>
        <w:t>arrollo de la región y el país</w:t>
      </w:r>
      <w:r w:rsidR="00501476" w:rsidRPr="00501476">
        <w:rPr>
          <w:rFonts w:ascii="Arial" w:hAnsi="Arial" w:cs="Arial"/>
          <w:sz w:val="24"/>
        </w:rPr>
        <w:t>. “Haremos el máximo esfuerzo para que la UABC siga escalando en tamaño y prestigio”, manifestó.</w:t>
      </w:r>
      <w:r w:rsidR="00AD6CD5">
        <w:rPr>
          <w:rFonts w:ascii="Arial" w:hAnsi="Arial" w:cs="Arial"/>
          <w:sz w:val="24"/>
        </w:rPr>
        <w:t xml:space="preserve"> </w:t>
      </w:r>
      <w:r w:rsidRPr="00501476">
        <w:rPr>
          <w:rFonts w:ascii="Arial" w:hAnsi="Arial" w:cs="Arial"/>
          <w:sz w:val="24"/>
        </w:rPr>
        <w:t xml:space="preserve">Reiteró el patrocinio del Gobierno Estatal que desde el 2009 se ha implementado a través de donativos y entregó a la FUABC un cheque por un millón </w:t>
      </w:r>
      <w:r w:rsidR="00501476" w:rsidRPr="00501476">
        <w:rPr>
          <w:rFonts w:ascii="Arial" w:hAnsi="Arial" w:cs="Arial"/>
          <w:sz w:val="24"/>
        </w:rPr>
        <w:t>750</w:t>
      </w:r>
      <w:r w:rsidRPr="00501476">
        <w:rPr>
          <w:rFonts w:ascii="Arial" w:hAnsi="Arial" w:cs="Arial"/>
          <w:sz w:val="24"/>
        </w:rPr>
        <w:t xml:space="preserve"> mil pesos que se emplearán en 18 becas. </w:t>
      </w:r>
    </w:p>
    <w:p w:rsidR="00157FCF" w:rsidRPr="00AD6CD5" w:rsidRDefault="00157FCF" w:rsidP="00157FCF">
      <w:pPr>
        <w:jc w:val="both"/>
        <w:rPr>
          <w:rFonts w:ascii="Arial" w:hAnsi="Arial" w:cs="Arial"/>
          <w:sz w:val="12"/>
          <w:szCs w:val="12"/>
        </w:rPr>
      </w:pPr>
    </w:p>
    <w:p w:rsidR="00157FCF" w:rsidRPr="0078586C" w:rsidRDefault="00157FCF" w:rsidP="00157FCF">
      <w:pPr>
        <w:jc w:val="both"/>
        <w:rPr>
          <w:rFonts w:ascii="Arial" w:hAnsi="Arial" w:cs="Arial"/>
          <w:sz w:val="24"/>
        </w:rPr>
      </w:pPr>
      <w:r w:rsidRPr="0078586C">
        <w:rPr>
          <w:rFonts w:ascii="Arial" w:hAnsi="Arial" w:cs="Arial"/>
          <w:sz w:val="24"/>
        </w:rPr>
        <w:t xml:space="preserve">El licenciado </w:t>
      </w:r>
      <w:r w:rsidR="0078586C" w:rsidRPr="0078586C">
        <w:rPr>
          <w:rFonts w:ascii="Arial" w:hAnsi="Arial" w:cs="Arial"/>
          <w:sz w:val="24"/>
        </w:rPr>
        <w:t>Francisco Rubio Cárdenas, Presidente del Consejo Directivo</w:t>
      </w:r>
      <w:r w:rsidRPr="0078586C">
        <w:rPr>
          <w:rFonts w:ascii="Arial" w:hAnsi="Arial" w:cs="Arial"/>
          <w:sz w:val="24"/>
        </w:rPr>
        <w:t xml:space="preserve"> de la FUABC indicó </w:t>
      </w:r>
      <w:r w:rsidR="0078586C" w:rsidRPr="0078586C">
        <w:rPr>
          <w:rFonts w:ascii="Arial" w:hAnsi="Arial" w:cs="Arial"/>
          <w:sz w:val="24"/>
        </w:rPr>
        <w:t>el encuentro entre donantes y becarios es una práctica que valoran ampliamente porque con ello se da cuenta de los recursos recibidos y se puede agradecer personalmente por el apoyo brindado.</w:t>
      </w:r>
    </w:p>
    <w:p w:rsidR="0078586C" w:rsidRPr="00B34C83" w:rsidRDefault="0078586C" w:rsidP="00157FCF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2E5395" w:rsidRDefault="005B5077" w:rsidP="00157FC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Subrayó</w:t>
      </w:r>
      <w:r w:rsidR="0078586C" w:rsidRPr="00763A4D">
        <w:rPr>
          <w:rFonts w:ascii="Arial" w:hAnsi="Arial" w:cs="Arial"/>
          <w:sz w:val="24"/>
        </w:rPr>
        <w:t xml:space="preserve"> que hace nueve años existe la Beca Gobernador que constituye una aportación anual para el programa insignia de la FUABC “Alas, Oportunidades para Volar”. “</w:t>
      </w:r>
      <w:r w:rsidR="00EF405D" w:rsidRPr="00763A4D">
        <w:rPr>
          <w:rFonts w:ascii="Arial" w:hAnsi="Arial" w:cs="Arial"/>
          <w:sz w:val="24"/>
        </w:rPr>
        <w:t xml:space="preserve">Las prácticas de transparencia, la profesionalización del staff, la integración de un voluntariado activo, la incorporación de normas internacionales de gestión de calidad como la Norma ISO9001-2015, son algunos de los aspectos que nos significan </w:t>
      </w:r>
      <w:r w:rsidR="00763A4D" w:rsidRPr="00763A4D">
        <w:rPr>
          <w:rFonts w:ascii="Arial" w:hAnsi="Arial" w:cs="Arial"/>
          <w:sz w:val="24"/>
        </w:rPr>
        <w:t>como una organización altamente exitosa”, expuso.</w:t>
      </w:r>
    </w:p>
    <w:p w:rsidR="005B5077" w:rsidRDefault="005B5077" w:rsidP="00157FCF">
      <w:pPr>
        <w:jc w:val="both"/>
        <w:rPr>
          <w:rFonts w:ascii="Arial" w:hAnsi="Arial" w:cs="Arial"/>
          <w:sz w:val="24"/>
        </w:rPr>
      </w:pPr>
    </w:p>
    <w:p w:rsidR="005B5077" w:rsidRDefault="005B5077" w:rsidP="00157FCF">
      <w:pPr>
        <w:jc w:val="both"/>
        <w:rPr>
          <w:rFonts w:ascii="Arial" w:hAnsi="Arial" w:cs="Arial"/>
          <w:sz w:val="24"/>
        </w:rPr>
      </w:pPr>
    </w:p>
    <w:p w:rsidR="00ED174A" w:rsidRPr="00B34C83" w:rsidRDefault="00ED174A" w:rsidP="00157FCF">
      <w:pPr>
        <w:jc w:val="both"/>
        <w:rPr>
          <w:rFonts w:ascii="Arial" w:hAnsi="Arial" w:cs="Arial"/>
          <w:sz w:val="12"/>
          <w:szCs w:val="12"/>
        </w:rPr>
      </w:pPr>
    </w:p>
    <w:p w:rsidR="005D6A90" w:rsidRPr="005D6A90" w:rsidRDefault="005D6A90" w:rsidP="00157FCF">
      <w:pPr>
        <w:jc w:val="both"/>
        <w:rPr>
          <w:rFonts w:ascii="Arial" w:hAnsi="Arial" w:cs="Arial"/>
          <w:sz w:val="12"/>
          <w:szCs w:val="12"/>
        </w:rPr>
      </w:pPr>
    </w:p>
    <w:p w:rsidR="00726F5E" w:rsidRDefault="00157FCF" w:rsidP="00157FCF">
      <w:pPr>
        <w:jc w:val="both"/>
        <w:rPr>
          <w:rFonts w:ascii="Arial" w:hAnsi="Arial" w:cs="Arial"/>
          <w:sz w:val="24"/>
        </w:rPr>
      </w:pPr>
      <w:r w:rsidRPr="00726F5E">
        <w:rPr>
          <w:rFonts w:ascii="Arial" w:hAnsi="Arial" w:cs="Arial"/>
          <w:sz w:val="24"/>
        </w:rPr>
        <w:t xml:space="preserve">La parte más significativa del evento fue cuando algunos de los jóvenes brindaron testimonio sobre las experiencias vividas en las universidades a las que acudieron de intercambio, y cómo estas modificaron su formación profesional y personal. </w:t>
      </w:r>
      <w:r w:rsidR="005D6A90">
        <w:rPr>
          <w:rFonts w:ascii="Arial" w:hAnsi="Arial" w:cs="Arial"/>
          <w:sz w:val="24"/>
        </w:rPr>
        <w:t>También cuando las ex</w:t>
      </w:r>
      <w:r w:rsidR="00F957AD">
        <w:rPr>
          <w:rFonts w:ascii="Arial" w:hAnsi="Arial" w:cs="Arial"/>
          <w:sz w:val="24"/>
        </w:rPr>
        <w:t xml:space="preserve"> </w:t>
      </w:r>
      <w:r w:rsidR="005D6A90">
        <w:rPr>
          <w:rFonts w:ascii="Arial" w:hAnsi="Arial" w:cs="Arial"/>
          <w:sz w:val="24"/>
        </w:rPr>
        <w:t xml:space="preserve">becarias Paulina Muñoz Rodarte y Andrea Beltrán Manríquez, recibieron por parte del Rector de la UABC y del Gobernador del Estado, un reconocimiento por cumplir con </w:t>
      </w:r>
      <w:r w:rsidR="00461975">
        <w:rPr>
          <w:rFonts w:ascii="Arial" w:hAnsi="Arial" w:cs="Arial"/>
          <w:sz w:val="24"/>
        </w:rPr>
        <w:t>su compromiso de donativo y becar a otro estudiante.</w:t>
      </w:r>
    </w:p>
    <w:p w:rsidR="00157FCF" w:rsidRPr="00461975" w:rsidRDefault="00157FCF" w:rsidP="00157FCF">
      <w:pPr>
        <w:jc w:val="both"/>
        <w:rPr>
          <w:rFonts w:ascii="Arial" w:hAnsi="Arial" w:cs="Arial"/>
          <w:color w:val="70AD47" w:themeColor="accent6"/>
          <w:sz w:val="12"/>
          <w:szCs w:val="12"/>
        </w:rPr>
      </w:pPr>
    </w:p>
    <w:p w:rsidR="00EE663E" w:rsidRDefault="00EE663E" w:rsidP="00157FC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E663E" w:rsidSect="004E1511">
      <w:pgSz w:w="12240" w:h="15840"/>
      <w:pgMar w:top="0" w:right="1041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E8" w:rsidRDefault="008B40E8">
      <w:r>
        <w:separator/>
      </w:r>
    </w:p>
  </w:endnote>
  <w:endnote w:type="continuationSeparator" w:id="0">
    <w:p w:rsidR="008B40E8" w:rsidRDefault="008B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E8" w:rsidRDefault="008B40E8">
      <w:r>
        <w:rPr>
          <w:color w:val="000000"/>
        </w:rPr>
        <w:separator/>
      </w:r>
    </w:p>
  </w:footnote>
  <w:footnote w:type="continuationSeparator" w:id="0">
    <w:p w:rsidR="008B40E8" w:rsidRDefault="008B4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B0A45"/>
    <w:multiLevelType w:val="hybridMultilevel"/>
    <w:tmpl w:val="69F8E37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04505"/>
    <w:multiLevelType w:val="multilevel"/>
    <w:tmpl w:val="2F1C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37717E"/>
    <w:multiLevelType w:val="hybridMultilevel"/>
    <w:tmpl w:val="BD0635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3B09CE"/>
    <w:multiLevelType w:val="hybridMultilevel"/>
    <w:tmpl w:val="A410A9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3A6EAA"/>
    <w:multiLevelType w:val="hybridMultilevel"/>
    <w:tmpl w:val="979A58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18"/>
  </w:num>
  <w:num w:numId="4">
    <w:abstractNumId w:val="3"/>
  </w:num>
  <w:num w:numId="5">
    <w:abstractNumId w:val="34"/>
  </w:num>
  <w:num w:numId="6">
    <w:abstractNumId w:val="19"/>
  </w:num>
  <w:num w:numId="7">
    <w:abstractNumId w:val="32"/>
  </w:num>
  <w:num w:numId="8">
    <w:abstractNumId w:val="5"/>
  </w:num>
  <w:num w:numId="9">
    <w:abstractNumId w:val="13"/>
  </w:num>
  <w:num w:numId="10">
    <w:abstractNumId w:val="14"/>
  </w:num>
  <w:num w:numId="11">
    <w:abstractNumId w:val="22"/>
  </w:num>
  <w:num w:numId="12">
    <w:abstractNumId w:val="1"/>
  </w:num>
  <w:num w:numId="13">
    <w:abstractNumId w:val="15"/>
  </w:num>
  <w:num w:numId="14">
    <w:abstractNumId w:val="4"/>
  </w:num>
  <w:num w:numId="15">
    <w:abstractNumId w:val="7"/>
  </w:num>
  <w:num w:numId="16">
    <w:abstractNumId w:val="17"/>
  </w:num>
  <w:num w:numId="17">
    <w:abstractNumId w:val="28"/>
  </w:num>
  <w:num w:numId="18">
    <w:abstractNumId w:val="20"/>
  </w:num>
  <w:num w:numId="19">
    <w:abstractNumId w:val="10"/>
  </w:num>
  <w:num w:numId="20">
    <w:abstractNumId w:val="27"/>
  </w:num>
  <w:num w:numId="21">
    <w:abstractNumId w:val="33"/>
  </w:num>
  <w:num w:numId="22">
    <w:abstractNumId w:val="12"/>
  </w:num>
  <w:num w:numId="23">
    <w:abstractNumId w:val="30"/>
  </w:num>
  <w:num w:numId="24">
    <w:abstractNumId w:val="25"/>
  </w:num>
  <w:num w:numId="25">
    <w:abstractNumId w:val="2"/>
  </w:num>
  <w:num w:numId="26">
    <w:abstractNumId w:val="9"/>
  </w:num>
  <w:num w:numId="27">
    <w:abstractNumId w:val="29"/>
  </w:num>
  <w:num w:numId="28">
    <w:abstractNumId w:val="21"/>
  </w:num>
  <w:num w:numId="29">
    <w:abstractNumId w:val="0"/>
  </w:num>
  <w:num w:numId="30">
    <w:abstractNumId w:val="35"/>
  </w:num>
  <w:num w:numId="31">
    <w:abstractNumId w:val="8"/>
  </w:num>
  <w:num w:numId="32">
    <w:abstractNumId w:val="23"/>
  </w:num>
  <w:num w:numId="33">
    <w:abstractNumId w:val="24"/>
  </w:num>
  <w:num w:numId="34">
    <w:abstractNumId w:val="6"/>
  </w:num>
  <w:num w:numId="35">
    <w:abstractNumId w:val="16"/>
  </w:num>
  <w:num w:numId="36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06020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5D12"/>
    <w:rsid w:val="00026F6D"/>
    <w:rsid w:val="0003209F"/>
    <w:rsid w:val="000329BD"/>
    <w:rsid w:val="00033821"/>
    <w:rsid w:val="00033F9D"/>
    <w:rsid w:val="00034227"/>
    <w:rsid w:val="000345E5"/>
    <w:rsid w:val="00034C06"/>
    <w:rsid w:val="0003508E"/>
    <w:rsid w:val="000352AA"/>
    <w:rsid w:val="00035584"/>
    <w:rsid w:val="00036292"/>
    <w:rsid w:val="00036F34"/>
    <w:rsid w:val="00036FFF"/>
    <w:rsid w:val="0003765F"/>
    <w:rsid w:val="00037949"/>
    <w:rsid w:val="00042A92"/>
    <w:rsid w:val="00042AA3"/>
    <w:rsid w:val="000454A2"/>
    <w:rsid w:val="00045802"/>
    <w:rsid w:val="0005077E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40B7"/>
    <w:rsid w:val="00066127"/>
    <w:rsid w:val="000661DB"/>
    <w:rsid w:val="000675F2"/>
    <w:rsid w:val="00067935"/>
    <w:rsid w:val="0007055D"/>
    <w:rsid w:val="0007076C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4B70"/>
    <w:rsid w:val="000A6274"/>
    <w:rsid w:val="000A7109"/>
    <w:rsid w:val="000A7F94"/>
    <w:rsid w:val="000B14C5"/>
    <w:rsid w:val="000B306F"/>
    <w:rsid w:val="000B3300"/>
    <w:rsid w:val="000B3A5C"/>
    <w:rsid w:val="000B69B7"/>
    <w:rsid w:val="000B6B2B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36B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6FF9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695B"/>
    <w:rsid w:val="00127A7C"/>
    <w:rsid w:val="001304D9"/>
    <w:rsid w:val="00130731"/>
    <w:rsid w:val="001334BE"/>
    <w:rsid w:val="0013493E"/>
    <w:rsid w:val="00135A2A"/>
    <w:rsid w:val="00136A8D"/>
    <w:rsid w:val="001408FC"/>
    <w:rsid w:val="001423AB"/>
    <w:rsid w:val="00142B22"/>
    <w:rsid w:val="00146E16"/>
    <w:rsid w:val="00146F3F"/>
    <w:rsid w:val="00147157"/>
    <w:rsid w:val="00147371"/>
    <w:rsid w:val="001475E3"/>
    <w:rsid w:val="001510EA"/>
    <w:rsid w:val="0015187D"/>
    <w:rsid w:val="00154DCD"/>
    <w:rsid w:val="00155859"/>
    <w:rsid w:val="0015655C"/>
    <w:rsid w:val="00157536"/>
    <w:rsid w:val="001575BD"/>
    <w:rsid w:val="00157FCF"/>
    <w:rsid w:val="00161830"/>
    <w:rsid w:val="0016195F"/>
    <w:rsid w:val="001662E5"/>
    <w:rsid w:val="00167FDC"/>
    <w:rsid w:val="001703F8"/>
    <w:rsid w:val="0017498B"/>
    <w:rsid w:val="00175CDA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27B6"/>
    <w:rsid w:val="0019367B"/>
    <w:rsid w:val="00193889"/>
    <w:rsid w:val="00193958"/>
    <w:rsid w:val="00194039"/>
    <w:rsid w:val="00197D05"/>
    <w:rsid w:val="001A142D"/>
    <w:rsid w:val="001A16F8"/>
    <w:rsid w:val="001A17F5"/>
    <w:rsid w:val="001A23E8"/>
    <w:rsid w:val="001A2A7F"/>
    <w:rsid w:val="001A2BEB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4FC5"/>
    <w:rsid w:val="001C67F5"/>
    <w:rsid w:val="001C7DB4"/>
    <w:rsid w:val="001D09ED"/>
    <w:rsid w:val="001D1743"/>
    <w:rsid w:val="001D2991"/>
    <w:rsid w:val="001D3ED5"/>
    <w:rsid w:val="001D45A9"/>
    <w:rsid w:val="001E15A4"/>
    <w:rsid w:val="001E5226"/>
    <w:rsid w:val="001E6433"/>
    <w:rsid w:val="001F16D1"/>
    <w:rsid w:val="001F3248"/>
    <w:rsid w:val="001F43B7"/>
    <w:rsid w:val="002000F3"/>
    <w:rsid w:val="00202D53"/>
    <w:rsid w:val="00204111"/>
    <w:rsid w:val="00204774"/>
    <w:rsid w:val="00204B25"/>
    <w:rsid w:val="00205BED"/>
    <w:rsid w:val="00206398"/>
    <w:rsid w:val="00206951"/>
    <w:rsid w:val="00210983"/>
    <w:rsid w:val="00210BA9"/>
    <w:rsid w:val="00210D23"/>
    <w:rsid w:val="002134FE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5B53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0858"/>
    <w:rsid w:val="00261E51"/>
    <w:rsid w:val="002626D4"/>
    <w:rsid w:val="00262A81"/>
    <w:rsid w:val="00262AFF"/>
    <w:rsid w:val="00263249"/>
    <w:rsid w:val="00266E0F"/>
    <w:rsid w:val="0026710C"/>
    <w:rsid w:val="00267E7E"/>
    <w:rsid w:val="00270988"/>
    <w:rsid w:val="002720B0"/>
    <w:rsid w:val="00272BA7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776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96E"/>
    <w:rsid w:val="002B0A07"/>
    <w:rsid w:val="002B180F"/>
    <w:rsid w:val="002B2D93"/>
    <w:rsid w:val="002B2E5A"/>
    <w:rsid w:val="002B3A6F"/>
    <w:rsid w:val="002B3B94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3AB0"/>
    <w:rsid w:val="002D5349"/>
    <w:rsid w:val="002D6DC3"/>
    <w:rsid w:val="002D6DEF"/>
    <w:rsid w:val="002D7A6C"/>
    <w:rsid w:val="002D7F9B"/>
    <w:rsid w:val="002E2582"/>
    <w:rsid w:val="002E2600"/>
    <w:rsid w:val="002E3BCD"/>
    <w:rsid w:val="002E3D6A"/>
    <w:rsid w:val="002E3F11"/>
    <w:rsid w:val="002E4988"/>
    <w:rsid w:val="002E5395"/>
    <w:rsid w:val="002E67F7"/>
    <w:rsid w:val="002E71E1"/>
    <w:rsid w:val="002E7DFF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1558"/>
    <w:rsid w:val="003140A7"/>
    <w:rsid w:val="003140F4"/>
    <w:rsid w:val="0031597C"/>
    <w:rsid w:val="00315A8A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1AF"/>
    <w:rsid w:val="00347D78"/>
    <w:rsid w:val="00347DFD"/>
    <w:rsid w:val="00347F00"/>
    <w:rsid w:val="003510A9"/>
    <w:rsid w:val="0035286F"/>
    <w:rsid w:val="003529E2"/>
    <w:rsid w:val="003557CC"/>
    <w:rsid w:val="00355AB6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4A43"/>
    <w:rsid w:val="003879D5"/>
    <w:rsid w:val="00392650"/>
    <w:rsid w:val="0039336A"/>
    <w:rsid w:val="00393A22"/>
    <w:rsid w:val="00393A38"/>
    <w:rsid w:val="00395ACA"/>
    <w:rsid w:val="0039667E"/>
    <w:rsid w:val="00396BC1"/>
    <w:rsid w:val="00396E9E"/>
    <w:rsid w:val="00397625"/>
    <w:rsid w:val="00397ED3"/>
    <w:rsid w:val="003A0D80"/>
    <w:rsid w:val="003A157F"/>
    <w:rsid w:val="003A1D1F"/>
    <w:rsid w:val="003A1DFA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26B0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E54B4"/>
    <w:rsid w:val="003F43C6"/>
    <w:rsid w:val="003F518D"/>
    <w:rsid w:val="003F54FB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08"/>
    <w:rsid w:val="004154B2"/>
    <w:rsid w:val="00417374"/>
    <w:rsid w:val="00417C60"/>
    <w:rsid w:val="004204E2"/>
    <w:rsid w:val="00421F91"/>
    <w:rsid w:val="00422670"/>
    <w:rsid w:val="0042395F"/>
    <w:rsid w:val="00423D7A"/>
    <w:rsid w:val="00423DA8"/>
    <w:rsid w:val="00424AA8"/>
    <w:rsid w:val="00424AB8"/>
    <w:rsid w:val="004250E6"/>
    <w:rsid w:val="00425655"/>
    <w:rsid w:val="0042574F"/>
    <w:rsid w:val="00425BD8"/>
    <w:rsid w:val="00425F3D"/>
    <w:rsid w:val="00427072"/>
    <w:rsid w:val="00427125"/>
    <w:rsid w:val="00431296"/>
    <w:rsid w:val="00431982"/>
    <w:rsid w:val="00434BB0"/>
    <w:rsid w:val="0043504C"/>
    <w:rsid w:val="004362CF"/>
    <w:rsid w:val="00436962"/>
    <w:rsid w:val="00440DFE"/>
    <w:rsid w:val="00442DC8"/>
    <w:rsid w:val="0044307E"/>
    <w:rsid w:val="00444A9C"/>
    <w:rsid w:val="004459E0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6973"/>
    <w:rsid w:val="00457C1E"/>
    <w:rsid w:val="00460891"/>
    <w:rsid w:val="00460C3F"/>
    <w:rsid w:val="00461975"/>
    <w:rsid w:val="00463B7E"/>
    <w:rsid w:val="00464A8D"/>
    <w:rsid w:val="00465786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052"/>
    <w:rsid w:val="004A6635"/>
    <w:rsid w:val="004B1096"/>
    <w:rsid w:val="004B113F"/>
    <w:rsid w:val="004B1AD0"/>
    <w:rsid w:val="004B1E83"/>
    <w:rsid w:val="004B25AD"/>
    <w:rsid w:val="004B27F4"/>
    <w:rsid w:val="004B2C02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C70CF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1511"/>
    <w:rsid w:val="004E2100"/>
    <w:rsid w:val="004E2307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147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48E0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5D7E"/>
    <w:rsid w:val="0054791A"/>
    <w:rsid w:val="00547A68"/>
    <w:rsid w:val="00551F9A"/>
    <w:rsid w:val="0055238D"/>
    <w:rsid w:val="0055282A"/>
    <w:rsid w:val="00555432"/>
    <w:rsid w:val="00556042"/>
    <w:rsid w:val="00556CD4"/>
    <w:rsid w:val="00556F8A"/>
    <w:rsid w:val="00557B2A"/>
    <w:rsid w:val="00561173"/>
    <w:rsid w:val="005614AE"/>
    <w:rsid w:val="005622C5"/>
    <w:rsid w:val="00562455"/>
    <w:rsid w:val="0056385F"/>
    <w:rsid w:val="00565BFD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3737"/>
    <w:rsid w:val="00584AA4"/>
    <w:rsid w:val="00586E00"/>
    <w:rsid w:val="005918DE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07A7"/>
    <w:rsid w:val="005A5460"/>
    <w:rsid w:val="005A5926"/>
    <w:rsid w:val="005A695A"/>
    <w:rsid w:val="005A6CD7"/>
    <w:rsid w:val="005B507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D6A90"/>
    <w:rsid w:val="005E17A9"/>
    <w:rsid w:val="005E1BE2"/>
    <w:rsid w:val="005E1F51"/>
    <w:rsid w:val="005E44BB"/>
    <w:rsid w:val="005E563A"/>
    <w:rsid w:val="005E6799"/>
    <w:rsid w:val="005E702E"/>
    <w:rsid w:val="005F01C8"/>
    <w:rsid w:val="005F13E0"/>
    <w:rsid w:val="005F28E4"/>
    <w:rsid w:val="005F2D0E"/>
    <w:rsid w:val="005F500A"/>
    <w:rsid w:val="005F5662"/>
    <w:rsid w:val="005F5DAC"/>
    <w:rsid w:val="005F717C"/>
    <w:rsid w:val="006000C1"/>
    <w:rsid w:val="00600592"/>
    <w:rsid w:val="006008AE"/>
    <w:rsid w:val="00600BEA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9F8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4560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11A6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381A"/>
    <w:rsid w:val="0067469E"/>
    <w:rsid w:val="00677454"/>
    <w:rsid w:val="00684E2E"/>
    <w:rsid w:val="00685B46"/>
    <w:rsid w:val="00685CBE"/>
    <w:rsid w:val="00685CD5"/>
    <w:rsid w:val="0068798E"/>
    <w:rsid w:val="006900E6"/>
    <w:rsid w:val="00691069"/>
    <w:rsid w:val="0069269B"/>
    <w:rsid w:val="00692C57"/>
    <w:rsid w:val="00693062"/>
    <w:rsid w:val="00693B91"/>
    <w:rsid w:val="006948F6"/>
    <w:rsid w:val="00694FA0"/>
    <w:rsid w:val="00695B43"/>
    <w:rsid w:val="006967BE"/>
    <w:rsid w:val="006977D7"/>
    <w:rsid w:val="006A1E66"/>
    <w:rsid w:val="006A1FA4"/>
    <w:rsid w:val="006A259F"/>
    <w:rsid w:val="006A2F32"/>
    <w:rsid w:val="006A3A26"/>
    <w:rsid w:val="006A5683"/>
    <w:rsid w:val="006A577F"/>
    <w:rsid w:val="006A5873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9BC"/>
    <w:rsid w:val="006D7E4C"/>
    <w:rsid w:val="006E13C5"/>
    <w:rsid w:val="006E3649"/>
    <w:rsid w:val="006E68DA"/>
    <w:rsid w:val="006F067B"/>
    <w:rsid w:val="006F0A62"/>
    <w:rsid w:val="006F15A2"/>
    <w:rsid w:val="006F1AFF"/>
    <w:rsid w:val="006F26D6"/>
    <w:rsid w:val="006F63B5"/>
    <w:rsid w:val="006F6A1D"/>
    <w:rsid w:val="006F7A96"/>
    <w:rsid w:val="0070102C"/>
    <w:rsid w:val="007015D6"/>
    <w:rsid w:val="0070306C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6F5E"/>
    <w:rsid w:val="007279BA"/>
    <w:rsid w:val="00727DB5"/>
    <w:rsid w:val="00727F0F"/>
    <w:rsid w:val="00730A4C"/>
    <w:rsid w:val="00730E84"/>
    <w:rsid w:val="00731935"/>
    <w:rsid w:val="00734CC6"/>
    <w:rsid w:val="0073641C"/>
    <w:rsid w:val="00736A32"/>
    <w:rsid w:val="00736C6E"/>
    <w:rsid w:val="00736F32"/>
    <w:rsid w:val="0074015D"/>
    <w:rsid w:val="007401AE"/>
    <w:rsid w:val="00742A0E"/>
    <w:rsid w:val="0074489B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3A4D"/>
    <w:rsid w:val="00764B7D"/>
    <w:rsid w:val="0076546D"/>
    <w:rsid w:val="00765961"/>
    <w:rsid w:val="0076654D"/>
    <w:rsid w:val="00766C92"/>
    <w:rsid w:val="00767E8A"/>
    <w:rsid w:val="007701F3"/>
    <w:rsid w:val="00770342"/>
    <w:rsid w:val="00770700"/>
    <w:rsid w:val="0077103C"/>
    <w:rsid w:val="007712F1"/>
    <w:rsid w:val="00773166"/>
    <w:rsid w:val="00773325"/>
    <w:rsid w:val="00774D3A"/>
    <w:rsid w:val="007808FD"/>
    <w:rsid w:val="00783802"/>
    <w:rsid w:val="00784166"/>
    <w:rsid w:val="00784183"/>
    <w:rsid w:val="00784AB8"/>
    <w:rsid w:val="007856B5"/>
    <w:rsid w:val="0078586C"/>
    <w:rsid w:val="00786F7A"/>
    <w:rsid w:val="007876CC"/>
    <w:rsid w:val="00787AFE"/>
    <w:rsid w:val="00790EDD"/>
    <w:rsid w:val="00791409"/>
    <w:rsid w:val="007947D9"/>
    <w:rsid w:val="00795DDB"/>
    <w:rsid w:val="0079703D"/>
    <w:rsid w:val="007A10CC"/>
    <w:rsid w:val="007A20E4"/>
    <w:rsid w:val="007A39BE"/>
    <w:rsid w:val="007A4191"/>
    <w:rsid w:val="007A435B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075"/>
    <w:rsid w:val="007B6C5F"/>
    <w:rsid w:val="007B7109"/>
    <w:rsid w:val="007B7272"/>
    <w:rsid w:val="007B7B15"/>
    <w:rsid w:val="007C0495"/>
    <w:rsid w:val="007C1345"/>
    <w:rsid w:val="007C215E"/>
    <w:rsid w:val="007C5705"/>
    <w:rsid w:val="007C6AC1"/>
    <w:rsid w:val="007D0800"/>
    <w:rsid w:val="007D31B7"/>
    <w:rsid w:val="007D45CB"/>
    <w:rsid w:val="007D585D"/>
    <w:rsid w:val="007D7669"/>
    <w:rsid w:val="007E0284"/>
    <w:rsid w:val="007E24B9"/>
    <w:rsid w:val="007E2BF9"/>
    <w:rsid w:val="007E3D3B"/>
    <w:rsid w:val="007E7901"/>
    <w:rsid w:val="007E790C"/>
    <w:rsid w:val="007E7EF7"/>
    <w:rsid w:val="007F05CC"/>
    <w:rsid w:val="007F0A7B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2415"/>
    <w:rsid w:val="008148A6"/>
    <w:rsid w:val="00817439"/>
    <w:rsid w:val="00817F49"/>
    <w:rsid w:val="00820471"/>
    <w:rsid w:val="008207A4"/>
    <w:rsid w:val="0082220A"/>
    <w:rsid w:val="0082256D"/>
    <w:rsid w:val="008237B2"/>
    <w:rsid w:val="008244D0"/>
    <w:rsid w:val="00825264"/>
    <w:rsid w:val="00830A32"/>
    <w:rsid w:val="00830CD2"/>
    <w:rsid w:val="00832460"/>
    <w:rsid w:val="00833C2D"/>
    <w:rsid w:val="00834393"/>
    <w:rsid w:val="0083734B"/>
    <w:rsid w:val="008408D1"/>
    <w:rsid w:val="008410B3"/>
    <w:rsid w:val="008421B9"/>
    <w:rsid w:val="008437E4"/>
    <w:rsid w:val="00844444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1C1A"/>
    <w:rsid w:val="00862976"/>
    <w:rsid w:val="00863172"/>
    <w:rsid w:val="00864A0D"/>
    <w:rsid w:val="00865F0B"/>
    <w:rsid w:val="00866761"/>
    <w:rsid w:val="008700B9"/>
    <w:rsid w:val="00870126"/>
    <w:rsid w:val="008707D1"/>
    <w:rsid w:val="00870B10"/>
    <w:rsid w:val="00870C13"/>
    <w:rsid w:val="008719F3"/>
    <w:rsid w:val="00872160"/>
    <w:rsid w:val="008728AA"/>
    <w:rsid w:val="0087309D"/>
    <w:rsid w:val="00875998"/>
    <w:rsid w:val="00875F7D"/>
    <w:rsid w:val="008768CC"/>
    <w:rsid w:val="00876A5D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265F"/>
    <w:rsid w:val="008937AB"/>
    <w:rsid w:val="00893C83"/>
    <w:rsid w:val="00894939"/>
    <w:rsid w:val="00896849"/>
    <w:rsid w:val="0089754F"/>
    <w:rsid w:val="00897827"/>
    <w:rsid w:val="008A0107"/>
    <w:rsid w:val="008A08C3"/>
    <w:rsid w:val="008A167B"/>
    <w:rsid w:val="008A51D3"/>
    <w:rsid w:val="008A77FD"/>
    <w:rsid w:val="008B0C89"/>
    <w:rsid w:val="008B187D"/>
    <w:rsid w:val="008B1C87"/>
    <w:rsid w:val="008B2185"/>
    <w:rsid w:val="008B40E8"/>
    <w:rsid w:val="008B772C"/>
    <w:rsid w:val="008C04E0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6854"/>
    <w:rsid w:val="008F765E"/>
    <w:rsid w:val="008F7E0F"/>
    <w:rsid w:val="00902218"/>
    <w:rsid w:val="00902709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1A23"/>
    <w:rsid w:val="009132ED"/>
    <w:rsid w:val="00913852"/>
    <w:rsid w:val="00916C8A"/>
    <w:rsid w:val="009170C2"/>
    <w:rsid w:val="0092264B"/>
    <w:rsid w:val="00923748"/>
    <w:rsid w:val="00923CB6"/>
    <w:rsid w:val="00924062"/>
    <w:rsid w:val="009248DB"/>
    <w:rsid w:val="00925CA0"/>
    <w:rsid w:val="009270C9"/>
    <w:rsid w:val="0093015A"/>
    <w:rsid w:val="0093096F"/>
    <w:rsid w:val="00932073"/>
    <w:rsid w:val="009331DA"/>
    <w:rsid w:val="0093401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47FD9"/>
    <w:rsid w:val="009507AD"/>
    <w:rsid w:val="009508A2"/>
    <w:rsid w:val="0095643E"/>
    <w:rsid w:val="00960CCA"/>
    <w:rsid w:val="00962D0E"/>
    <w:rsid w:val="0096466E"/>
    <w:rsid w:val="009662A2"/>
    <w:rsid w:val="0097001A"/>
    <w:rsid w:val="0097271E"/>
    <w:rsid w:val="0097327A"/>
    <w:rsid w:val="00973963"/>
    <w:rsid w:val="00980782"/>
    <w:rsid w:val="009807C8"/>
    <w:rsid w:val="00985DBC"/>
    <w:rsid w:val="0098686B"/>
    <w:rsid w:val="0098716A"/>
    <w:rsid w:val="00987428"/>
    <w:rsid w:val="00990C48"/>
    <w:rsid w:val="00991046"/>
    <w:rsid w:val="00992BF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36C"/>
    <w:rsid w:val="009B4B82"/>
    <w:rsid w:val="009B7247"/>
    <w:rsid w:val="009C01BC"/>
    <w:rsid w:val="009C05E7"/>
    <w:rsid w:val="009C1493"/>
    <w:rsid w:val="009C251F"/>
    <w:rsid w:val="009C27F8"/>
    <w:rsid w:val="009C326A"/>
    <w:rsid w:val="009C440D"/>
    <w:rsid w:val="009C47DC"/>
    <w:rsid w:val="009C6009"/>
    <w:rsid w:val="009C656D"/>
    <w:rsid w:val="009D0EA9"/>
    <w:rsid w:val="009D168E"/>
    <w:rsid w:val="009D465A"/>
    <w:rsid w:val="009D4FD3"/>
    <w:rsid w:val="009D519B"/>
    <w:rsid w:val="009D52E9"/>
    <w:rsid w:val="009D5477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0563"/>
    <w:rsid w:val="00A01C6C"/>
    <w:rsid w:val="00A022BE"/>
    <w:rsid w:val="00A03558"/>
    <w:rsid w:val="00A037E7"/>
    <w:rsid w:val="00A03E2A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48FB"/>
    <w:rsid w:val="00A25DD1"/>
    <w:rsid w:val="00A3052F"/>
    <w:rsid w:val="00A34A88"/>
    <w:rsid w:val="00A34DD8"/>
    <w:rsid w:val="00A350FE"/>
    <w:rsid w:val="00A35B79"/>
    <w:rsid w:val="00A431F4"/>
    <w:rsid w:val="00A45150"/>
    <w:rsid w:val="00A50A93"/>
    <w:rsid w:val="00A50C8E"/>
    <w:rsid w:val="00A5245E"/>
    <w:rsid w:val="00A55C85"/>
    <w:rsid w:val="00A55CFF"/>
    <w:rsid w:val="00A56D7A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E7D"/>
    <w:rsid w:val="00A82D8E"/>
    <w:rsid w:val="00A838D9"/>
    <w:rsid w:val="00A84C9D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0F04"/>
    <w:rsid w:val="00AA15D2"/>
    <w:rsid w:val="00AA1B62"/>
    <w:rsid w:val="00AA2F25"/>
    <w:rsid w:val="00AA5FF2"/>
    <w:rsid w:val="00AA6BBE"/>
    <w:rsid w:val="00AA6F6D"/>
    <w:rsid w:val="00AB02E1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E5C"/>
    <w:rsid w:val="00AC1FEC"/>
    <w:rsid w:val="00AC51D0"/>
    <w:rsid w:val="00AD177F"/>
    <w:rsid w:val="00AD24BC"/>
    <w:rsid w:val="00AD2B16"/>
    <w:rsid w:val="00AD33DE"/>
    <w:rsid w:val="00AD4E15"/>
    <w:rsid w:val="00AD5C50"/>
    <w:rsid w:val="00AD6CD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4C83"/>
    <w:rsid w:val="00B35FDF"/>
    <w:rsid w:val="00B37FD3"/>
    <w:rsid w:val="00B44E0A"/>
    <w:rsid w:val="00B44E6A"/>
    <w:rsid w:val="00B454F2"/>
    <w:rsid w:val="00B4713E"/>
    <w:rsid w:val="00B50488"/>
    <w:rsid w:val="00B52E6B"/>
    <w:rsid w:val="00B52F01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052"/>
    <w:rsid w:val="00B732A1"/>
    <w:rsid w:val="00B75150"/>
    <w:rsid w:val="00B75E7D"/>
    <w:rsid w:val="00B777A1"/>
    <w:rsid w:val="00B8060A"/>
    <w:rsid w:val="00B80FA6"/>
    <w:rsid w:val="00B81EB9"/>
    <w:rsid w:val="00B8346A"/>
    <w:rsid w:val="00B860BE"/>
    <w:rsid w:val="00B8736B"/>
    <w:rsid w:val="00B90145"/>
    <w:rsid w:val="00B9065E"/>
    <w:rsid w:val="00B9066D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3F47"/>
    <w:rsid w:val="00BA472D"/>
    <w:rsid w:val="00BA5040"/>
    <w:rsid w:val="00BA5573"/>
    <w:rsid w:val="00BA68DA"/>
    <w:rsid w:val="00BA7226"/>
    <w:rsid w:val="00BB2526"/>
    <w:rsid w:val="00BB5139"/>
    <w:rsid w:val="00BB5434"/>
    <w:rsid w:val="00BB572E"/>
    <w:rsid w:val="00BB6A87"/>
    <w:rsid w:val="00BB6B9D"/>
    <w:rsid w:val="00BC09C9"/>
    <w:rsid w:val="00BC0D92"/>
    <w:rsid w:val="00BC1011"/>
    <w:rsid w:val="00BC27C7"/>
    <w:rsid w:val="00BC39C1"/>
    <w:rsid w:val="00BC61A9"/>
    <w:rsid w:val="00BC61F0"/>
    <w:rsid w:val="00BC6712"/>
    <w:rsid w:val="00BD070C"/>
    <w:rsid w:val="00BD0868"/>
    <w:rsid w:val="00BD0F4A"/>
    <w:rsid w:val="00BD17EF"/>
    <w:rsid w:val="00BD2672"/>
    <w:rsid w:val="00BD418E"/>
    <w:rsid w:val="00BD43F7"/>
    <w:rsid w:val="00BD45AA"/>
    <w:rsid w:val="00BD7482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0E02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27B9F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5ADD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218F"/>
    <w:rsid w:val="00C72B6A"/>
    <w:rsid w:val="00C76156"/>
    <w:rsid w:val="00C7642F"/>
    <w:rsid w:val="00C77227"/>
    <w:rsid w:val="00C77556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4385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C5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179E"/>
    <w:rsid w:val="00CD29EE"/>
    <w:rsid w:val="00CD2C66"/>
    <w:rsid w:val="00CD2E0F"/>
    <w:rsid w:val="00CD3A31"/>
    <w:rsid w:val="00CD44B8"/>
    <w:rsid w:val="00CD518A"/>
    <w:rsid w:val="00CD68BD"/>
    <w:rsid w:val="00CE0C20"/>
    <w:rsid w:val="00CE3A5E"/>
    <w:rsid w:val="00CE3C09"/>
    <w:rsid w:val="00CE3FD0"/>
    <w:rsid w:val="00CE4B83"/>
    <w:rsid w:val="00CE520E"/>
    <w:rsid w:val="00CE5602"/>
    <w:rsid w:val="00CE6A8A"/>
    <w:rsid w:val="00CF24C5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6CCA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9A9"/>
    <w:rsid w:val="00D34E89"/>
    <w:rsid w:val="00D3565C"/>
    <w:rsid w:val="00D37541"/>
    <w:rsid w:val="00D37E03"/>
    <w:rsid w:val="00D37E73"/>
    <w:rsid w:val="00D401F1"/>
    <w:rsid w:val="00D41615"/>
    <w:rsid w:val="00D41673"/>
    <w:rsid w:val="00D41CEA"/>
    <w:rsid w:val="00D41F3F"/>
    <w:rsid w:val="00D44A7E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CE4"/>
    <w:rsid w:val="00D52670"/>
    <w:rsid w:val="00D558C7"/>
    <w:rsid w:val="00D55F6E"/>
    <w:rsid w:val="00D56003"/>
    <w:rsid w:val="00D62337"/>
    <w:rsid w:val="00D63354"/>
    <w:rsid w:val="00D662CB"/>
    <w:rsid w:val="00D66834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C2A"/>
    <w:rsid w:val="00DA6E45"/>
    <w:rsid w:val="00DB19D3"/>
    <w:rsid w:val="00DB1B09"/>
    <w:rsid w:val="00DB1E82"/>
    <w:rsid w:val="00DB367C"/>
    <w:rsid w:val="00DB5440"/>
    <w:rsid w:val="00DB6C3C"/>
    <w:rsid w:val="00DB7C4E"/>
    <w:rsid w:val="00DC0903"/>
    <w:rsid w:val="00DC0ED2"/>
    <w:rsid w:val="00DC18D1"/>
    <w:rsid w:val="00DC288E"/>
    <w:rsid w:val="00DC48D0"/>
    <w:rsid w:val="00DC5BB1"/>
    <w:rsid w:val="00DC6C73"/>
    <w:rsid w:val="00DC76B7"/>
    <w:rsid w:val="00DD146B"/>
    <w:rsid w:val="00DD263D"/>
    <w:rsid w:val="00DD2D92"/>
    <w:rsid w:val="00DD47E5"/>
    <w:rsid w:val="00DD7DAA"/>
    <w:rsid w:val="00DE013E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333"/>
    <w:rsid w:val="00E31737"/>
    <w:rsid w:val="00E34E1E"/>
    <w:rsid w:val="00E41CA1"/>
    <w:rsid w:val="00E431DF"/>
    <w:rsid w:val="00E44796"/>
    <w:rsid w:val="00E45AD6"/>
    <w:rsid w:val="00E46B5B"/>
    <w:rsid w:val="00E50AEA"/>
    <w:rsid w:val="00E5108F"/>
    <w:rsid w:val="00E517F5"/>
    <w:rsid w:val="00E5214E"/>
    <w:rsid w:val="00E52196"/>
    <w:rsid w:val="00E52F53"/>
    <w:rsid w:val="00E55F43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3FF1"/>
    <w:rsid w:val="00E74CCC"/>
    <w:rsid w:val="00E7509C"/>
    <w:rsid w:val="00E7548E"/>
    <w:rsid w:val="00E755F5"/>
    <w:rsid w:val="00E76B27"/>
    <w:rsid w:val="00E76C0E"/>
    <w:rsid w:val="00E779CB"/>
    <w:rsid w:val="00E77B9A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1CF"/>
    <w:rsid w:val="00EA1BD1"/>
    <w:rsid w:val="00EA3896"/>
    <w:rsid w:val="00EA40C0"/>
    <w:rsid w:val="00EA566E"/>
    <w:rsid w:val="00EB2332"/>
    <w:rsid w:val="00EB2697"/>
    <w:rsid w:val="00EB2F85"/>
    <w:rsid w:val="00EB3F66"/>
    <w:rsid w:val="00EB44EC"/>
    <w:rsid w:val="00EB46E7"/>
    <w:rsid w:val="00EB5622"/>
    <w:rsid w:val="00EB592B"/>
    <w:rsid w:val="00EB6518"/>
    <w:rsid w:val="00EB6C97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74A"/>
    <w:rsid w:val="00ED1EE9"/>
    <w:rsid w:val="00ED1F78"/>
    <w:rsid w:val="00ED3ED4"/>
    <w:rsid w:val="00ED4735"/>
    <w:rsid w:val="00ED77B2"/>
    <w:rsid w:val="00ED77E5"/>
    <w:rsid w:val="00EE0E40"/>
    <w:rsid w:val="00EE1EB5"/>
    <w:rsid w:val="00EE2E45"/>
    <w:rsid w:val="00EE5E77"/>
    <w:rsid w:val="00EE61D4"/>
    <w:rsid w:val="00EE663E"/>
    <w:rsid w:val="00EE795D"/>
    <w:rsid w:val="00EF0B03"/>
    <w:rsid w:val="00EF1EE1"/>
    <w:rsid w:val="00EF2986"/>
    <w:rsid w:val="00EF3391"/>
    <w:rsid w:val="00EF405D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7F3"/>
    <w:rsid w:val="00F23E12"/>
    <w:rsid w:val="00F24663"/>
    <w:rsid w:val="00F2486E"/>
    <w:rsid w:val="00F25D3A"/>
    <w:rsid w:val="00F261F3"/>
    <w:rsid w:val="00F27224"/>
    <w:rsid w:val="00F31AFA"/>
    <w:rsid w:val="00F32BBA"/>
    <w:rsid w:val="00F37B5D"/>
    <w:rsid w:val="00F41388"/>
    <w:rsid w:val="00F416E1"/>
    <w:rsid w:val="00F4297B"/>
    <w:rsid w:val="00F439E5"/>
    <w:rsid w:val="00F44E81"/>
    <w:rsid w:val="00F46205"/>
    <w:rsid w:val="00F46666"/>
    <w:rsid w:val="00F46D88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0F3E"/>
    <w:rsid w:val="00F63A65"/>
    <w:rsid w:val="00F6416E"/>
    <w:rsid w:val="00F64540"/>
    <w:rsid w:val="00F64A21"/>
    <w:rsid w:val="00F66D93"/>
    <w:rsid w:val="00F67406"/>
    <w:rsid w:val="00F67A44"/>
    <w:rsid w:val="00F67FB3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4FB"/>
    <w:rsid w:val="00F82DE1"/>
    <w:rsid w:val="00F831CF"/>
    <w:rsid w:val="00F83290"/>
    <w:rsid w:val="00F83B89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7AD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5A3E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25D"/>
    <w:rsid w:val="00FD2DD3"/>
    <w:rsid w:val="00FD383E"/>
    <w:rsid w:val="00FD3EFD"/>
    <w:rsid w:val="00FD4618"/>
    <w:rsid w:val="00FD50E9"/>
    <w:rsid w:val="00FD51C4"/>
    <w:rsid w:val="00FD65CA"/>
    <w:rsid w:val="00FD6B82"/>
    <w:rsid w:val="00FD6BF4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qFormat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CitaHTML">
    <w:name w:val="HTML Cite"/>
    <w:basedOn w:val="Fuentedeprrafopredeter"/>
    <w:uiPriority w:val="99"/>
    <w:semiHidden/>
    <w:unhideWhenUsed/>
    <w:rsid w:val="0089265F"/>
    <w:rPr>
      <w:i/>
      <w:iCs/>
    </w:rPr>
  </w:style>
  <w:style w:type="character" w:customStyle="1" w:styleId="st">
    <w:name w:val="st"/>
    <w:basedOn w:val="Fuentedeprrafopredeter"/>
    <w:rsid w:val="00892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qFormat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CitaHTML">
    <w:name w:val="HTML Cite"/>
    <w:basedOn w:val="Fuentedeprrafopredeter"/>
    <w:uiPriority w:val="99"/>
    <w:semiHidden/>
    <w:unhideWhenUsed/>
    <w:rsid w:val="0089265F"/>
    <w:rPr>
      <w:i/>
      <w:iCs/>
    </w:rPr>
  </w:style>
  <w:style w:type="character" w:customStyle="1" w:styleId="st">
    <w:name w:val="st"/>
    <w:basedOn w:val="Fuentedeprrafopredeter"/>
    <w:rsid w:val="00892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2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1132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  <w:div w:id="341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805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32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6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7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C5F9D-8AD3-4CF8-A643-9AED3FB9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576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42</cp:revision>
  <cp:lastPrinted>2017-08-15T20:28:00Z</cp:lastPrinted>
  <dcterms:created xsi:type="dcterms:W3CDTF">2017-08-15T18:59:00Z</dcterms:created>
  <dcterms:modified xsi:type="dcterms:W3CDTF">2017-08-15T20:55:00Z</dcterms:modified>
</cp:coreProperties>
</file>