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7E57AE1B" wp14:editId="04BF3E7E">
            <wp:extent cx="8143875" cy="180975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810738"/>
                    </a:xfrm>
                    <a:prstGeom prst="rect">
                      <a:avLst/>
                    </a:prstGeom>
                    <a:noFill/>
                    <a:ln>
                      <a:noFill/>
                    </a:ln>
                  </pic:spPr>
                </pic:pic>
              </a:graphicData>
            </a:graphic>
          </wp:inline>
        </w:drawing>
      </w:r>
    </w:p>
    <w:p w:rsidR="002967FB" w:rsidRDefault="002967FB" w:rsidP="002967FB">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5B5A2E">
        <w:rPr>
          <w:rFonts w:ascii="Arial" w:hAnsi="Arial" w:cs="Arial"/>
          <w:b/>
          <w:sz w:val="24"/>
          <w:szCs w:val="24"/>
        </w:rPr>
        <w:t>2</w:t>
      </w:r>
      <w:r w:rsidR="00C07888">
        <w:rPr>
          <w:rFonts w:ascii="Arial" w:hAnsi="Arial" w:cs="Arial"/>
          <w:b/>
          <w:sz w:val="24"/>
          <w:szCs w:val="24"/>
        </w:rPr>
        <w:t>2</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1153C6" w:rsidRPr="008418AC" w:rsidRDefault="001153C6" w:rsidP="001153C6">
      <w:pPr>
        <w:shd w:val="clear" w:color="auto" w:fill="FFFFFF"/>
        <w:autoSpaceDN/>
        <w:jc w:val="both"/>
        <w:textAlignment w:val="auto"/>
        <w:rPr>
          <w:rFonts w:ascii="Arial" w:hAnsi="Arial" w:cs="Arial"/>
          <w:color w:val="222222"/>
          <w:sz w:val="12"/>
          <w:szCs w:val="12"/>
        </w:rPr>
      </w:pPr>
    </w:p>
    <w:p w:rsidR="007B0C22" w:rsidRPr="009C19F3" w:rsidRDefault="009C19F3" w:rsidP="007B0C22">
      <w:pPr>
        <w:shd w:val="clear" w:color="auto" w:fill="FFFFFF"/>
        <w:suppressAutoHyphens w:val="0"/>
        <w:autoSpaceDN/>
        <w:jc w:val="center"/>
        <w:textAlignment w:val="auto"/>
        <w:rPr>
          <w:rFonts w:ascii="Arial" w:hAnsi="Arial" w:cs="Arial"/>
          <w:b/>
          <w:spacing w:val="-20"/>
          <w:sz w:val="24"/>
          <w:szCs w:val="24"/>
        </w:rPr>
      </w:pPr>
      <w:r w:rsidRPr="009C19F3">
        <w:rPr>
          <w:rFonts w:ascii="Arial" w:hAnsi="Arial" w:cs="Arial"/>
          <w:b/>
          <w:spacing w:val="-20"/>
          <w:sz w:val="36"/>
          <w:szCs w:val="24"/>
        </w:rPr>
        <w:t>Se necesitan profesionistas altruistas:</w:t>
      </w:r>
      <w:r w:rsidR="00EB1656" w:rsidRPr="009C19F3">
        <w:rPr>
          <w:rFonts w:ascii="Arial" w:hAnsi="Arial" w:cs="Arial"/>
          <w:b/>
          <w:spacing w:val="-20"/>
          <w:sz w:val="36"/>
          <w:szCs w:val="24"/>
        </w:rPr>
        <w:t xml:space="preserve"> Albarracín Sánchez </w:t>
      </w:r>
    </w:p>
    <w:p w:rsidR="007B0C22" w:rsidRPr="00C07888" w:rsidRDefault="007B0C22" w:rsidP="007B0C22">
      <w:pPr>
        <w:shd w:val="clear" w:color="auto" w:fill="FFFFFF"/>
        <w:autoSpaceDN/>
        <w:jc w:val="both"/>
        <w:textAlignment w:val="auto"/>
        <w:rPr>
          <w:rFonts w:ascii="Arial" w:hAnsi="Arial" w:cs="Arial"/>
          <w:color w:val="FF0000"/>
          <w:sz w:val="12"/>
          <w:szCs w:val="12"/>
        </w:rPr>
      </w:pPr>
    </w:p>
    <w:p w:rsidR="00C07888" w:rsidRPr="00EB1656" w:rsidRDefault="00EB1656" w:rsidP="00EB1656">
      <w:pPr>
        <w:pStyle w:val="Prrafodelista"/>
        <w:numPr>
          <w:ilvl w:val="0"/>
          <w:numId w:val="34"/>
        </w:numPr>
        <w:autoSpaceDN/>
        <w:ind w:left="284" w:hanging="284"/>
        <w:contextualSpacing/>
        <w:jc w:val="both"/>
        <w:textAlignment w:val="auto"/>
        <w:rPr>
          <w:rFonts w:ascii="Arial" w:hAnsi="Arial" w:cs="Arial"/>
          <w:sz w:val="24"/>
          <w:szCs w:val="18"/>
        </w:rPr>
      </w:pPr>
      <w:r>
        <w:rPr>
          <w:rFonts w:ascii="Arial" w:hAnsi="Arial" w:cs="Arial"/>
          <w:sz w:val="24"/>
          <w:szCs w:val="18"/>
        </w:rPr>
        <w:t xml:space="preserve">Indicó </w:t>
      </w:r>
      <w:r w:rsidR="009C19F3">
        <w:rPr>
          <w:rFonts w:ascii="Arial" w:hAnsi="Arial" w:cs="Arial"/>
          <w:sz w:val="24"/>
          <w:szCs w:val="18"/>
        </w:rPr>
        <w:t xml:space="preserve">en UABC </w:t>
      </w:r>
      <w:r>
        <w:rPr>
          <w:rFonts w:ascii="Arial" w:hAnsi="Arial" w:cs="Arial"/>
          <w:sz w:val="24"/>
          <w:szCs w:val="18"/>
        </w:rPr>
        <w:t xml:space="preserve">que las universidades deben </w:t>
      </w:r>
      <w:r>
        <w:rPr>
          <w:rFonts w:ascii="Arial" w:hAnsi="Arial" w:cs="Arial"/>
          <w:sz w:val="24"/>
          <w:szCs w:val="16"/>
        </w:rPr>
        <w:t>atender las necesidades de transformación de la sociedad</w:t>
      </w:r>
      <w:r w:rsidR="00C07888" w:rsidRPr="00EB1656">
        <w:rPr>
          <w:rFonts w:ascii="Arial" w:hAnsi="Arial" w:cs="Arial"/>
          <w:sz w:val="24"/>
          <w:szCs w:val="18"/>
        </w:rPr>
        <w:t>.</w:t>
      </w:r>
    </w:p>
    <w:p w:rsidR="00C07888" w:rsidRPr="00C07888" w:rsidRDefault="00C07888" w:rsidP="00C07888">
      <w:pPr>
        <w:pStyle w:val="Prrafodelista"/>
        <w:ind w:left="0" w:right="-1"/>
        <w:jc w:val="both"/>
        <w:rPr>
          <w:rFonts w:ascii="Arial" w:hAnsi="Arial" w:cs="Arial"/>
          <w:sz w:val="16"/>
          <w:szCs w:val="16"/>
        </w:rPr>
      </w:pPr>
    </w:p>
    <w:p w:rsidR="00B52054" w:rsidRDefault="00B52054" w:rsidP="00C07888">
      <w:pPr>
        <w:shd w:val="clear" w:color="auto" w:fill="FFFFFF"/>
        <w:ind w:right="-1"/>
        <w:jc w:val="both"/>
        <w:rPr>
          <w:rFonts w:ascii="Arial" w:hAnsi="Arial" w:cs="Arial"/>
          <w:sz w:val="24"/>
          <w:szCs w:val="18"/>
        </w:rPr>
      </w:pPr>
      <w:r>
        <w:rPr>
          <w:rFonts w:ascii="Arial" w:hAnsi="Arial" w:cs="Arial"/>
          <w:b/>
          <w:sz w:val="24"/>
          <w:szCs w:val="18"/>
        </w:rPr>
        <w:t>Ensenada</w:t>
      </w:r>
      <w:r w:rsidR="00C07888" w:rsidRPr="00C07888">
        <w:rPr>
          <w:rFonts w:ascii="Arial" w:hAnsi="Arial" w:cs="Arial"/>
          <w:b/>
          <w:sz w:val="24"/>
          <w:szCs w:val="18"/>
        </w:rPr>
        <w:t xml:space="preserve">, B.C., </w:t>
      </w:r>
      <w:r>
        <w:rPr>
          <w:rFonts w:ascii="Arial" w:hAnsi="Arial" w:cs="Arial"/>
          <w:b/>
          <w:sz w:val="24"/>
          <w:szCs w:val="18"/>
        </w:rPr>
        <w:t>martes 29</w:t>
      </w:r>
      <w:r w:rsidR="00C07888" w:rsidRPr="00C07888">
        <w:rPr>
          <w:rFonts w:ascii="Arial" w:hAnsi="Arial" w:cs="Arial"/>
          <w:b/>
          <w:sz w:val="24"/>
          <w:szCs w:val="18"/>
        </w:rPr>
        <w:t xml:space="preserve"> de agosto de 2017</w:t>
      </w:r>
      <w:r w:rsidR="00C07888" w:rsidRPr="00C07888">
        <w:rPr>
          <w:rFonts w:ascii="Arial" w:hAnsi="Arial" w:cs="Arial"/>
          <w:sz w:val="24"/>
          <w:szCs w:val="18"/>
        </w:rPr>
        <w:t xml:space="preserve">.- </w:t>
      </w:r>
      <w:r>
        <w:rPr>
          <w:rFonts w:ascii="Arial" w:hAnsi="Arial" w:cs="Arial"/>
          <w:sz w:val="24"/>
          <w:szCs w:val="18"/>
        </w:rPr>
        <w:t>Como parte</w:t>
      </w:r>
      <w:r w:rsidR="00C07888">
        <w:rPr>
          <w:rFonts w:ascii="Arial" w:hAnsi="Arial" w:cs="Arial"/>
          <w:sz w:val="24"/>
          <w:szCs w:val="18"/>
        </w:rPr>
        <w:t xml:space="preserve"> de los eventos conmemorativos al 60 aniversario de la Universidad Autónoma </w:t>
      </w:r>
      <w:r>
        <w:rPr>
          <w:rFonts w:ascii="Arial" w:hAnsi="Arial" w:cs="Arial"/>
          <w:sz w:val="24"/>
          <w:szCs w:val="18"/>
        </w:rPr>
        <w:t xml:space="preserve">de Baja California (UABC), </w:t>
      </w:r>
      <w:r w:rsidR="00E2036F">
        <w:rPr>
          <w:rFonts w:ascii="Arial" w:hAnsi="Arial" w:cs="Arial"/>
          <w:sz w:val="24"/>
          <w:szCs w:val="18"/>
        </w:rPr>
        <w:t>se presentó la</w:t>
      </w:r>
      <w:r>
        <w:rPr>
          <w:rFonts w:ascii="Arial" w:hAnsi="Arial" w:cs="Arial"/>
          <w:sz w:val="24"/>
          <w:szCs w:val="18"/>
        </w:rPr>
        <w:t xml:space="preserve"> conferencia </w:t>
      </w:r>
      <w:r w:rsidR="00E2036F">
        <w:rPr>
          <w:rFonts w:ascii="Arial" w:hAnsi="Arial" w:cs="Arial"/>
          <w:sz w:val="24"/>
          <w:szCs w:val="18"/>
        </w:rPr>
        <w:t>impartida</w:t>
      </w:r>
      <w:r>
        <w:rPr>
          <w:rFonts w:ascii="Arial" w:hAnsi="Arial" w:cs="Arial"/>
          <w:sz w:val="24"/>
          <w:szCs w:val="18"/>
        </w:rPr>
        <w:t xml:space="preserve"> por el doctor </w:t>
      </w:r>
      <w:r w:rsidRPr="00C07888">
        <w:rPr>
          <w:rFonts w:ascii="Arial" w:hAnsi="Arial" w:cs="Arial"/>
          <w:sz w:val="24"/>
          <w:szCs w:val="18"/>
        </w:rPr>
        <w:t>Waldo Albarracín Sánchez, Rector de la Universidad Mayor de San Andrés (UMSA) de La Paz, Bolivia y activista de las causas sociales, con el tema “Responsabilidad Social y</w:t>
      </w:r>
      <w:r>
        <w:rPr>
          <w:rFonts w:ascii="Arial" w:hAnsi="Arial" w:cs="Arial"/>
          <w:sz w:val="24"/>
          <w:szCs w:val="18"/>
        </w:rPr>
        <w:t xml:space="preserve"> Valores</w:t>
      </w:r>
      <w:bookmarkStart w:id="0" w:name="_GoBack"/>
      <w:bookmarkEnd w:id="0"/>
      <w:r>
        <w:rPr>
          <w:rFonts w:ascii="Arial" w:hAnsi="Arial" w:cs="Arial"/>
          <w:sz w:val="24"/>
          <w:szCs w:val="18"/>
        </w:rPr>
        <w:t xml:space="preserve"> Universitarios”.</w:t>
      </w:r>
    </w:p>
    <w:p w:rsidR="00B52054" w:rsidRPr="00D733C4" w:rsidRDefault="00B52054" w:rsidP="00C07888">
      <w:pPr>
        <w:shd w:val="clear" w:color="auto" w:fill="FFFFFF"/>
        <w:ind w:right="-1"/>
        <w:jc w:val="both"/>
        <w:rPr>
          <w:rFonts w:ascii="Arial" w:hAnsi="Arial" w:cs="Arial"/>
          <w:sz w:val="12"/>
          <w:szCs w:val="12"/>
        </w:rPr>
      </w:pPr>
    </w:p>
    <w:p w:rsidR="001A3C5D" w:rsidRDefault="0042181B" w:rsidP="00C07888">
      <w:pPr>
        <w:shd w:val="clear" w:color="auto" w:fill="FFFFFF"/>
        <w:ind w:right="-1"/>
        <w:jc w:val="both"/>
        <w:rPr>
          <w:rFonts w:ascii="Arial" w:hAnsi="Arial" w:cs="Arial"/>
          <w:sz w:val="24"/>
          <w:szCs w:val="18"/>
        </w:rPr>
      </w:pPr>
      <w:r>
        <w:rPr>
          <w:rFonts w:ascii="Arial" w:hAnsi="Arial" w:cs="Arial"/>
          <w:sz w:val="24"/>
          <w:szCs w:val="18"/>
        </w:rPr>
        <w:t>E</w:t>
      </w:r>
      <w:r w:rsidR="0062574B">
        <w:rPr>
          <w:rFonts w:ascii="Arial" w:hAnsi="Arial" w:cs="Arial"/>
          <w:sz w:val="24"/>
          <w:szCs w:val="18"/>
        </w:rPr>
        <w:t xml:space="preserve">l Rector de la UABC, doctor Juan Manuel Ocegueda Hernández, </w:t>
      </w:r>
      <w:r>
        <w:rPr>
          <w:rFonts w:ascii="Arial" w:hAnsi="Arial" w:cs="Arial"/>
          <w:sz w:val="24"/>
          <w:szCs w:val="18"/>
        </w:rPr>
        <w:t>agradeció al conferencista por formar part</w:t>
      </w:r>
      <w:r w:rsidR="00D17229">
        <w:rPr>
          <w:rFonts w:ascii="Arial" w:hAnsi="Arial" w:cs="Arial"/>
          <w:sz w:val="24"/>
          <w:szCs w:val="18"/>
        </w:rPr>
        <w:t>e de la celebración</w:t>
      </w:r>
      <w:r w:rsidR="00C3778A">
        <w:rPr>
          <w:rFonts w:ascii="Arial" w:hAnsi="Arial" w:cs="Arial"/>
          <w:sz w:val="24"/>
          <w:szCs w:val="18"/>
        </w:rPr>
        <w:t xml:space="preserve"> de esta Casa de Estudios, que durante</w:t>
      </w:r>
      <w:r w:rsidR="00D17229">
        <w:rPr>
          <w:rFonts w:ascii="Arial" w:hAnsi="Arial" w:cs="Arial"/>
          <w:sz w:val="24"/>
          <w:szCs w:val="18"/>
        </w:rPr>
        <w:t xml:space="preserve"> seis décadas </w:t>
      </w:r>
      <w:r w:rsidR="00C3778A">
        <w:rPr>
          <w:rFonts w:ascii="Arial" w:hAnsi="Arial" w:cs="Arial"/>
          <w:sz w:val="24"/>
          <w:szCs w:val="18"/>
        </w:rPr>
        <w:t xml:space="preserve">ha servido </w:t>
      </w:r>
      <w:r w:rsidR="00EC3CA0">
        <w:rPr>
          <w:rFonts w:ascii="Arial" w:hAnsi="Arial" w:cs="Arial"/>
          <w:sz w:val="24"/>
          <w:szCs w:val="18"/>
        </w:rPr>
        <w:t xml:space="preserve">al pueblo de Baja California </w:t>
      </w:r>
      <w:r w:rsidR="00C3778A" w:rsidRPr="00C3778A">
        <w:rPr>
          <w:rFonts w:ascii="Arial" w:hAnsi="Arial" w:cs="Arial"/>
          <w:sz w:val="24"/>
          <w:szCs w:val="18"/>
        </w:rPr>
        <w:t>brindando</w:t>
      </w:r>
      <w:r w:rsidR="00EC3CA0" w:rsidRPr="00C3778A">
        <w:rPr>
          <w:rFonts w:ascii="Arial" w:hAnsi="Arial" w:cs="Arial"/>
          <w:sz w:val="24"/>
          <w:szCs w:val="18"/>
        </w:rPr>
        <w:t xml:space="preserve"> </w:t>
      </w:r>
      <w:r w:rsidR="00EC3CA0">
        <w:rPr>
          <w:rFonts w:ascii="Arial" w:hAnsi="Arial" w:cs="Arial"/>
          <w:sz w:val="24"/>
          <w:szCs w:val="18"/>
        </w:rPr>
        <w:t>educación super</w:t>
      </w:r>
      <w:r w:rsidR="001916AB">
        <w:rPr>
          <w:rFonts w:ascii="Arial" w:hAnsi="Arial" w:cs="Arial"/>
          <w:sz w:val="24"/>
          <w:szCs w:val="18"/>
        </w:rPr>
        <w:t xml:space="preserve">ior de calidad para los jóvenes </w:t>
      </w:r>
      <w:r w:rsidR="00EC3CA0">
        <w:rPr>
          <w:rFonts w:ascii="Arial" w:hAnsi="Arial" w:cs="Arial"/>
          <w:sz w:val="24"/>
          <w:szCs w:val="18"/>
        </w:rPr>
        <w:t xml:space="preserve">y </w:t>
      </w:r>
      <w:r w:rsidR="00C3778A">
        <w:rPr>
          <w:rFonts w:ascii="Arial" w:hAnsi="Arial" w:cs="Arial"/>
          <w:sz w:val="24"/>
          <w:szCs w:val="18"/>
        </w:rPr>
        <w:t>desarrollando</w:t>
      </w:r>
      <w:r w:rsidR="00695977">
        <w:rPr>
          <w:rFonts w:ascii="Arial" w:hAnsi="Arial" w:cs="Arial"/>
          <w:sz w:val="24"/>
          <w:szCs w:val="18"/>
        </w:rPr>
        <w:t xml:space="preserve"> proyectos de investigación en beneficio de la comunidad</w:t>
      </w:r>
      <w:r w:rsidR="00C3778A">
        <w:rPr>
          <w:rFonts w:ascii="Arial" w:hAnsi="Arial" w:cs="Arial"/>
          <w:sz w:val="24"/>
          <w:szCs w:val="18"/>
        </w:rPr>
        <w:t>.</w:t>
      </w:r>
      <w:r w:rsidR="00695977">
        <w:rPr>
          <w:rFonts w:ascii="Arial" w:hAnsi="Arial" w:cs="Arial"/>
          <w:sz w:val="24"/>
          <w:szCs w:val="18"/>
        </w:rPr>
        <w:t xml:space="preserve"> </w:t>
      </w:r>
    </w:p>
    <w:p w:rsidR="00212D9F" w:rsidRPr="00D733C4" w:rsidRDefault="00212D9F" w:rsidP="00C07888">
      <w:pPr>
        <w:shd w:val="clear" w:color="auto" w:fill="FFFFFF"/>
        <w:ind w:right="-1"/>
        <w:jc w:val="both"/>
        <w:rPr>
          <w:rFonts w:ascii="Arial" w:hAnsi="Arial" w:cs="Arial"/>
          <w:sz w:val="12"/>
          <w:szCs w:val="12"/>
        </w:rPr>
      </w:pPr>
    </w:p>
    <w:p w:rsidR="00212D9F" w:rsidRDefault="00212D9F" w:rsidP="00212D9F">
      <w:pPr>
        <w:shd w:val="clear" w:color="auto" w:fill="FFFFFF"/>
        <w:ind w:right="-1"/>
        <w:jc w:val="both"/>
        <w:rPr>
          <w:rFonts w:ascii="Arial" w:hAnsi="Arial" w:cs="Arial"/>
          <w:sz w:val="24"/>
          <w:szCs w:val="18"/>
        </w:rPr>
      </w:pPr>
      <w:r>
        <w:rPr>
          <w:rFonts w:ascii="Arial" w:hAnsi="Arial" w:cs="Arial"/>
          <w:sz w:val="24"/>
          <w:szCs w:val="18"/>
        </w:rPr>
        <w:t>S</w:t>
      </w:r>
      <w:r>
        <w:rPr>
          <w:rFonts w:ascii="Arial" w:hAnsi="Arial" w:cs="Arial"/>
          <w:sz w:val="24"/>
          <w:szCs w:val="18"/>
        </w:rPr>
        <w:t xml:space="preserve">e tiene contemplado un </w:t>
      </w:r>
      <w:r w:rsidRPr="00C3778A">
        <w:rPr>
          <w:rFonts w:ascii="Arial" w:hAnsi="Arial" w:cs="Arial"/>
          <w:sz w:val="24"/>
          <w:szCs w:val="18"/>
        </w:rPr>
        <w:t xml:space="preserve">amplio y ambicioso programa de actividades académicas, culturales y artísticas, buscando en ellas que </w:t>
      </w:r>
      <w:r>
        <w:rPr>
          <w:rFonts w:ascii="Arial" w:hAnsi="Arial" w:cs="Arial"/>
          <w:sz w:val="24"/>
          <w:szCs w:val="18"/>
        </w:rPr>
        <w:t>los</w:t>
      </w:r>
      <w:r w:rsidRPr="00C3778A">
        <w:rPr>
          <w:rFonts w:ascii="Arial" w:hAnsi="Arial" w:cs="Arial"/>
          <w:sz w:val="24"/>
          <w:szCs w:val="18"/>
        </w:rPr>
        <w:t xml:space="preserve"> estudiantes y profesores entren en contacto con líderes de opinión, sociales y académicos de talla internacional como es el caso del doctor Albarracín</w:t>
      </w:r>
      <w:r>
        <w:rPr>
          <w:rFonts w:ascii="Arial" w:hAnsi="Arial" w:cs="Arial"/>
          <w:sz w:val="24"/>
          <w:szCs w:val="18"/>
        </w:rPr>
        <w:t>. “E</w:t>
      </w:r>
      <w:r w:rsidRPr="00C3778A">
        <w:rPr>
          <w:rFonts w:ascii="Arial" w:hAnsi="Arial" w:cs="Arial"/>
          <w:sz w:val="24"/>
          <w:szCs w:val="18"/>
        </w:rPr>
        <w:t>sto con la finalidad de promover en nuestra Universidad el pensamiento crítico, que nuestros jóvenes conozcan otros puntos de vista, enfoques y visiones del mundo, y con ello complementar la formación que reciben en las aulas universitarias”</w:t>
      </w:r>
      <w:r>
        <w:rPr>
          <w:rFonts w:ascii="Arial" w:hAnsi="Arial" w:cs="Arial"/>
          <w:sz w:val="24"/>
          <w:szCs w:val="18"/>
        </w:rPr>
        <w:t>.</w:t>
      </w:r>
    </w:p>
    <w:p w:rsidR="00212D9F" w:rsidRPr="00D733C4" w:rsidRDefault="00212D9F" w:rsidP="00C07888">
      <w:pPr>
        <w:shd w:val="clear" w:color="auto" w:fill="FFFFFF"/>
        <w:ind w:right="-1"/>
        <w:jc w:val="both"/>
        <w:rPr>
          <w:rFonts w:ascii="Arial" w:hAnsi="Arial" w:cs="Arial"/>
          <w:sz w:val="12"/>
          <w:szCs w:val="12"/>
        </w:rPr>
      </w:pPr>
    </w:p>
    <w:p w:rsidR="001A3C5D" w:rsidRDefault="001916AB" w:rsidP="00C07888">
      <w:pPr>
        <w:shd w:val="clear" w:color="auto" w:fill="FFFFFF"/>
        <w:ind w:right="-1"/>
        <w:jc w:val="both"/>
        <w:rPr>
          <w:rFonts w:ascii="Arial" w:hAnsi="Arial" w:cs="Arial"/>
          <w:sz w:val="24"/>
          <w:szCs w:val="18"/>
        </w:rPr>
      </w:pPr>
      <w:r>
        <w:rPr>
          <w:rFonts w:ascii="Arial" w:hAnsi="Arial" w:cs="Arial"/>
          <w:sz w:val="24"/>
          <w:szCs w:val="18"/>
        </w:rPr>
        <w:t xml:space="preserve">Actualmente la UABC atiende a </w:t>
      </w:r>
      <w:r w:rsidR="001A3C5D">
        <w:rPr>
          <w:rFonts w:ascii="Arial" w:hAnsi="Arial" w:cs="Arial"/>
          <w:sz w:val="24"/>
          <w:szCs w:val="18"/>
        </w:rPr>
        <w:t xml:space="preserve"> 65 mil estudiantes </w:t>
      </w:r>
      <w:r>
        <w:rPr>
          <w:rFonts w:ascii="Arial" w:hAnsi="Arial" w:cs="Arial"/>
          <w:sz w:val="24"/>
          <w:szCs w:val="18"/>
        </w:rPr>
        <w:t xml:space="preserve">que cursan </w:t>
      </w:r>
      <w:r w:rsidR="001A3C5D">
        <w:rPr>
          <w:rFonts w:ascii="Arial" w:hAnsi="Arial" w:cs="Arial"/>
          <w:sz w:val="24"/>
          <w:szCs w:val="18"/>
        </w:rPr>
        <w:t xml:space="preserve">en programas </w:t>
      </w:r>
      <w:r>
        <w:rPr>
          <w:rFonts w:ascii="Arial" w:hAnsi="Arial" w:cs="Arial"/>
          <w:sz w:val="24"/>
          <w:szCs w:val="18"/>
        </w:rPr>
        <w:t xml:space="preserve">reconocidos por su buena calidad; ha </w:t>
      </w:r>
      <w:r w:rsidR="001A3C5D">
        <w:rPr>
          <w:rFonts w:ascii="Arial" w:hAnsi="Arial" w:cs="Arial"/>
          <w:sz w:val="24"/>
          <w:szCs w:val="18"/>
        </w:rPr>
        <w:t>formado a más de 150 mil profesionistas</w:t>
      </w:r>
      <w:r>
        <w:rPr>
          <w:rFonts w:ascii="Arial" w:hAnsi="Arial" w:cs="Arial"/>
          <w:sz w:val="24"/>
          <w:szCs w:val="18"/>
        </w:rPr>
        <w:t xml:space="preserve">; aporta el </w:t>
      </w:r>
      <w:r w:rsidR="001A3C5D">
        <w:rPr>
          <w:rFonts w:ascii="Arial" w:hAnsi="Arial" w:cs="Arial"/>
          <w:sz w:val="24"/>
          <w:szCs w:val="18"/>
        </w:rPr>
        <w:t>56 por ciento de los programas de posgrado reconocidos en el Padrón Nacional de Posgrados</w:t>
      </w:r>
      <w:r w:rsidR="007F6B32">
        <w:rPr>
          <w:rFonts w:ascii="Arial" w:hAnsi="Arial" w:cs="Arial"/>
          <w:sz w:val="24"/>
          <w:szCs w:val="18"/>
        </w:rPr>
        <w:t xml:space="preserve"> de Calidad</w:t>
      </w:r>
      <w:r w:rsidR="001A3C5D">
        <w:rPr>
          <w:rFonts w:ascii="Arial" w:hAnsi="Arial" w:cs="Arial"/>
          <w:sz w:val="24"/>
          <w:szCs w:val="18"/>
        </w:rPr>
        <w:t xml:space="preserve"> del </w:t>
      </w:r>
      <w:proofErr w:type="spellStart"/>
      <w:r w:rsidR="001A3C5D">
        <w:rPr>
          <w:rFonts w:ascii="Arial" w:hAnsi="Arial" w:cs="Arial"/>
          <w:sz w:val="24"/>
          <w:szCs w:val="18"/>
        </w:rPr>
        <w:t>Conacyt</w:t>
      </w:r>
      <w:proofErr w:type="spellEnd"/>
      <w:r w:rsidR="007F6B32">
        <w:rPr>
          <w:rFonts w:ascii="Arial" w:hAnsi="Arial" w:cs="Arial"/>
          <w:sz w:val="24"/>
          <w:szCs w:val="18"/>
        </w:rPr>
        <w:t xml:space="preserve"> en Baja California</w:t>
      </w:r>
      <w:r w:rsidR="008540C6">
        <w:rPr>
          <w:rFonts w:ascii="Arial" w:hAnsi="Arial" w:cs="Arial"/>
          <w:sz w:val="24"/>
          <w:szCs w:val="18"/>
        </w:rPr>
        <w:t xml:space="preserve">, y cuenta </w:t>
      </w:r>
      <w:r w:rsidR="007F6B32">
        <w:rPr>
          <w:rFonts w:ascii="Arial" w:hAnsi="Arial" w:cs="Arial"/>
          <w:sz w:val="24"/>
          <w:szCs w:val="18"/>
        </w:rPr>
        <w:t>con el 47</w:t>
      </w:r>
      <w:r w:rsidR="008540C6">
        <w:rPr>
          <w:rFonts w:ascii="Arial" w:hAnsi="Arial" w:cs="Arial"/>
          <w:sz w:val="24"/>
          <w:szCs w:val="18"/>
        </w:rPr>
        <w:t xml:space="preserve"> por ciento</w:t>
      </w:r>
      <w:r w:rsidR="007F6B32">
        <w:rPr>
          <w:rFonts w:ascii="Arial" w:hAnsi="Arial" w:cs="Arial"/>
          <w:sz w:val="24"/>
          <w:szCs w:val="18"/>
        </w:rPr>
        <w:t xml:space="preserve"> de la capacidad </w:t>
      </w:r>
      <w:r w:rsidR="002C352C">
        <w:rPr>
          <w:rFonts w:ascii="Arial" w:hAnsi="Arial" w:cs="Arial"/>
          <w:sz w:val="24"/>
          <w:szCs w:val="18"/>
        </w:rPr>
        <w:t xml:space="preserve">de investigación </w:t>
      </w:r>
      <w:r w:rsidR="007F6910">
        <w:rPr>
          <w:rFonts w:ascii="Arial" w:hAnsi="Arial" w:cs="Arial"/>
          <w:sz w:val="24"/>
          <w:szCs w:val="18"/>
        </w:rPr>
        <w:t>del E</w:t>
      </w:r>
      <w:r w:rsidR="002C352C">
        <w:rPr>
          <w:rFonts w:ascii="Arial" w:hAnsi="Arial" w:cs="Arial"/>
          <w:sz w:val="24"/>
          <w:szCs w:val="18"/>
        </w:rPr>
        <w:t>stado</w:t>
      </w:r>
      <w:r w:rsidR="008540C6">
        <w:rPr>
          <w:rFonts w:ascii="Arial" w:hAnsi="Arial" w:cs="Arial"/>
          <w:sz w:val="24"/>
          <w:szCs w:val="18"/>
        </w:rPr>
        <w:t>.</w:t>
      </w:r>
      <w:r w:rsidR="00212D9F">
        <w:rPr>
          <w:rFonts w:ascii="Arial" w:hAnsi="Arial" w:cs="Arial"/>
          <w:sz w:val="24"/>
          <w:szCs w:val="18"/>
        </w:rPr>
        <w:t xml:space="preserve"> </w:t>
      </w:r>
      <w:r w:rsidR="00212D9F">
        <w:rPr>
          <w:rFonts w:ascii="Arial" w:hAnsi="Arial" w:cs="Arial"/>
          <w:sz w:val="24"/>
          <w:szCs w:val="18"/>
        </w:rPr>
        <w:t>“Tenemos mucho que festejar, estamos festejando que nuestra Universidad ha logrado posicionarse como una de las mejores universidades de México y como la mejor de la región noroeste”</w:t>
      </w:r>
      <w:r w:rsidR="00212D9F">
        <w:rPr>
          <w:rFonts w:ascii="Arial" w:hAnsi="Arial" w:cs="Arial"/>
          <w:sz w:val="24"/>
          <w:szCs w:val="18"/>
        </w:rPr>
        <w:t>, puntualizó el Rector</w:t>
      </w:r>
      <w:r w:rsidR="00B95EA7">
        <w:rPr>
          <w:rFonts w:ascii="Arial" w:hAnsi="Arial" w:cs="Arial"/>
          <w:sz w:val="24"/>
          <w:szCs w:val="18"/>
        </w:rPr>
        <w:t xml:space="preserve"> y presentó al invitado</w:t>
      </w:r>
      <w:r w:rsidR="00212D9F">
        <w:rPr>
          <w:rFonts w:ascii="Arial" w:hAnsi="Arial" w:cs="Arial"/>
          <w:sz w:val="24"/>
          <w:szCs w:val="18"/>
        </w:rPr>
        <w:t>.</w:t>
      </w:r>
    </w:p>
    <w:p w:rsidR="00212D9F" w:rsidRPr="00D733C4" w:rsidRDefault="00212D9F" w:rsidP="00C07888">
      <w:pPr>
        <w:shd w:val="clear" w:color="auto" w:fill="FFFFFF"/>
        <w:ind w:right="-1"/>
        <w:jc w:val="both"/>
        <w:rPr>
          <w:rFonts w:ascii="Arial" w:hAnsi="Arial" w:cs="Arial"/>
          <w:sz w:val="12"/>
          <w:szCs w:val="12"/>
        </w:rPr>
      </w:pPr>
    </w:p>
    <w:p w:rsidR="0062574B" w:rsidRDefault="00B95EA7" w:rsidP="00C07888">
      <w:pPr>
        <w:shd w:val="clear" w:color="auto" w:fill="FFFFFF"/>
        <w:ind w:right="-1"/>
        <w:jc w:val="both"/>
        <w:rPr>
          <w:rFonts w:ascii="Arial" w:hAnsi="Arial" w:cs="Arial"/>
          <w:sz w:val="24"/>
          <w:szCs w:val="18"/>
        </w:rPr>
      </w:pPr>
      <w:r>
        <w:rPr>
          <w:rFonts w:ascii="Arial" w:hAnsi="Arial" w:cs="Arial"/>
          <w:sz w:val="24"/>
          <w:szCs w:val="18"/>
        </w:rPr>
        <w:t>E</w:t>
      </w:r>
      <w:r w:rsidR="00212D9F">
        <w:rPr>
          <w:rFonts w:ascii="Arial" w:hAnsi="Arial" w:cs="Arial"/>
          <w:sz w:val="24"/>
          <w:szCs w:val="18"/>
        </w:rPr>
        <w:t xml:space="preserve">l doctor </w:t>
      </w:r>
      <w:r w:rsidR="00C07888" w:rsidRPr="00C07888">
        <w:rPr>
          <w:rFonts w:ascii="Arial" w:hAnsi="Arial" w:cs="Arial"/>
          <w:sz w:val="24"/>
          <w:szCs w:val="18"/>
        </w:rPr>
        <w:t>Waldo Albarracín Sánchez</w:t>
      </w:r>
      <w:r>
        <w:rPr>
          <w:rFonts w:ascii="Arial" w:hAnsi="Arial" w:cs="Arial"/>
          <w:sz w:val="24"/>
          <w:szCs w:val="18"/>
        </w:rPr>
        <w:t xml:space="preserve"> </w:t>
      </w:r>
      <w:r w:rsidR="0062574B">
        <w:rPr>
          <w:rFonts w:ascii="Arial" w:hAnsi="Arial" w:cs="Arial"/>
          <w:sz w:val="24"/>
          <w:szCs w:val="18"/>
        </w:rPr>
        <w:t>inició</w:t>
      </w:r>
      <w:r w:rsidR="00212D9F">
        <w:rPr>
          <w:rFonts w:ascii="Arial" w:hAnsi="Arial" w:cs="Arial"/>
          <w:sz w:val="24"/>
          <w:szCs w:val="18"/>
        </w:rPr>
        <w:t xml:space="preserve"> ayer su ciclo de conferencias </w:t>
      </w:r>
      <w:r>
        <w:rPr>
          <w:rFonts w:ascii="Arial" w:hAnsi="Arial" w:cs="Arial"/>
          <w:sz w:val="24"/>
          <w:szCs w:val="18"/>
        </w:rPr>
        <w:t xml:space="preserve">en el Campus Mexicali, y </w:t>
      </w:r>
      <w:r w:rsidR="0062574B">
        <w:rPr>
          <w:rFonts w:ascii="Arial" w:hAnsi="Arial" w:cs="Arial"/>
          <w:sz w:val="24"/>
          <w:szCs w:val="18"/>
        </w:rPr>
        <w:t xml:space="preserve">durante </w:t>
      </w:r>
      <w:r>
        <w:rPr>
          <w:rFonts w:ascii="Arial" w:hAnsi="Arial" w:cs="Arial"/>
          <w:sz w:val="24"/>
          <w:szCs w:val="18"/>
        </w:rPr>
        <w:t xml:space="preserve">la ponencia de este día </w:t>
      </w:r>
      <w:r w:rsidR="003C2B10">
        <w:rPr>
          <w:rFonts w:ascii="Arial" w:hAnsi="Arial" w:cs="Arial"/>
          <w:sz w:val="24"/>
          <w:szCs w:val="18"/>
        </w:rPr>
        <w:t xml:space="preserve">mencionó que </w:t>
      </w:r>
      <w:r w:rsidR="00312ACD">
        <w:rPr>
          <w:rFonts w:ascii="Arial" w:hAnsi="Arial" w:cs="Arial"/>
          <w:sz w:val="24"/>
          <w:szCs w:val="18"/>
        </w:rPr>
        <w:t>el derecho a</w:t>
      </w:r>
      <w:r w:rsidR="00C301FF">
        <w:rPr>
          <w:rFonts w:ascii="Arial" w:hAnsi="Arial" w:cs="Arial"/>
          <w:sz w:val="24"/>
          <w:szCs w:val="18"/>
        </w:rPr>
        <w:t xml:space="preserve"> la educación</w:t>
      </w:r>
      <w:r w:rsidR="00E36026">
        <w:rPr>
          <w:rFonts w:ascii="Arial" w:hAnsi="Arial" w:cs="Arial"/>
          <w:sz w:val="24"/>
          <w:szCs w:val="18"/>
        </w:rPr>
        <w:t>,</w:t>
      </w:r>
      <w:r w:rsidR="00C301FF">
        <w:rPr>
          <w:rFonts w:ascii="Arial" w:hAnsi="Arial" w:cs="Arial"/>
          <w:sz w:val="24"/>
          <w:szCs w:val="18"/>
        </w:rPr>
        <w:t xml:space="preserve"> consagrado en el Pacto I</w:t>
      </w:r>
      <w:r w:rsidR="00312ACD">
        <w:rPr>
          <w:rFonts w:ascii="Arial" w:hAnsi="Arial" w:cs="Arial"/>
          <w:sz w:val="24"/>
          <w:szCs w:val="18"/>
        </w:rPr>
        <w:t xml:space="preserve">nternacional </w:t>
      </w:r>
      <w:r w:rsidR="00C301FF">
        <w:rPr>
          <w:rFonts w:ascii="Arial" w:hAnsi="Arial" w:cs="Arial"/>
          <w:sz w:val="24"/>
          <w:szCs w:val="18"/>
        </w:rPr>
        <w:t>de Derechos Económico</w:t>
      </w:r>
      <w:r w:rsidR="00172A6E">
        <w:rPr>
          <w:rFonts w:ascii="Arial" w:hAnsi="Arial" w:cs="Arial"/>
          <w:sz w:val="24"/>
          <w:szCs w:val="18"/>
        </w:rPr>
        <w:t>s</w:t>
      </w:r>
      <w:r w:rsidR="00C301FF">
        <w:rPr>
          <w:rFonts w:ascii="Arial" w:hAnsi="Arial" w:cs="Arial"/>
          <w:sz w:val="24"/>
          <w:szCs w:val="18"/>
        </w:rPr>
        <w:t xml:space="preserve">, Sociales y Culturales aprobado por la Asamblea General de las Naciones Unidas en 1966 y </w:t>
      </w:r>
      <w:r w:rsidR="00E36026">
        <w:rPr>
          <w:rFonts w:ascii="Arial" w:hAnsi="Arial" w:cs="Arial"/>
          <w:sz w:val="24"/>
          <w:szCs w:val="18"/>
        </w:rPr>
        <w:t>provisto</w:t>
      </w:r>
      <w:r w:rsidR="00C301FF">
        <w:rPr>
          <w:rFonts w:ascii="Arial" w:hAnsi="Arial" w:cs="Arial"/>
          <w:sz w:val="24"/>
          <w:szCs w:val="18"/>
        </w:rPr>
        <w:t xml:space="preserve"> en las constituciones políticas de </w:t>
      </w:r>
      <w:r w:rsidR="00E36026">
        <w:rPr>
          <w:rFonts w:ascii="Arial" w:hAnsi="Arial" w:cs="Arial"/>
          <w:sz w:val="24"/>
          <w:szCs w:val="18"/>
        </w:rPr>
        <w:t>los países</w:t>
      </w:r>
      <w:r w:rsidR="00C301FF">
        <w:rPr>
          <w:rFonts w:ascii="Arial" w:hAnsi="Arial" w:cs="Arial"/>
          <w:sz w:val="24"/>
          <w:szCs w:val="18"/>
        </w:rPr>
        <w:t xml:space="preserve">, </w:t>
      </w:r>
      <w:r w:rsidR="00E36026">
        <w:rPr>
          <w:rFonts w:ascii="Arial" w:hAnsi="Arial" w:cs="Arial"/>
          <w:sz w:val="24"/>
          <w:szCs w:val="18"/>
        </w:rPr>
        <w:t>es</w:t>
      </w:r>
      <w:r w:rsidR="00C301FF">
        <w:rPr>
          <w:rFonts w:ascii="Arial" w:hAnsi="Arial" w:cs="Arial"/>
          <w:sz w:val="24"/>
          <w:szCs w:val="18"/>
        </w:rPr>
        <w:t xml:space="preserve"> un imperativo categórico </w:t>
      </w:r>
      <w:r w:rsidR="005329B6">
        <w:rPr>
          <w:rFonts w:ascii="Arial" w:hAnsi="Arial" w:cs="Arial"/>
          <w:sz w:val="24"/>
          <w:szCs w:val="18"/>
        </w:rPr>
        <w:t>para cada Estado.</w:t>
      </w:r>
      <w:r w:rsidR="00E36026">
        <w:rPr>
          <w:rFonts w:ascii="Arial" w:hAnsi="Arial" w:cs="Arial"/>
          <w:sz w:val="24"/>
          <w:szCs w:val="18"/>
        </w:rPr>
        <w:t xml:space="preserve"> </w:t>
      </w:r>
      <w:r w:rsidR="00C31608">
        <w:rPr>
          <w:rFonts w:ascii="Arial" w:hAnsi="Arial" w:cs="Arial"/>
          <w:sz w:val="24"/>
          <w:szCs w:val="18"/>
        </w:rPr>
        <w:t xml:space="preserve"> </w:t>
      </w:r>
    </w:p>
    <w:p w:rsidR="00314A3B" w:rsidRPr="00D733C4" w:rsidRDefault="00314A3B" w:rsidP="00C07888">
      <w:pPr>
        <w:shd w:val="clear" w:color="auto" w:fill="FFFFFF"/>
        <w:ind w:right="-1"/>
        <w:jc w:val="both"/>
        <w:rPr>
          <w:rFonts w:ascii="Arial" w:hAnsi="Arial" w:cs="Arial"/>
          <w:sz w:val="12"/>
          <w:szCs w:val="12"/>
        </w:rPr>
      </w:pPr>
    </w:p>
    <w:p w:rsidR="00314A3B" w:rsidRDefault="00314A3B" w:rsidP="00C07888">
      <w:pPr>
        <w:shd w:val="clear" w:color="auto" w:fill="FFFFFF"/>
        <w:ind w:right="-1"/>
        <w:jc w:val="both"/>
        <w:rPr>
          <w:rFonts w:ascii="Arial" w:hAnsi="Arial" w:cs="Arial"/>
          <w:sz w:val="24"/>
          <w:szCs w:val="18"/>
        </w:rPr>
      </w:pPr>
      <w:r>
        <w:rPr>
          <w:rFonts w:ascii="Arial" w:hAnsi="Arial" w:cs="Arial"/>
          <w:sz w:val="24"/>
          <w:szCs w:val="18"/>
        </w:rPr>
        <w:t>“Las autoridades públicas deben hacerlo viable, extensivo a todos sus ciudadanos y garantizar su vigencia y ejercicio en todos los niveles educativos. La experiencia nos ha mostrado en todos estos años que el instrumento idóneo para el desarrollo de un Estado, mejorar la calidad de vida de las personas, superar la ignorancia y analfabetismo, consolidar las libertades, es la educación”.</w:t>
      </w:r>
    </w:p>
    <w:p w:rsidR="00C01ACC" w:rsidRPr="00D733C4" w:rsidRDefault="00C01ACC" w:rsidP="00C07888">
      <w:pPr>
        <w:shd w:val="clear" w:color="auto" w:fill="FFFFFF"/>
        <w:autoSpaceDN/>
        <w:jc w:val="both"/>
        <w:textAlignment w:val="auto"/>
        <w:rPr>
          <w:rFonts w:ascii="Arial" w:hAnsi="Arial" w:cs="Arial"/>
          <w:sz w:val="12"/>
          <w:szCs w:val="12"/>
        </w:rPr>
      </w:pPr>
    </w:p>
    <w:p w:rsidR="00910CFA" w:rsidRDefault="00910CFA" w:rsidP="00C07888">
      <w:pPr>
        <w:shd w:val="clear" w:color="auto" w:fill="FFFFFF"/>
        <w:autoSpaceDN/>
        <w:jc w:val="both"/>
        <w:textAlignment w:val="auto"/>
        <w:rPr>
          <w:rFonts w:ascii="Arial" w:hAnsi="Arial" w:cs="Arial"/>
          <w:sz w:val="24"/>
          <w:szCs w:val="16"/>
        </w:rPr>
      </w:pPr>
      <w:r w:rsidRPr="00910CFA">
        <w:rPr>
          <w:rFonts w:ascii="Arial" w:hAnsi="Arial" w:cs="Arial"/>
          <w:sz w:val="24"/>
          <w:szCs w:val="16"/>
        </w:rPr>
        <w:t>Indicó que cuando se habla de responsabilidad social universitaria</w:t>
      </w:r>
      <w:r w:rsidR="00D733C4">
        <w:rPr>
          <w:rFonts w:ascii="Arial" w:hAnsi="Arial" w:cs="Arial"/>
          <w:sz w:val="24"/>
          <w:szCs w:val="16"/>
        </w:rPr>
        <w:t xml:space="preserve"> se refiere a la respuesta que debe dar una universidad pública a través del ejercicio de sus funciones centrales de docencia, investigación, gestión externa para atender las necesidades de transformación de la sociedad para promover el desarrollo humano y sostenible.</w:t>
      </w:r>
    </w:p>
    <w:p w:rsidR="00D733C4" w:rsidRDefault="00D733C4" w:rsidP="00C07888">
      <w:pPr>
        <w:shd w:val="clear" w:color="auto" w:fill="FFFFFF"/>
        <w:autoSpaceDN/>
        <w:jc w:val="both"/>
        <w:textAlignment w:val="auto"/>
        <w:rPr>
          <w:rFonts w:ascii="Arial" w:hAnsi="Arial" w:cs="Arial"/>
          <w:sz w:val="24"/>
          <w:szCs w:val="16"/>
        </w:rPr>
      </w:pPr>
    </w:p>
    <w:p w:rsidR="00D733C4" w:rsidRDefault="00D733C4" w:rsidP="00C07888">
      <w:pPr>
        <w:shd w:val="clear" w:color="auto" w:fill="FFFFFF"/>
        <w:autoSpaceDN/>
        <w:jc w:val="both"/>
        <w:textAlignment w:val="auto"/>
        <w:rPr>
          <w:rFonts w:ascii="Arial" w:hAnsi="Arial" w:cs="Arial"/>
          <w:sz w:val="24"/>
          <w:szCs w:val="16"/>
        </w:rPr>
      </w:pPr>
    </w:p>
    <w:p w:rsidR="00D733C4" w:rsidRDefault="00D733C4" w:rsidP="00C07888">
      <w:pPr>
        <w:shd w:val="clear" w:color="auto" w:fill="FFFFFF"/>
        <w:autoSpaceDN/>
        <w:jc w:val="both"/>
        <w:textAlignment w:val="auto"/>
        <w:rPr>
          <w:rFonts w:ascii="Arial" w:hAnsi="Arial" w:cs="Arial"/>
          <w:sz w:val="24"/>
          <w:szCs w:val="16"/>
        </w:rPr>
      </w:pPr>
    </w:p>
    <w:p w:rsidR="00D733C4" w:rsidRDefault="00D733C4" w:rsidP="00C07888">
      <w:pPr>
        <w:shd w:val="clear" w:color="auto" w:fill="FFFFFF"/>
        <w:autoSpaceDN/>
        <w:jc w:val="both"/>
        <w:textAlignment w:val="auto"/>
        <w:rPr>
          <w:rFonts w:ascii="Arial" w:hAnsi="Arial" w:cs="Arial"/>
          <w:sz w:val="24"/>
          <w:szCs w:val="16"/>
        </w:rPr>
      </w:pPr>
    </w:p>
    <w:p w:rsidR="00D733C4" w:rsidRDefault="00D733C4" w:rsidP="00C07888">
      <w:pPr>
        <w:shd w:val="clear" w:color="auto" w:fill="FFFFFF"/>
        <w:autoSpaceDN/>
        <w:jc w:val="both"/>
        <w:textAlignment w:val="auto"/>
        <w:rPr>
          <w:rFonts w:ascii="Arial" w:hAnsi="Arial" w:cs="Arial"/>
          <w:sz w:val="24"/>
          <w:szCs w:val="16"/>
        </w:rPr>
      </w:pPr>
    </w:p>
    <w:p w:rsidR="00D733C4" w:rsidRDefault="00D733C4" w:rsidP="00C07888">
      <w:pPr>
        <w:shd w:val="clear" w:color="auto" w:fill="FFFFFF"/>
        <w:autoSpaceDN/>
        <w:jc w:val="both"/>
        <w:textAlignment w:val="auto"/>
        <w:rPr>
          <w:rFonts w:ascii="Arial" w:hAnsi="Arial" w:cs="Arial"/>
          <w:sz w:val="24"/>
          <w:szCs w:val="16"/>
        </w:rPr>
      </w:pPr>
      <w:r>
        <w:rPr>
          <w:rFonts w:ascii="Arial" w:hAnsi="Arial" w:cs="Arial"/>
          <w:sz w:val="24"/>
          <w:szCs w:val="16"/>
        </w:rPr>
        <w:t xml:space="preserve">Esta responsabilidad se expresa a través de valores universitarios, </w:t>
      </w:r>
      <w:r w:rsidR="00A81230">
        <w:rPr>
          <w:rFonts w:ascii="Arial" w:hAnsi="Arial" w:cs="Arial"/>
          <w:sz w:val="24"/>
          <w:szCs w:val="16"/>
        </w:rPr>
        <w:t xml:space="preserve">como el patriotismo, solidaridad, compromiso, libertad, dignidad, entre otros, </w:t>
      </w:r>
      <w:r w:rsidR="00BE0AE3">
        <w:rPr>
          <w:rFonts w:ascii="Arial" w:hAnsi="Arial" w:cs="Arial"/>
          <w:sz w:val="24"/>
          <w:szCs w:val="16"/>
        </w:rPr>
        <w:t>los cuales sirven como base para desarrollar políticas institucionales tendientes a garantizar una efectiva formación con calidad para que egresen profesionistas capaces, pero también inmersos en objetivos altruistas</w:t>
      </w:r>
      <w:r w:rsidR="0079566C">
        <w:rPr>
          <w:rFonts w:ascii="Arial" w:hAnsi="Arial" w:cs="Arial"/>
          <w:sz w:val="24"/>
          <w:szCs w:val="16"/>
        </w:rPr>
        <w:t xml:space="preserve"> que </w:t>
      </w:r>
      <w:r w:rsidR="00EB1656">
        <w:rPr>
          <w:rFonts w:ascii="Arial" w:hAnsi="Arial" w:cs="Arial"/>
          <w:sz w:val="24"/>
          <w:szCs w:val="16"/>
        </w:rPr>
        <w:t>sean sensibles con</w:t>
      </w:r>
      <w:r w:rsidR="0079566C">
        <w:rPr>
          <w:rFonts w:ascii="Arial" w:hAnsi="Arial" w:cs="Arial"/>
          <w:sz w:val="24"/>
          <w:szCs w:val="16"/>
        </w:rPr>
        <w:t xml:space="preserve"> las problemáticas sociales</w:t>
      </w:r>
      <w:r w:rsidR="00172A6E">
        <w:rPr>
          <w:rFonts w:ascii="Arial" w:hAnsi="Arial" w:cs="Arial"/>
          <w:sz w:val="24"/>
          <w:szCs w:val="16"/>
        </w:rPr>
        <w:t xml:space="preserve"> para contribuir con su erradica</w:t>
      </w:r>
      <w:r w:rsidR="00EB1656">
        <w:rPr>
          <w:rFonts w:ascii="Arial" w:hAnsi="Arial" w:cs="Arial"/>
          <w:sz w:val="24"/>
          <w:szCs w:val="16"/>
        </w:rPr>
        <w:t>ción</w:t>
      </w:r>
      <w:r w:rsidR="00BE0AE3">
        <w:rPr>
          <w:rFonts w:ascii="Arial" w:hAnsi="Arial" w:cs="Arial"/>
          <w:sz w:val="24"/>
          <w:szCs w:val="16"/>
        </w:rPr>
        <w:t>.</w:t>
      </w:r>
    </w:p>
    <w:p w:rsidR="00EB1656" w:rsidRPr="00EB1656" w:rsidRDefault="00EB1656" w:rsidP="00C07888">
      <w:pPr>
        <w:shd w:val="clear" w:color="auto" w:fill="FFFFFF"/>
        <w:autoSpaceDN/>
        <w:jc w:val="both"/>
        <w:textAlignment w:val="auto"/>
        <w:rPr>
          <w:rFonts w:ascii="Arial" w:hAnsi="Arial" w:cs="Arial"/>
          <w:sz w:val="12"/>
          <w:szCs w:val="12"/>
        </w:rPr>
      </w:pPr>
    </w:p>
    <w:p w:rsidR="00EB1656" w:rsidRDefault="00EB1656" w:rsidP="00C07888">
      <w:pPr>
        <w:shd w:val="clear" w:color="auto" w:fill="FFFFFF"/>
        <w:autoSpaceDN/>
        <w:jc w:val="both"/>
        <w:textAlignment w:val="auto"/>
        <w:rPr>
          <w:rFonts w:ascii="Arial" w:hAnsi="Arial" w:cs="Arial"/>
          <w:sz w:val="24"/>
          <w:szCs w:val="16"/>
        </w:rPr>
      </w:pPr>
      <w:r>
        <w:rPr>
          <w:rFonts w:ascii="Arial" w:hAnsi="Arial" w:cs="Arial"/>
          <w:sz w:val="24"/>
          <w:szCs w:val="16"/>
        </w:rPr>
        <w:t xml:space="preserve">Cabe mencionar que mañana se tendrá la última presentación del doctor Albarracín Sánchez en la Sala de Lectura del Centro Comunitario de la Unidad </w:t>
      </w:r>
      <w:proofErr w:type="spellStart"/>
      <w:r>
        <w:rPr>
          <w:rFonts w:ascii="Arial" w:hAnsi="Arial" w:cs="Arial"/>
          <w:sz w:val="24"/>
          <w:szCs w:val="16"/>
        </w:rPr>
        <w:t>Otay</w:t>
      </w:r>
      <w:proofErr w:type="spellEnd"/>
      <w:r>
        <w:rPr>
          <w:rFonts w:ascii="Arial" w:hAnsi="Arial" w:cs="Arial"/>
          <w:sz w:val="24"/>
          <w:szCs w:val="16"/>
        </w:rPr>
        <w:t xml:space="preserve"> del Campus Tijuana en punto de las 11:00 horas con estrada libre.</w:t>
      </w:r>
    </w:p>
    <w:p w:rsidR="00D51493" w:rsidRPr="00D51493" w:rsidRDefault="00D51493" w:rsidP="00C07888">
      <w:pPr>
        <w:shd w:val="clear" w:color="auto" w:fill="FFFFFF"/>
        <w:autoSpaceDN/>
        <w:jc w:val="both"/>
        <w:textAlignment w:val="auto"/>
        <w:rPr>
          <w:rFonts w:ascii="Arial" w:hAnsi="Arial" w:cs="Arial"/>
          <w:sz w:val="12"/>
          <w:szCs w:val="12"/>
        </w:rPr>
      </w:pPr>
    </w:p>
    <w:p w:rsidR="0027046A" w:rsidRDefault="0027046A" w:rsidP="007B0C22">
      <w:pPr>
        <w:shd w:val="clear" w:color="auto" w:fill="FFFFFF"/>
        <w:jc w:val="both"/>
        <w:rPr>
          <w:rFonts w:ascii="Arial" w:hAnsi="Arial" w:cs="Arial"/>
          <w:sz w:val="24"/>
          <w:szCs w:val="24"/>
        </w:rPr>
      </w:pPr>
    </w:p>
    <w:sectPr w:rsidR="0027046A" w:rsidSect="006B57F0">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334" w:rsidRDefault="00984334">
      <w:r>
        <w:separator/>
      </w:r>
    </w:p>
  </w:endnote>
  <w:endnote w:type="continuationSeparator" w:id="0">
    <w:p w:rsidR="00984334" w:rsidRDefault="00984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334" w:rsidRDefault="00984334">
      <w:r>
        <w:rPr>
          <w:color w:val="000000"/>
        </w:rPr>
        <w:separator/>
      </w:r>
    </w:p>
  </w:footnote>
  <w:footnote w:type="continuationSeparator" w:id="0">
    <w:p w:rsidR="00984334" w:rsidRDefault="00984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8">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4"/>
  </w:num>
  <w:num w:numId="2">
    <w:abstractNumId w:val="11"/>
  </w:num>
  <w:num w:numId="3">
    <w:abstractNumId w:val="17"/>
  </w:num>
  <w:num w:numId="4">
    <w:abstractNumId w:val="3"/>
  </w:num>
  <w:num w:numId="5">
    <w:abstractNumId w:val="32"/>
  </w:num>
  <w:num w:numId="6">
    <w:abstractNumId w:val="19"/>
  </w:num>
  <w:num w:numId="7">
    <w:abstractNumId w:val="30"/>
  </w:num>
  <w:num w:numId="8">
    <w:abstractNumId w:val="5"/>
  </w:num>
  <w:num w:numId="9">
    <w:abstractNumId w:val="13"/>
  </w:num>
  <w:num w:numId="10">
    <w:abstractNumId w:val="14"/>
  </w:num>
  <w:num w:numId="11">
    <w:abstractNumId w:val="22"/>
  </w:num>
  <w:num w:numId="12">
    <w:abstractNumId w:val="1"/>
  </w:num>
  <w:num w:numId="13">
    <w:abstractNumId w:val="15"/>
  </w:num>
  <w:num w:numId="14">
    <w:abstractNumId w:val="4"/>
  </w:num>
  <w:num w:numId="15">
    <w:abstractNumId w:val="7"/>
  </w:num>
  <w:num w:numId="16">
    <w:abstractNumId w:val="16"/>
  </w:num>
  <w:num w:numId="17">
    <w:abstractNumId w:val="27"/>
  </w:num>
  <w:num w:numId="18">
    <w:abstractNumId w:val="20"/>
  </w:num>
  <w:num w:numId="19">
    <w:abstractNumId w:val="10"/>
  </w:num>
  <w:num w:numId="20">
    <w:abstractNumId w:val="25"/>
  </w:num>
  <w:num w:numId="21">
    <w:abstractNumId w:val="31"/>
  </w:num>
  <w:num w:numId="22">
    <w:abstractNumId w:val="12"/>
  </w:num>
  <w:num w:numId="23">
    <w:abstractNumId w:val="29"/>
  </w:num>
  <w:num w:numId="24">
    <w:abstractNumId w:val="23"/>
  </w:num>
  <w:num w:numId="25">
    <w:abstractNumId w:val="2"/>
  </w:num>
  <w:num w:numId="26">
    <w:abstractNumId w:val="9"/>
  </w:num>
  <w:num w:numId="27">
    <w:abstractNumId w:val="28"/>
  </w:num>
  <w:num w:numId="28">
    <w:abstractNumId w:val="21"/>
  </w:num>
  <w:num w:numId="29">
    <w:abstractNumId w:val="0"/>
  </w:num>
  <w:num w:numId="30">
    <w:abstractNumId w:val="33"/>
  </w:num>
  <w:num w:numId="31">
    <w:abstractNumId w:val="8"/>
  </w:num>
  <w:num w:numId="32">
    <w:abstractNumId w:val="26"/>
  </w:num>
  <w:num w:numId="33">
    <w:abstractNumId w:val="18"/>
  </w:num>
  <w:num w:numId="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3EBE"/>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29BD"/>
    <w:rsid w:val="00033821"/>
    <w:rsid w:val="00034227"/>
    <w:rsid w:val="000345E5"/>
    <w:rsid w:val="00034C06"/>
    <w:rsid w:val="0003508E"/>
    <w:rsid w:val="000352AA"/>
    <w:rsid w:val="00035584"/>
    <w:rsid w:val="00036292"/>
    <w:rsid w:val="00036FFF"/>
    <w:rsid w:val="0003765F"/>
    <w:rsid w:val="00037949"/>
    <w:rsid w:val="00042A92"/>
    <w:rsid w:val="00042AA3"/>
    <w:rsid w:val="000454A2"/>
    <w:rsid w:val="00045802"/>
    <w:rsid w:val="0005102D"/>
    <w:rsid w:val="00051522"/>
    <w:rsid w:val="00051977"/>
    <w:rsid w:val="00053DA3"/>
    <w:rsid w:val="00053DD6"/>
    <w:rsid w:val="00055BD5"/>
    <w:rsid w:val="00056DD6"/>
    <w:rsid w:val="000600E7"/>
    <w:rsid w:val="0006161F"/>
    <w:rsid w:val="00061C3F"/>
    <w:rsid w:val="000640B7"/>
    <w:rsid w:val="00066127"/>
    <w:rsid w:val="000661DB"/>
    <w:rsid w:val="000675F2"/>
    <w:rsid w:val="00067935"/>
    <w:rsid w:val="0007055D"/>
    <w:rsid w:val="00070886"/>
    <w:rsid w:val="00070F8F"/>
    <w:rsid w:val="00072F6C"/>
    <w:rsid w:val="00073D15"/>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4565"/>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4EC4"/>
    <w:rsid w:val="001153C6"/>
    <w:rsid w:val="00115834"/>
    <w:rsid w:val="00115B37"/>
    <w:rsid w:val="00115FA5"/>
    <w:rsid w:val="00117E40"/>
    <w:rsid w:val="00121907"/>
    <w:rsid w:val="00124890"/>
    <w:rsid w:val="00127A7C"/>
    <w:rsid w:val="001304D9"/>
    <w:rsid w:val="00130731"/>
    <w:rsid w:val="001334BE"/>
    <w:rsid w:val="0013493E"/>
    <w:rsid w:val="00135A2A"/>
    <w:rsid w:val="00136A8D"/>
    <w:rsid w:val="001408FC"/>
    <w:rsid w:val="00142B22"/>
    <w:rsid w:val="00146E16"/>
    <w:rsid w:val="00146F3F"/>
    <w:rsid w:val="00147008"/>
    <w:rsid w:val="00147157"/>
    <w:rsid w:val="00147371"/>
    <w:rsid w:val="001475E3"/>
    <w:rsid w:val="0015187D"/>
    <w:rsid w:val="00154DCD"/>
    <w:rsid w:val="00155859"/>
    <w:rsid w:val="0015655C"/>
    <w:rsid w:val="00157536"/>
    <w:rsid w:val="001575BD"/>
    <w:rsid w:val="00161745"/>
    <w:rsid w:val="00161830"/>
    <w:rsid w:val="0016195F"/>
    <w:rsid w:val="001662E5"/>
    <w:rsid w:val="00167FDC"/>
    <w:rsid w:val="001703F8"/>
    <w:rsid w:val="00172A6E"/>
    <w:rsid w:val="0017498B"/>
    <w:rsid w:val="00177A05"/>
    <w:rsid w:val="00177E97"/>
    <w:rsid w:val="00180F7D"/>
    <w:rsid w:val="00182769"/>
    <w:rsid w:val="00182C76"/>
    <w:rsid w:val="00182C81"/>
    <w:rsid w:val="0018517B"/>
    <w:rsid w:val="0018607D"/>
    <w:rsid w:val="0018613F"/>
    <w:rsid w:val="00186414"/>
    <w:rsid w:val="0019053C"/>
    <w:rsid w:val="00190C30"/>
    <w:rsid w:val="001916AB"/>
    <w:rsid w:val="0019367B"/>
    <w:rsid w:val="00193889"/>
    <w:rsid w:val="00193958"/>
    <w:rsid w:val="00197D05"/>
    <w:rsid w:val="001A142D"/>
    <w:rsid w:val="001A16F8"/>
    <w:rsid w:val="001A23E8"/>
    <w:rsid w:val="001A2A7F"/>
    <w:rsid w:val="001A2BEB"/>
    <w:rsid w:val="001A3C5D"/>
    <w:rsid w:val="001A3FC2"/>
    <w:rsid w:val="001A45C3"/>
    <w:rsid w:val="001A5CD0"/>
    <w:rsid w:val="001A63F8"/>
    <w:rsid w:val="001A681E"/>
    <w:rsid w:val="001A72FF"/>
    <w:rsid w:val="001B00B4"/>
    <w:rsid w:val="001B20C1"/>
    <w:rsid w:val="001B2E7F"/>
    <w:rsid w:val="001B4090"/>
    <w:rsid w:val="001B4497"/>
    <w:rsid w:val="001B4C6A"/>
    <w:rsid w:val="001B4CFE"/>
    <w:rsid w:val="001B590F"/>
    <w:rsid w:val="001B5C47"/>
    <w:rsid w:val="001B64A5"/>
    <w:rsid w:val="001B70F1"/>
    <w:rsid w:val="001C13D6"/>
    <w:rsid w:val="001C18CB"/>
    <w:rsid w:val="001C29A6"/>
    <w:rsid w:val="001C3501"/>
    <w:rsid w:val="001C3D58"/>
    <w:rsid w:val="001C493B"/>
    <w:rsid w:val="001C4C2C"/>
    <w:rsid w:val="001C67F5"/>
    <w:rsid w:val="001C7DB4"/>
    <w:rsid w:val="001D09ED"/>
    <w:rsid w:val="001D1743"/>
    <w:rsid w:val="001D2991"/>
    <w:rsid w:val="001D3ED5"/>
    <w:rsid w:val="001D45A9"/>
    <w:rsid w:val="001E15A4"/>
    <w:rsid w:val="001E2576"/>
    <w:rsid w:val="001E5226"/>
    <w:rsid w:val="001E6433"/>
    <w:rsid w:val="001E6A3E"/>
    <w:rsid w:val="001F16D1"/>
    <w:rsid w:val="001F3248"/>
    <w:rsid w:val="001F43B7"/>
    <w:rsid w:val="00202D53"/>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13A5"/>
    <w:rsid w:val="00243781"/>
    <w:rsid w:val="00245BF2"/>
    <w:rsid w:val="0024670A"/>
    <w:rsid w:val="0024717D"/>
    <w:rsid w:val="00247F68"/>
    <w:rsid w:val="00252D3F"/>
    <w:rsid w:val="002548EA"/>
    <w:rsid w:val="00255177"/>
    <w:rsid w:val="00255C93"/>
    <w:rsid w:val="00256BCE"/>
    <w:rsid w:val="0025711C"/>
    <w:rsid w:val="00261E51"/>
    <w:rsid w:val="002626D4"/>
    <w:rsid w:val="00262AFF"/>
    <w:rsid w:val="00263249"/>
    <w:rsid w:val="00266E0F"/>
    <w:rsid w:val="0026710C"/>
    <w:rsid w:val="00267E7E"/>
    <w:rsid w:val="0027046A"/>
    <w:rsid w:val="002720B0"/>
    <w:rsid w:val="002722C9"/>
    <w:rsid w:val="00273213"/>
    <w:rsid w:val="002769C3"/>
    <w:rsid w:val="00276D86"/>
    <w:rsid w:val="00277573"/>
    <w:rsid w:val="00277CA9"/>
    <w:rsid w:val="0028081B"/>
    <w:rsid w:val="00280871"/>
    <w:rsid w:val="00280967"/>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5349"/>
    <w:rsid w:val="002D6DC3"/>
    <w:rsid w:val="002D6DEF"/>
    <w:rsid w:val="002D7F9B"/>
    <w:rsid w:val="002E2600"/>
    <w:rsid w:val="002E3BCD"/>
    <w:rsid w:val="002E3D6A"/>
    <w:rsid w:val="002E3F11"/>
    <w:rsid w:val="002E4988"/>
    <w:rsid w:val="002E67F7"/>
    <w:rsid w:val="002E71E1"/>
    <w:rsid w:val="002F1019"/>
    <w:rsid w:val="002F4D30"/>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97C"/>
    <w:rsid w:val="00315FA6"/>
    <w:rsid w:val="00316982"/>
    <w:rsid w:val="003178D8"/>
    <w:rsid w:val="00321388"/>
    <w:rsid w:val="00324F98"/>
    <w:rsid w:val="003267FE"/>
    <w:rsid w:val="00327F1E"/>
    <w:rsid w:val="00330B7C"/>
    <w:rsid w:val="003320EB"/>
    <w:rsid w:val="00333DEB"/>
    <w:rsid w:val="003340C3"/>
    <w:rsid w:val="003357F0"/>
    <w:rsid w:val="003362D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B2"/>
    <w:rsid w:val="00356848"/>
    <w:rsid w:val="00357EAD"/>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2650"/>
    <w:rsid w:val="0039336A"/>
    <w:rsid w:val="00393A22"/>
    <w:rsid w:val="00393A38"/>
    <w:rsid w:val="00393E68"/>
    <w:rsid w:val="00395ACA"/>
    <w:rsid w:val="0039667E"/>
    <w:rsid w:val="00396E9E"/>
    <w:rsid w:val="00397625"/>
    <w:rsid w:val="00397ED3"/>
    <w:rsid w:val="003A0D80"/>
    <w:rsid w:val="003A157F"/>
    <w:rsid w:val="003A1D1F"/>
    <w:rsid w:val="003A2310"/>
    <w:rsid w:val="003A2F89"/>
    <w:rsid w:val="003A5BB4"/>
    <w:rsid w:val="003A5D9B"/>
    <w:rsid w:val="003A5E41"/>
    <w:rsid w:val="003A5FDE"/>
    <w:rsid w:val="003A6324"/>
    <w:rsid w:val="003B1777"/>
    <w:rsid w:val="003B25ED"/>
    <w:rsid w:val="003B4885"/>
    <w:rsid w:val="003B50B7"/>
    <w:rsid w:val="003B53E8"/>
    <w:rsid w:val="003B5C2D"/>
    <w:rsid w:val="003B67E9"/>
    <w:rsid w:val="003B6F2C"/>
    <w:rsid w:val="003C0A1E"/>
    <w:rsid w:val="003C2A20"/>
    <w:rsid w:val="003C2B10"/>
    <w:rsid w:val="003C60D8"/>
    <w:rsid w:val="003C6DAB"/>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81B"/>
    <w:rsid w:val="00421F91"/>
    <w:rsid w:val="00422670"/>
    <w:rsid w:val="0042395F"/>
    <w:rsid w:val="00423CB8"/>
    <w:rsid w:val="00423D7A"/>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3CA0"/>
    <w:rsid w:val="00444A9C"/>
    <w:rsid w:val="00446035"/>
    <w:rsid w:val="00446BFC"/>
    <w:rsid w:val="00447A65"/>
    <w:rsid w:val="00447CE9"/>
    <w:rsid w:val="00450575"/>
    <w:rsid w:val="00450B97"/>
    <w:rsid w:val="00451404"/>
    <w:rsid w:val="00451F0D"/>
    <w:rsid w:val="004521BC"/>
    <w:rsid w:val="00452C72"/>
    <w:rsid w:val="00452F17"/>
    <w:rsid w:val="00453CD4"/>
    <w:rsid w:val="004554A9"/>
    <w:rsid w:val="00457C1E"/>
    <w:rsid w:val="00460891"/>
    <w:rsid w:val="00460C3F"/>
    <w:rsid w:val="00463B7E"/>
    <w:rsid w:val="00464A8D"/>
    <w:rsid w:val="00467296"/>
    <w:rsid w:val="00471529"/>
    <w:rsid w:val="004716C5"/>
    <w:rsid w:val="00471B16"/>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1DA"/>
    <w:rsid w:val="00495F9D"/>
    <w:rsid w:val="00497226"/>
    <w:rsid w:val="00497677"/>
    <w:rsid w:val="0049779E"/>
    <w:rsid w:val="004A10F0"/>
    <w:rsid w:val="004A23A0"/>
    <w:rsid w:val="004A2B10"/>
    <w:rsid w:val="004A561E"/>
    <w:rsid w:val="004A5CBA"/>
    <w:rsid w:val="004A6635"/>
    <w:rsid w:val="004A7299"/>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6BCE"/>
    <w:rsid w:val="004D17F2"/>
    <w:rsid w:val="004D1D62"/>
    <w:rsid w:val="004D2725"/>
    <w:rsid w:val="004D5117"/>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3D16"/>
    <w:rsid w:val="00525DD6"/>
    <w:rsid w:val="00526C6C"/>
    <w:rsid w:val="00527E00"/>
    <w:rsid w:val="00530819"/>
    <w:rsid w:val="00531C7B"/>
    <w:rsid w:val="00531F13"/>
    <w:rsid w:val="005329B6"/>
    <w:rsid w:val="00532AF2"/>
    <w:rsid w:val="00532DC3"/>
    <w:rsid w:val="00532FE7"/>
    <w:rsid w:val="00533624"/>
    <w:rsid w:val="005337E0"/>
    <w:rsid w:val="00535B5F"/>
    <w:rsid w:val="0053667E"/>
    <w:rsid w:val="005408DC"/>
    <w:rsid w:val="005448C0"/>
    <w:rsid w:val="005448CD"/>
    <w:rsid w:val="00545991"/>
    <w:rsid w:val="0054791A"/>
    <w:rsid w:val="00547A68"/>
    <w:rsid w:val="00551F9A"/>
    <w:rsid w:val="00555432"/>
    <w:rsid w:val="00556042"/>
    <w:rsid w:val="00556CD4"/>
    <w:rsid w:val="00556F8A"/>
    <w:rsid w:val="00557B2A"/>
    <w:rsid w:val="00560211"/>
    <w:rsid w:val="00561173"/>
    <w:rsid w:val="005614AE"/>
    <w:rsid w:val="00562455"/>
    <w:rsid w:val="0056385F"/>
    <w:rsid w:val="00565BFD"/>
    <w:rsid w:val="00567A70"/>
    <w:rsid w:val="0057167C"/>
    <w:rsid w:val="00574743"/>
    <w:rsid w:val="00575632"/>
    <w:rsid w:val="00576E4F"/>
    <w:rsid w:val="00577154"/>
    <w:rsid w:val="00577BC1"/>
    <w:rsid w:val="00577E85"/>
    <w:rsid w:val="00577EFA"/>
    <w:rsid w:val="005817DF"/>
    <w:rsid w:val="005817F8"/>
    <w:rsid w:val="00583737"/>
    <w:rsid w:val="00584AA4"/>
    <w:rsid w:val="00586E00"/>
    <w:rsid w:val="005918DE"/>
    <w:rsid w:val="0059215F"/>
    <w:rsid w:val="005928ED"/>
    <w:rsid w:val="00592BFE"/>
    <w:rsid w:val="00593147"/>
    <w:rsid w:val="005962E4"/>
    <w:rsid w:val="00596D44"/>
    <w:rsid w:val="00597248"/>
    <w:rsid w:val="005979E6"/>
    <w:rsid w:val="00597BD1"/>
    <w:rsid w:val="005A5460"/>
    <w:rsid w:val="005A5926"/>
    <w:rsid w:val="005A695A"/>
    <w:rsid w:val="005A6CD7"/>
    <w:rsid w:val="005B399E"/>
    <w:rsid w:val="005B5590"/>
    <w:rsid w:val="005B5923"/>
    <w:rsid w:val="005B5A2E"/>
    <w:rsid w:val="005B7D06"/>
    <w:rsid w:val="005C0E6A"/>
    <w:rsid w:val="005C2BA5"/>
    <w:rsid w:val="005C3272"/>
    <w:rsid w:val="005C4077"/>
    <w:rsid w:val="005C4234"/>
    <w:rsid w:val="005C7A55"/>
    <w:rsid w:val="005D098C"/>
    <w:rsid w:val="005D4841"/>
    <w:rsid w:val="005E17A9"/>
    <w:rsid w:val="005E1BE2"/>
    <w:rsid w:val="005E1F51"/>
    <w:rsid w:val="005E44BB"/>
    <w:rsid w:val="005E563A"/>
    <w:rsid w:val="005E702E"/>
    <w:rsid w:val="005F01C8"/>
    <w:rsid w:val="005F13E0"/>
    <w:rsid w:val="005F2D0E"/>
    <w:rsid w:val="005F500A"/>
    <w:rsid w:val="005F5662"/>
    <w:rsid w:val="005F5DAC"/>
    <w:rsid w:val="005F717C"/>
    <w:rsid w:val="006000C1"/>
    <w:rsid w:val="00600592"/>
    <w:rsid w:val="006008AE"/>
    <w:rsid w:val="00600E51"/>
    <w:rsid w:val="006029D7"/>
    <w:rsid w:val="00603698"/>
    <w:rsid w:val="006039E1"/>
    <w:rsid w:val="00604884"/>
    <w:rsid w:val="00604E59"/>
    <w:rsid w:val="00605699"/>
    <w:rsid w:val="00605BCB"/>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574B"/>
    <w:rsid w:val="00626DA3"/>
    <w:rsid w:val="00627312"/>
    <w:rsid w:val="00630398"/>
    <w:rsid w:val="00630E61"/>
    <w:rsid w:val="006323A2"/>
    <w:rsid w:val="006328DC"/>
    <w:rsid w:val="00632A07"/>
    <w:rsid w:val="006353B1"/>
    <w:rsid w:val="006369D1"/>
    <w:rsid w:val="00637F58"/>
    <w:rsid w:val="00640308"/>
    <w:rsid w:val="00641C10"/>
    <w:rsid w:val="006424B7"/>
    <w:rsid w:val="0064257C"/>
    <w:rsid w:val="00642688"/>
    <w:rsid w:val="0064744B"/>
    <w:rsid w:val="0065058C"/>
    <w:rsid w:val="00650E42"/>
    <w:rsid w:val="006510D3"/>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977"/>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57F0"/>
    <w:rsid w:val="006B642A"/>
    <w:rsid w:val="006C0255"/>
    <w:rsid w:val="006C0D11"/>
    <w:rsid w:val="006C3598"/>
    <w:rsid w:val="006C5759"/>
    <w:rsid w:val="006C5C52"/>
    <w:rsid w:val="006C5D13"/>
    <w:rsid w:val="006C6639"/>
    <w:rsid w:val="006C7983"/>
    <w:rsid w:val="006D0D05"/>
    <w:rsid w:val="006D4154"/>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A96"/>
    <w:rsid w:val="0070102C"/>
    <w:rsid w:val="007015D6"/>
    <w:rsid w:val="00705979"/>
    <w:rsid w:val="007064BC"/>
    <w:rsid w:val="00707759"/>
    <w:rsid w:val="00707C07"/>
    <w:rsid w:val="00711808"/>
    <w:rsid w:val="007147F6"/>
    <w:rsid w:val="0071495A"/>
    <w:rsid w:val="00715571"/>
    <w:rsid w:val="00715ADC"/>
    <w:rsid w:val="00715E10"/>
    <w:rsid w:val="0071644E"/>
    <w:rsid w:val="00716E89"/>
    <w:rsid w:val="00717CCE"/>
    <w:rsid w:val="007210E8"/>
    <w:rsid w:val="00721397"/>
    <w:rsid w:val="00721FFA"/>
    <w:rsid w:val="0072284D"/>
    <w:rsid w:val="00723A3F"/>
    <w:rsid w:val="0072484F"/>
    <w:rsid w:val="00724AB6"/>
    <w:rsid w:val="0072520B"/>
    <w:rsid w:val="007279BA"/>
    <w:rsid w:val="00727F0F"/>
    <w:rsid w:val="00730A4C"/>
    <w:rsid w:val="00730E84"/>
    <w:rsid w:val="00731935"/>
    <w:rsid w:val="00731ED3"/>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66C"/>
    <w:rsid w:val="00795DDB"/>
    <w:rsid w:val="0079703D"/>
    <w:rsid w:val="007A10CC"/>
    <w:rsid w:val="007A20E4"/>
    <w:rsid w:val="007A39BE"/>
    <w:rsid w:val="007A4191"/>
    <w:rsid w:val="007A44B6"/>
    <w:rsid w:val="007A55ED"/>
    <w:rsid w:val="007A5E86"/>
    <w:rsid w:val="007A6026"/>
    <w:rsid w:val="007B035F"/>
    <w:rsid w:val="007B0C22"/>
    <w:rsid w:val="007B1CE1"/>
    <w:rsid w:val="007B267E"/>
    <w:rsid w:val="007B50D5"/>
    <w:rsid w:val="007B5A4F"/>
    <w:rsid w:val="007B6C5F"/>
    <w:rsid w:val="007B7109"/>
    <w:rsid w:val="007B7272"/>
    <w:rsid w:val="007B7B15"/>
    <w:rsid w:val="007C0495"/>
    <w:rsid w:val="007C1345"/>
    <w:rsid w:val="007C6AC1"/>
    <w:rsid w:val="007D0800"/>
    <w:rsid w:val="007D1ED8"/>
    <w:rsid w:val="007D31B7"/>
    <w:rsid w:val="007D47F4"/>
    <w:rsid w:val="007D585D"/>
    <w:rsid w:val="007D7669"/>
    <w:rsid w:val="007E0284"/>
    <w:rsid w:val="007E24B9"/>
    <w:rsid w:val="007E2BF9"/>
    <w:rsid w:val="007E3D3B"/>
    <w:rsid w:val="007E6711"/>
    <w:rsid w:val="007E7901"/>
    <w:rsid w:val="007E790C"/>
    <w:rsid w:val="007E7EF7"/>
    <w:rsid w:val="007F05CC"/>
    <w:rsid w:val="007F2358"/>
    <w:rsid w:val="007F24E6"/>
    <w:rsid w:val="007F2584"/>
    <w:rsid w:val="007F4D55"/>
    <w:rsid w:val="007F50A5"/>
    <w:rsid w:val="007F5BC7"/>
    <w:rsid w:val="007F6910"/>
    <w:rsid w:val="007F6B03"/>
    <w:rsid w:val="007F6B32"/>
    <w:rsid w:val="007F74CE"/>
    <w:rsid w:val="007F7E4D"/>
    <w:rsid w:val="00800506"/>
    <w:rsid w:val="00801F38"/>
    <w:rsid w:val="00802139"/>
    <w:rsid w:val="008027C9"/>
    <w:rsid w:val="008065C6"/>
    <w:rsid w:val="008071AD"/>
    <w:rsid w:val="00807772"/>
    <w:rsid w:val="008148A6"/>
    <w:rsid w:val="00817439"/>
    <w:rsid w:val="00817F49"/>
    <w:rsid w:val="00820644"/>
    <w:rsid w:val="008207A4"/>
    <w:rsid w:val="0082220A"/>
    <w:rsid w:val="0082256D"/>
    <w:rsid w:val="008237B2"/>
    <w:rsid w:val="008244D0"/>
    <w:rsid w:val="00825264"/>
    <w:rsid w:val="00830A32"/>
    <w:rsid w:val="00830CD2"/>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309D"/>
    <w:rsid w:val="00873445"/>
    <w:rsid w:val="00873C25"/>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51D3"/>
    <w:rsid w:val="008B0C89"/>
    <w:rsid w:val="008B187D"/>
    <w:rsid w:val="008B1C87"/>
    <w:rsid w:val="008B2185"/>
    <w:rsid w:val="008B772C"/>
    <w:rsid w:val="008C066F"/>
    <w:rsid w:val="008C1133"/>
    <w:rsid w:val="008C23CD"/>
    <w:rsid w:val="008C5033"/>
    <w:rsid w:val="008C6316"/>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DB0"/>
    <w:rsid w:val="00907405"/>
    <w:rsid w:val="00907702"/>
    <w:rsid w:val="00910433"/>
    <w:rsid w:val="009104C5"/>
    <w:rsid w:val="00910CFA"/>
    <w:rsid w:val="00911A23"/>
    <w:rsid w:val="00913852"/>
    <w:rsid w:val="00916C8A"/>
    <w:rsid w:val="009170C2"/>
    <w:rsid w:val="0092264B"/>
    <w:rsid w:val="00923748"/>
    <w:rsid w:val="00923CB6"/>
    <w:rsid w:val="009248DB"/>
    <w:rsid w:val="009270C9"/>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643E"/>
    <w:rsid w:val="00962D0E"/>
    <w:rsid w:val="0096466E"/>
    <w:rsid w:val="0097001A"/>
    <w:rsid w:val="0097271E"/>
    <w:rsid w:val="0097327A"/>
    <w:rsid w:val="00973963"/>
    <w:rsid w:val="009779BF"/>
    <w:rsid w:val="00980782"/>
    <w:rsid w:val="009807C8"/>
    <w:rsid w:val="00984334"/>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177B"/>
    <w:rsid w:val="00A41F7B"/>
    <w:rsid w:val="00A431F4"/>
    <w:rsid w:val="00A43C53"/>
    <w:rsid w:val="00A45150"/>
    <w:rsid w:val="00A50A93"/>
    <w:rsid w:val="00A50C8E"/>
    <w:rsid w:val="00A5245E"/>
    <w:rsid w:val="00A5343D"/>
    <w:rsid w:val="00A55150"/>
    <w:rsid w:val="00A55C85"/>
    <w:rsid w:val="00A55CFF"/>
    <w:rsid w:val="00A56027"/>
    <w:rsid w:val="00A57E13"/>
    <w:rsid w:val="00A609A5"/>
    <w:rsid w:val="00A60B34"/>
    <w:rsid w:val="00A61462"/>
    <w:rsid w:val="00A62A79"/>
    <w:rsid w:val="00A63163"/>
    <w:rsid w:val="00A63F23"/>
    <w:rsid w:val="00A656E5"/>
    <w:rsid w:val="00A66AC2"/>
    <w:rsid w:val="00A70EB7"/>
    <w:rsid w:val="00A73F33"/>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7353"/>
    <w:rsid w:val="00AB7BD6"/>
    <w:rsid w:val="00AB7F90"/>
    <w:rsid w:val="00AC1953"/>
    <w:rsid w:val="00AC1FEC"/>
    <w:rsid w:val="00AC51D0"/>
    <w:rsid w:val="00AD177F"/>
    <w:rsid w:val="00AD24BC"/>
    <w:rsid w:val="00AD2B16"/>
    <w:rsid w:val="00AD33DE"/>
    <w:rsid w:val="00AD4E15"/>
    <w:rsid w:val="00AD7EA2"/>
    <w:rsid w:val="00AE11E4"/>
    <w:rsid w:val="00AE1E10"/>
    <w:rsid w:val="00AE4D1C"/>
    <w:rsid w:val="00AE51BE"/>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2F8B"/>
    <w:rsid w:val="00B13A4D"/>
    <w:rsid w:val="00B13A5A"/>
    <w:rsid w:val="00B1539D"/>
    <w:rsid w:val="00B169A1"/>
    <w:rsid w:val="00B16CCF"/>
    <w:rsid w:val="00B20429"/>
    <w:rsid w:val="00B225E1"/>
    <w:rsid w:val="00B226C9"/>
    <w:rsid w:val="00B22B59"/>
    <w:rsid w:val="00B2300D"/>
    <w:rsid w:val="00B23C00"/>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054"/>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5E"/>
    <w:rsid w:val="00B91CFE"/>
    <w:rsid w:val="00B92230"/>
    <w:rsid w:val="00B93366"/>
    <w:rsid w:val="00B933FB"/>
    <w:rsid w:val="00B93E10"/>
    <w:rsid w:val="00B951DB"/>
    <w:rsid w:val="00B954EC"/>
    <w:rsid w:val="00B95EA7"/>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672"/>
    <w:rsid w:val="00BD418E"/>
    <w:rsid w:val="00BD43F7"/>
    <w:rsid w:val="00BD45AA"/>
    <w:rsid w:val="00BD461B"/>
    <w:rsid w:val="00BD779C"/>
    <w:rsid w:val="00BE0AE3"/>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1ACC"/>
    <w:rsid w:val="00C03A20"/>
    <w:rsid w:val="00C05034"/>
    <w:rsid w:val="00C06141"/>
    <w:rsid w:val="00C07888"/>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1FF"/>
    <w:rsid w:val="00C30CA7"/>
    <w:rsid w:val="00C31608"/>
    <w:rsid w:val="00C333E5"/>
    <w:rsid w:val="00C3406F"/>
    <w:rsid w:val="00C35389"/>
    <w:rsid w:val="00C35F8B"/>
    <w:rsid w:val="00C36524"/>
    <w:rsid w:val="00C36729"/>
    <w:rsid w:val="00C3778A"/>
    <w:rsid w:val="00C37F96"/>
    <w:rsid w:val="00C41875"/>
    <w:rsid w:val="00C4281D"/>
    <w:rsid w:val="00C46DB2"/>
    <w:rsid w:val="00C4712A"/>
    <w:rsid w:val="00C50038"/>
    <w:rsid w:val="00C51AAC"/>
    <w:rsid w:val="00C51C9C"/>
    <w:rsid w:val="00C57C16"/>
    <w:rsid w:val="00C6038E"/>
    <w:rsid w:val="00C62C62"/>
    <w:rsid w:val="00C64685"/>
    <w:rsid w:val="00C64CEB"/>
    <w:rsid w:val="00C6572F"/>
    <w:rsid w:val="00C66CA7"/>
    <w:rsid w:val="00C67881"/>
    <w:rsid w:val="00C7072D"/>
    <w:rsid w:val="00C708D6"/>
    <w:rsid w:val="00C7218F"/>
    <w:rsid w:val="00C72B6A"/>
    <w:rsid w:val="00C76156"/>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54"/>
    <w:rsid w:val="00D06E15"/>
    <w:rsid w:val="00D0723B"/>
    <w:rsid w:val="00D07563"/>
    <w:rsid w:val="00D10B01"/>
    <w:rsid w:val="00D10DD8"/>
    <w:rsid w:val="00D17229"/>
    <w:rsid w:val="00D172C2"/>
    <w:rsid w:val="00D174F3"/>
    <w:rsid w:val="00D22148"/>
    <w:rsid w:val="00D22EFA"/>
    <w:rsid w:val="00D23F33"/>
    <w:rsid w:val="00D24477"/>
    <w:rsid w:val="00D255E0"/>
    <w:rsid w:val="00D256B5"/>
    <w:rsid w:val="00D26DC5"/>
    <w:rsid w:val="00D273BD"/>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1493"/>
    <w:rsid w:val="00D52670"/>
    <w:rsid w:val="00D558C7"/>
    <w:rsid w:val="00D55F6E"/>
    <w:rsid w:val="00D56003"/>
    <w:rsid w:val="00D62337"/>
    <w:rsid w:val="00D662CB"/>
    <w:rsid w:val="00D66834"/>
    <w:rsid w:val="00D712C6"/>
    <w:rsid w:val="00D727DF"/>
    <w:rsid w:val="00D733C4"/>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42F"/>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6326"/>
    <w:rsid w:val="00E26713"/>
    <w:rsid w:val="00E27FDC"/>
    <w:rsid w:val="00E3038A"/>
    <w:rsid w:val="00E31333"/>
    <w:rsid w:val="00E31737"/>
    <w:rsid w:val="00E345B9"/>
    <w:rsid w:val="00E34E1E"/>
    <w:rsid w:val="00E36026"/>
    <w:rsid w:val="00E41CA1"/>
    <w:rsid w:val="00E42536"/>
    <w:rsid w:val="00E431DF"/>
    <w:rsid w:val="00E44796"/>
    <w:rsid w:val="00E45AD6"/>
    <w:rsid w:val="00E50AEA"/>
    <w:rsid w:val="00E5108F"/>
    <w:rsid w:val="00E517F5"/>
    <w:rsid w:val="00E5214E"/>
    <w:rsid w:val="00E52196"/>
    <w:rsid w:val="00E52D70"/>
    <w:rsid w:val="00E52F53"/>
    <w:rsid w:val="00E55F43"/>
    <w:rsid w:val="00E56737"/>
    <w:rsid w:val="00E60D99"/>
    <w:rsid w:val="00E6162E"/>
    <w:rsid w:val="00E6171D"/>
    <w:rsid w:val="00E630C7"/>
    <w:rsid w:val="00E63896"/>
    <w:rsid w:val="00E66711"/>
    <w:rsid w:val="00E66B8B"/>
    <w:rsid w:val="00E67922"/>
    <w:rsid w:val="00E67AA0"/>
    <w:rsid w:val="00E71C2D"/>
    <w:rsid w:val="00E71C91"/>
    <w:rsid w:val="00E71E9F"/>
    <w:rsid w:val="00E72B15"/>
    <w:rsid w:val="00E730A9"/>
    <w:rsid w:val="00E73C7B"/>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B1656"/>
    <w:rsid w:val="00EB2332"/>
    <w:rsid w:val="00EB2F85"/>
    <w:rsid w:val="00EB3F66"/>
    <w:rsid w:val="00EB44EC"/>
    <w:rsid w:val="00EB46E7"/>
    <w:rsid w:val="00EB5622"/>
    <w:rsid w:val="00EB592B"/>
    <w:rsid w:val="00EB7D7E"/>
    <w:rsid w:val="00EC1701"/>
    <w:rsid w:val="00EC2DAF"/>
    <w:rsid w:val="00EC3CA0"/>
    <w:rsid w:val="00EC3D84"/>
    <w:rsid w:val="00EC4164"/>
    <w:rsid w:val="00EC49CE"/>
    <w:rsid w:val="00EC5971"/>
    <w:rsid w:val="00ED067E"/>
    <w:rsid w:val="00ED094E"/>
    <w:rsid w:val="00ED0C74"/>
    <w:rsid w:val="00ED1EE9"/>
    <w:rsid w:val="00ED1F78"/>
    <w:rsid w:val="00ED3D95"/>
    <w:rsid w:val="00ED3ED4"/>
    <w:rsid w:val="00ED4735"/>
    <w:rsid w:val="00ED77E5"/>
    <w:rsid w:val="00EE0E40"/>
    <w:rsid w:val="00EE1EB5"/>
    <w:rsid w:val="00EE2E45"/>
    <w:rsid w:val="00EE3E9A"/>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7325"/>
    <w:rsid w:val="00F0779C"/>
    <w:rsid w:val="00F07935"/>
    <w:rsid w:val="00F106E5"/>
    <w:rsid w:val="00F10E83"/>
    <w:rsid w:val="00F130FB"/>
    <w:rsid w:val="00F1403E"/>
    <w:rsid w:val="00F14500"/>
    <w:rsid w:val="00F148B0"/>
    <w:rsid w:val="00F20F08"/>
    <w:rsid w:val="00F2106B"/>
    <w:rsid w:val="00F217F3"/>
    <w:rsid w:val="00F23E12"/>
    <w:rsid w:val="00F24663"/>
    <w:rsid w:val="00F2486E"/>
    <w:rsid w:val="00F25D3A"/>
    <w:rsid w:val="00F261F3"/>
    <w:rsid w:val="00F27224"/>
    <w:rsid w:val="00F27C8D"/>
    <w:rsid w:val="00F31AFA"/>
    <w:rsid w:val="00F32BBA"/>
    <w:rsid w:val="00F37B5D"/>
    <w:rsid w:val="00F41388"/>
    <w:rsid w:val="00F4297B"/>
    <w:rsid w:val="00F439E5"/>
    <w:rsid w:val="00F4437C"/>
    <w:rsid w:val="00F44E81"/>
    <w:rsid w:val="00F46205"/>
    <w:rsid w:val="00F46666"/>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B82"/>
    <w:rsid w:val="00FD6ED2"/>
    <w:rsid w:val="00FD775C"/>
    <w:rsid w:val="00FE0D5C"/>
    <w:rsid w:val="00FE21AD"/>
    <w:rsid w:val="00FE407D"/>
    <w:rsid w:val="00FE696E"/>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23AD-29AF-4F98-98C2-A445BECAE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598</Words>
  <Characters>3294</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51</cp:revision>
  <cp:lastPrinted>2017-08-29T21:41:00Z</cp:lastPrinted>
  <dcterms:created xsi:type="dcterms:W3CDTF">2017-08-29T18:11:00Z</dcterms:created>
  <dcterms:modified xsi:type="dcterms:W3CDTF">2017-08-29T22:22:00Z</dcterms:modified>
</cp:coreProperties>
</file>