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Pr="001635A7" w:rsidRDefault="001635A7" w:rsidP="001635A7">
      <w:pPr>
        <w:jc w:val="both"/>
      </w:pPr>
      <w:r>
        <w:rPr>
          <w:noProof/>
        </w:rPr>
        <w:drawing>
          <wp:anchor distT="0" distB="0" distL="114300" distR="114300" simplePos="0" relativeHeight="251658240" behindDoc="0" locked="0" layoutInCell="1" allowOverlap="1" wp14:anchorId="3B559CA3" wp14:editId="5E66F00E">
            <wp:simplePos x="0" y="0"/>
            <wp:positionH relativeFrom="column">
              <wp:posOffset>-630555</wp:posOffset>
            </wp:positionH>
            <wp:positionV relativeFrom="paragraph">
              <wp:posOffset>0</wp:posOffset>
            </wp:positionV>
            <wp:extent cx="7780020" cy="183007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F41DE7" w:rsidRPr="00F41DE7">
        <w:rPr>
          <w:rFonts w:ascii="Arial" w:hAnsi="Arial" w:cs="Arial"/>
          <w:b/>
          <w:sz w:val="24"/>
          <w:szCs w:val="24"/>
        </w:rPr>
        <w:t>9</w:t>
      </w:r>
      <w:r w:rsidR="001959E6">
        <w:rPr>
          <w:rFonts w:ascii="Arial" w:hAnsi="Arial" w:cs="Arial"/>
          <w:b/>
          <w:sz w:val="24"/>
          <w:szCs w:val="24"/>
        </w:rPr>
        <w:t>7</w:t>
      </w:r>
      <w:r w:rsidR="002967FB">
        <w:rPr>
          <w:rFonts w:ascii="Arial" w:hAnsi="Arial" w:cs="Arial"/>
          <w:b/>
          <w:sz w:val="24"/>
          <w:szCs w:val="24"/>
        </w:rPr>
        <w:t>/</w:t>
      </w:r>
      <w:r w:rsidR="002967FB" w:rsidRPr="00117E40">
        <w:rPr>
          <w:rFonts w:ascii="Arial" w:hAnsi="Arial" w:cs="Arial"/>
          <w:b/>
          <w:sz w:val="24"/>
          <w:szCs w:val="24"/>
        </w:rPr>
        <w:t>2017-</w:t>
      </w:r>
      <w:r w:rsidR="002967FB">
        <w:rPr>
          <w:rFonts w:ascii="Arial" w:hAnsi="Arial" w:cs="Arial"/>
          <w:b/>
          <w:sz w:val="24"/>
          <w:szCs w:val="24"/>
        </w:rPr>
        <w:t>2</w:t>
      </w:r>
      <w:r w:rsidR="002967FB" w:rsidRPr="00117E40">
        <w:rPr>
          <w:b/>
          <w:sz w:val="24"/>
          <w:szCs w:val="24"/>
        </w:rPr>
        <w:t xml:space="preserve"> </w:t>
      </w:r>
    </w:p>
    <w:p w:rsidR="001959E6" w:rsidRDefault="00B64B9D" w:rsidP="001959E6">
      <w:pPr>
        <w:jc w:val="center"/>
        <w:rPr>
          <w:rFonts w:ascii="Arial" w:hAnsi="Arial" w:cs="Arial"/>
          <w:b/>
          <w:sz w:val="36"/>
          <w:szCs w:val="36"/>
        </w:rPr>
      </w:pPr>
      <w:r>
        <w:rPr>
          <w:rFonts w:ascii="Arial" w:hAnsi="Arial" w:cs="Arial"/>
          <w:b/>
          <w:sz w:val="36"/>
          <w:szCs w:val="36"/>
        </w:rPr>
        <w:t>Entregan</w:t>
      </w:r>
      <w:r w:rsidR="001959E6">
        <w:rPr>
          <w:rFonts w:ascii="Arial" w:hAnsi="Arial" w:cs="Arial"/>
          <w:b/>
          <w:sz w:val="36"/>
          <w:szCs w:val="36"/>
        </w:rPr>
        <w:t xml:space="preserve"> premios principales</w:t>
      </w:r>
      <w:r w:rsidR="00576721">
        <w:rPr>
          <w:rFonts w:ascii="Arial" w:hAnsi="Arial" w:cs="Arial"/>
          <w:b/>
          <w:sz w:val="36"/>
          <w:szCs w:val="36"/>
        </w:rPr>
        <w:t xml:space="preserve"> </w:t>
      </w:r>
    </w:p>
    <w:p w:rsidR="001959E6" w:rsidRDefault="001959E6" w:rsidP="001959E6">
      <w:pPr>
        <w:jc w:val="center"/>
        <w:rPr>
          <w:rFonts w:ascii="Arial" w:hAnsi="Arial" w:cs="Arial"/>
          <w:b/>
          <w:sz w:val="36"/>
          <w:szCs w:val="36"/>
        </w:rPr>
      </w:pPr>
      <w:proofErr w:type="gramStart"/>
      <w:r>
        <w:rPr>
          <w:rFonts w:ascii="Arial" w:hAnsi="Arial" w:cs="Arial"/>
          <w:b/>
          <w:sz w:val="36"/>
          <w:szCs w:val="36"/>
        </w:rPr>
        <w:t>del</w:t>
      </w:r>
      <w:proofErr w:type="gramEnd"/>
      <w:r>
        <w:rPr>
          <w:rFonts w:ascii="Arial" w:hAnsi="Arial" w:cs="Arial"/>
          <w:b/>
          <w:sz w:val="36"/>
          <w:szCs w:val="36"/>
        </w:rPr>
        <w:t xml:space="preserve"> 81 Sorteo Magno de la UABC </w:t>
      </w:r>
    </w:p>
    <w:p w:rsidR="001959E6" w:rsidRDefault="001959E6" w:rsidP="001959E6">
      <w:pPr>
        <w:jc w:val="center"/>
        <w:rPr>
          <w:rFonts w:ascii="Arial" w:hAnsi="Arial" w:cs="Arial"/>
          <w:b/>
          <w:sz w:val="10"/>
          <w:szCs w:val="10"/>
        </w:rPr>
      </w:pPr>
    </w:p>
    <w:p w:rsidR="001959E6" w:rsidRPr="00894072" w:rsidRDefault="001959E6" w:rsidP="001959E6">
      <w:pPr>
        <w:pStyle w:val="Prrafodelista"/>
        <w:numPr>
          <w:ilvl w:val="0"/>
          <w:numId w:val="22"/>
        </w:numPr>
        <w:suppressAutoHyphens w:val="0"/>
        <w:autoSpaceDN/>
        <w:ind w:left="284" w:hanging="284"/>
        <w:contextualSpacing/>
        <w:jc w:val="both"/>
        <w:textAlignment w:val="auto"/>
        <w:rPr>
          <w:rFonts w:ascii="Arial" w:hAnsi="Arial" w:cs="Arial"/>
          <w:sz w:val="24"/>
          <w:szCs w:val="24"/>
        </w:rPr>
      </w:pPr>
      <w:r>
        <w:rPr>
          <w:rFonts w:ascii="Arial" w:hAnsi="Arial" w:cs="Arial"/>
          <w:sz w:val="24"/>
          <w:szCs w:val="24"/>
        </w:rPr>
        <w:t>Quienes faltan pueden reclamar sus premios en las oficinas de Sorteos UABC con el boleto ganador e identificación oficial</w:t>
      </w:r>
      <w:r w:rsidRPr="00894072">
        <w:rPr>
          <w:rFonts w:ascii="Arial" w:hAnsi="Arial" w:cs="Arial"/>
          <w:sz w:val="24"/>
          <w:szCs w:val="24"/>
        </w:rPr>
        <w:t>.</w:t>
      </w:r>
    </w:p>
    <w:p w:rsidR="001959E6" w:rsidRPr="000E3F8B" w:rsidRDefault="001959E6" w:rsidP="001959E6">
      <w:pPr>
        <w:jc w:val="both"/>
        <w:rPr>
          <w:rFonts w:ascii="Arial" w:hAnsi="Arial" w:cs="Arial"/>
          <w:sz w:val="12"/>
          <w:szCs w:val="12"/>
        </w:rPr>
      </w:pPr>
    </w:p>
    <w:p w:rsidR="00B64B9D" w:rsidRDefault="001959E6" w:rsidP="001959E6">
      <w:pPr>
        <w:jc w:val="both"/>
        <w:rPr>
          <w:rFonts w:ascii="Arial" w:hAnsi="Arial" w:cs="Arial"/>
          <w:sz w:val="24"/>
          <w:szCs w:val="24"/>
        </w:rPr>
      </w:pPr>
      <w:r w:rsidRPr="007C71E8">
        <w:rPr>
          <w:rFonts w:ascii="Arial" w:hAnsi="Arial" w:cs="Arial"/>
          <w:b/>
          <w:sz w:val="24"/>
          <w:szCs w:val="24"/>
        </w:rPr>
        <w:t xml:space="preserve">Mexicali, B.C, a </w:t>
      </w:r>
      <w:r w:rsidR="00B64B9D">
        <w:rPr>
          <w:rFonts w:ascii="Arial" w:hAnsi="Arial" w:cs="Arial"/>
          <w:b/>
          <w:sz w:val="24"/>
          <w:szCs w:val="24"/>
        </w:rPr>
        <w:t>jueves 28</w:t>
      </w:r>
      <w:r w:rsidRPr="007C71E8">
        <w:rPr>
          <w:rFonts w:ascii="Arial" w:hAnsi="Arial" w:cs="Arial"/>
          <w:b/>
          <w:sz w:val="24"/>
          <w:szCs w:val="24"/>
        </w:rPr>
        <w:t xml:space="preserve"> de diciembre de 201</w:t>
      </w:r>
      <w:r w:rsidR="00B64B9D">
        <w:rPr>
          <w:rFonts w:ascii="Arial" w:hAnsi="Arial" w:cs="Arial"/>
          <w:b/>
          <w:sz w:val="24"/>
          <w:szCs w:val="24"/>
        </w:rPr>
        <w:t>7</w:t>
      </w:r>
      <w:r>
        <w:rPr>
          <w:rFonts w:ascii="Arial" w:hAnsi="Arial" w:cs="Arial"/>
          <w:sz w:val="24"/>
          <w:szCs w:val="24"/>
        </w:rPr>
        <w:t xml:space="preserve">.- Se llevó a cabo la entrega de los premios principales correspondientes a los ganadores de Mexicali, del </w:t>
      </w:r>
      <w:r w:rsidR="00B64B9D">
        <w:rPr>
          <w:rFonts w:ascii="Arial" w:hAnsi="Arial" w:cs="Arial"/>
          <w:sz w:val="24"/>
          <w:szCs w:val="24"/>
        </w:rPr>
        <w:t>81</w:t>
      </w:r>
      <w:r>
        <w:rPr>
          <w:rFonts w:ascii="Arial" w:hAnsi="Arial" w:cs="Arial"/>
          <w:sz w:val="24"/>
          <w:szCs w:val="24"/>
        </w:rPr>
        <w:t xml:space="preserve"> Sorteo Magno de la Universidad Autónoma de Baja California (UABC), realizado el pasado 1</w:t>
      </w:r>
      <w:r w:rsidR="00B64B9D">
        <w:rPr>
          <w:rFonts w:ascii="Arial" w:hAnsi="Arial" w:cs="Arial"/>
          <w:sz w:val="24"/>
          <w:szCs w:val="24"/>
        </w:rPr>
        <w:t>9</w:t>
      </w:r>
      <w:r>
        <w:rPr>
          <w:rFonts w:ascii="Arial" w:hAnsi="Arial" w:cs="Arial"/>
          <w:sz w:val="24"/>
          <w:szCs w:val="24"/>
        </w:rPr>
        <w:t xml:space="preserve"> de diciembre, en el que se sortearon </w:t>
      </w:r>
      <w:r w:rsidR="00B64B9D">
        <w:rPr>
          <w:rFonts w:ascii="Arial" w:hAnsi="Arial" w:cs="Arial"/>
          <w:sz w:val="24"/>
          <w:szCs w:val="24"/>
        </w:rPr>
        <w:t>31, 856, 220</w:t>
      </w:r>
      <w:r>
        <w:rPr>
          <w:rFonts w:ascii="Arial" w:hAnsi="Arial" w:cs="Arial"/>
          <w:sz w:val="24"/>
          <w:szCs w:val="24"/>
        </w:rPr>
        <w:t xml:space="preserve"> millones de pesos.</w:t>
      </w:r>
    </w:p>
    <w:p w:rsidR="001959E6" w:rsidRPr="00200857" w:rsidRDefault="001959E6" w:rsidP="001959E6">
      <w:pPr>
        <w:jc w:val="both"/>
        <w:rPr>
          <w:rFonts w:ascii="Arial" w:hAnsi="Arial" w:cs="Arial"/>
          <w:sz w:val="16"/>
          <w:szCs w:val="16"/>
        </w:rPr>
      </w:pPr>
    </w:p>
    <w:p w:rsidR="001959E6" w:rsidRDefault="00B64B9D" w:rsidP="001959E6">
      <w:pPr>
        <w:shd w:val="clear" w:color="auto" w:fill="FFFFFF"/>
        <w:jc w:val="both"/>
        <w:rPr>
          <w:rFonts w:ascii="Arial" w:hAnsi="Arial" w:cs="Arial"/>
          <w:color w:val="000000"/>
          <w:sz w:val="24"/>
          <w:szCs w:val="24"/>
        </w:rPr>
      </w:pPr>
      <w:r>
        <w:rPr>
          <w:rFonts w:ascii="Arial" w:hAnsi="Arial" w:cs="Arial"/>
          <w:sz w:val="24"/>
          <w:szCs w:val="24"/>
        </w:rPr>
        <w:t xml:space="preserve">El </w:t>
      </w:r>
      <w:r w:rsidR="00EF2285">
        <w:rPr>
          <w:rFonts w:ascii="Arial" w:hAnsi="Arial" w:cs="Arial"/>
          <w:sz w:val="24"/>
          <w:szCs w:val="24"/>
        </w:rPr>
        <w:t xml:space="preserve">premio </w:t>
      </w:r>
      <w:r>
        <w:rPr>
          <w:rFonts w:ascii="Arial" w:hAnsi="Arial" w:cs="Arial"/>
          <w:sz w:val="24"/>
          <w:szCs w:val="24"/>
        </w:rPr>
        <w:t xml:space="preserve">principal, una residencia </w:t>
      </w:r>
      <w:r w:rsidR="001959E6">
        <w:rPr>
          <w:rFonts w:ascii="Arial" w:hAnsi="Arial" w:cs="Arial"/>
          <w:color w:val="000000"/>
          <w:sz w:val="24"/>
          <w:szCs w:val="24"/>
        </w:rPr>
        <w:t xml:space="preserve">en el fraccionamiento San Pedro II de Mexicali valorada en </w:t>
      </w:r>
      <w:r>
        <w:rPr>
          <w:rFonts w:ascii="Arial" w:hAnsi="Arial" w:cs="Arial"/>
          <w:color w:val="000000"/>
          <w:sz w:val="24"/>
          <w:szCs w:val="24"/>
        </w:rPr>
        <w:t>20</w:t>
      </w:r>
      <w:r w:rsidR="001959E6">
        <w:rPr>
          <w:rFonts w:ascii="Arial" w:hAnsi="Arial" w:cs="Arial"/>
          <w:color w:val="000000"/>
          <w:sz w:val="24"/>
          <w:szCs w:val="24"/>
        </w:rPr>
        <w:t xml:space="preserve"> millones de pesos, totalmente amueblada y decorada, </w:t>
      </w:r>
      <w:r w:rsidR="00976FAB">
        <w:rPr>
          <w:rFonts w:ascii="Arial" w:hAnsi="Arial" w:cs="Arial"/>
          <w:color w:val="000000"/>
          <w:sz w:val="24"/>
          <w:szCs w:val="24"/>
        </w:rPr>
        <w:t>con</w:t>
      </w:r>
      <w:r w:rsidR="001959E6">
        <w:rPr>
          <w:rFonts w:ascii="Arial" w:hAnsi="Arial" w:cs="Arial"/>
          <w:color w:val="000000"/>
          <w:sz w:val="24"/>
          <w:szCs w:val="24"/>
        </w:rPr>
        <w:t xml:space="preserve"> un cheque por 2 millones de pesos para su sostenimiento y</w:t>
      </w:r>
      <w:r w:rsidR="00976FAB" w:rsidRPr="00976FAB">
        <w:rPr>
          <w:rFonts w:ascii="Arial" w:hAnsi="Arial" w:cs="Arial"/>
          <w:spacing w:val="-4"/>
          <w:sz w:val="24"/>
          <w:szCs w:val="24"/>
        </w:rPr>
        <w:t xml:space="preserve"> </w:t>
      </w:r>
      <w:r w:rsidR="00976FAB">
        <w:rPr>
          <w:rFonts w:ascii="Arial" w:hAnsi="Arial" w:cs="Arial"/>
          <w:spacing w:val="-4"/>
          <w:sz w:val="24"/>
          <w:szCs w:val="24"/>
        </w:rPr>
        <w:t xml:space="preserve">una </w:t>
      </w:r>
      <w:r w:rsidR="00976FAB" w:rsidRPr="00D5750B">
        <w:rPr>
          <w:rFonts w:ascii="Arial" w:hAnsi="Arial" w:cs="Arial"/>
          <w:spacing w:val="-4"/>
          <w:sz w:val="24"/>
          <w:szCs w:val="24"/>
        </w:rPr>
        <w:t xml:space="preserve">camioneta Toyota </w:t>
      </w:r>
      <w:proofErr w:type="spellStart"/>
      <w:r w:rsidR="00976FAB" w:rsidRPr="00D5750B">
        <w:rPr>
          <w:rFonts w:ascii="Arial" w:hAnsi="Arial" w:cs="Arial"/>
          <w:spacing w:val="-4"/>
          <w:sz w:val="24"/>
          <w:szCs w:val="24"/>
        </w:rPr>
        <w:t>Highlander</w:t>
      </w:r>
      <w:proofErr w:type="spellEnd"/>
      <w:r w:rsidR="00976FAB" w:rsidRPr="00D5750B">
        <w:rPr>
          <w:rFonts w:ascii="Arial" w:hAnsi="Arial" w:cs="Arial"/>
          <w:spacing w:val="-4"/>
          <w:sz w:val="24"/>
          <w:szCs w:val="24"/>
        </w:rPr>
        <w:t xml:space="preserve"> 2017</w:t>
      </w:r>
      <w:r w:rsidR="00976FAB">
        <w:rPr>
          <w:rFonts w:ascii="Arial" w:hAnsi="Arial" w:cs="Arial"/>
          <w:spacing w:val="-4"/>
          <w:sz w:val="24"/>
          <w:szCs w:val="24"/>
        </w:rPr>
        <w:t xml:space="preserve"> a la puerta, fue para Magdalena de Tijuana</w:t>
      </w:r>
      <w:r w:rsidR="001959E6">
        <w:rPr>
          <w:rFonts w:ascii="Arial" w:hAnsi="Arial" w:cs="Arial"/>
          <w:color w:val="000000"/>
          <w:sz w:val="24"/>
          <w:szCs w:val="24"/>
        </w:rPr>
        <w:t>.</w:t>
      </w:r>
    </w:p>
    <w:p w:rsidR="001959E6" w:rsidRPr="00A63A52" w:rsidRDefault="001959E6" w:rsidP="001959E6">
      <w:pPr>
        <w:shd w:val="clear" w:color="auto" w:fill="FFFFFF"/>
        <w:jc w:val="both"/>
        <w:rPr>
          <w:rFonts w:ascii="Arial" w:hAnsi="Arial" w:cs="Arial"/>
          <w:color w:val="000000"/>
          <w:sz w:val="16"/>
          <w:szCs w:val="16"/>
        </w:rPr>
      </w:pPr>
    </w:p>
    <w:p w:rsidR="00576721" w:rsidRDefault="00A44B72" w:rsidP="001959E6">
      <w:pPr>
        <w:jc w:val="both"/>
        <w:rPr>
          <w:rFonts w:ascii="Arial" w:hAnsi="Arial" w:cs="Arial"/>
          <w:sz w:val="24"/>
          <w:szCs w:val="24"/>
        </w:rPr>
      </w:pPr>
      <w:r>
        <w:rPr>
          <w:rFonts w:ascii="Arial" w:hAnsi="Arial" w:cs="Arial"/>
          <w:sz w:val="24"/>
          <w:szCs w:val="24"/>
        </w:rPr>
        <w:t xml:space="preserve">También se entregaron cinco automóviles 2017: </w:t>
      </w:r>
      <w:r w:rsidR="007921B1">
        <w:rPr>
          <w:rFonts w:ascii="Arial" w:hAnsi="Arial" w:cs="Arial"/>
          <w:sz w:val="24"/>
          <w:szCs w:val="24"/>
        </w:rPr>
        <w:t xml:space="preserve">un pick up Ford </w:t>
      </w:r>
      <w:proofErr w:type="spellStart"/>
      <w:r w:rsidR="007921B1">
        <w:rPr>
          <w:rFonts w:ascii="Arial" w:hAnsi="Arial" w:cs="Arial"/>
          <w:sz w:val="24"/>
          <w:szCs w:val="24"/>
        </w:rPr>
        <w:t>Ranger</w:t>
      </w:r>
      <w:proofErr w:type="spellEnd"/>
      <w:r w:rsidR="007921B1">
        <w:rPr>
          <w:rFonts w:ascii="Arial" w:hAnsi="Arial" w:cs="Arial"/>
          <w:sz w:val="24"/>
          <w:szCs w:val="24"/>
        </w:rPr>
        <w:t xml:space="preserve"> XL, dos camionetas Renault </w:t>
      </w:r>
      <w:proofErr w:type="spellStart"/>
      <w:r w:rsidR="007921B1">
        <w:rPr>
          <w:rFonts w:ascii="Arial" w:hAnsi="Arial" w:cs="Arial"/>
          <w:sz w:val="24"/>
          <w:szCs w:val="24"/>
        </w:rPr>
        <w:t>Duster</w:t>
      </w:r>
      <w:proofErr w:type="spellEnd"/>
      <w:r w:rsidR="007921B1">
        <w:rPr>
          <w:rFonts w:ascii="Arial" w:hAnsi="Arial" w:cs="Arial"/>
          <w:sz w:val="24"/>
          <w:szCs w:val="24"/>
        </w:rPr>
        <w:t xml:space="preserve">, un Mitsubishi </w:t>
      </w:r>
      <w:proofErr w:type="spellStart"/>
      <w:r w:rsidR="007921B1">
        <w:rPr>
          <w:rFonts w:ascii="Arial" w:hAnsi="Arial" w:cs="Arial"/>
          <w:sz w:val="24"/>
          <w:szCs w:val="24"/>
        </w:rPr>
        <w:t>Mirage</w:t>
      </w:r>
      <w:proofErr w:type="spellEnd"/>
      <w:r w:rsidR="007921B1">
        <w:rPr>
          <w:rFonts w:ascii="Arial" w:hAnsi="Arial" w:cs="Arial"/>
          <w:sz w:val="24"/>
          <w:szCs w:val="24"/>
        </w:rPr>
        <w:t xml:space="preserve"> y un Chevrolet </w:t>
      </w:r>
      <w:proofErr w:type="spellStart"/>
      <w:r w:rsidR="007921B1">
        <w:rPr>
          <w:rFonts w:ascii="Arial" w:hAnsi="Arial" w:cs="Arial"/>
          <w:sz w:val="24"/>
          <w:szCs w:val="24"/>
        </w:rPr>
        <w:t>Aveo</w:t>
      </w:r>
      <w:proofErr w:type="spellEnd"/>
      <w:r w:rsidR="00002947">
        <w:rPr>
          <w:rFonts w:ascii="Arial" w:hAnsi="Arial" w:cs="Arial"/>
          <w:sz w:val="24"/>
          <w:szCs w:val="24"/>
        </w:rPr>
        <w:t>; doce cheques, seis por 100 mil pesos y seis por 50 mil pesos, así como un cheque por 250 mil pesos al vendedor del boleto ganador del primer premio</w:t>
      </w:r>
      <w:r w:rsidR="007921B1">
        <w:rPr>
          <w:rFonts w:ascii="Arial" w:hAnsi="Arial" w:cs="Arial"/>
          <w:sz w:val="24"/>
          <w:szCs w:val="24"/>
        </w:rPr>
        <w:t>.</w:t>
      </w:r>
      <w:r w:rsidR="00002947">
        <w:rPr>
          <w:rFonts w:ascii="Arial" w:hAnsi="Arial" w:cs="Arial"/>
          <w:sz w:val="24"/>
          <w:szCs w:val="24"/>
        </w:rPr>
        <w:t xml:space="preserve"> </w:t>
      </w:r>
    </w:p>
    <w:p w:rsidR="00576721" w:rsidRPr="00576721" w:rsidRDefault="00576721" w:rsidP="001959E6">
      <w:pPr>
        <w:jc w:val="both"/>
        <w:rPr>
          <w:rFonts w:ascii="Arial" w:hAnsi="Arial" w:cs="Arial"/>
          <w:sz w:val="16"/>
          <w:szCs w:val="16"/>
        </w:rPr>
      </w:pPr>
    </w:p>
    <w:p w:rsidR="001959E6" w:rsidRDefault="00002947" w:rsidP="001959E6">
      <w:pPr>
        <w:jc w:val="both"/>
        <w:rPr>
          <w:rFonts w:ascii="Arial" w:hAnsi="Arial" w:cs="Arial"/>
          <w:sz w:val="24"/>
          <w:szCs w:val="24"/>
        </w:rPr>
      </w:pPr>
      <w:r>
        <w:rPr>
          <w:rFonts w:ascii="Arial" w:hAnsi="Arial" w:cs="Arial"/>
          <w:sz w:val="24"/>
          <w:szCs w:val="24"/>
        </w:rPr>
        <w:t xml:space="preserve">Asimismo, se entregó un </w:t>
      </w:r>
      <w:r w:rsidR="001959E6">
        <w:rPr>
          <w:rFonts w:ascii="Arial" w:hAnsi="Arial" w:cs="Arial"/>
          <w:sz w:val="24"/>
          <w:szCs w:val="24"/>
        </w:rPr>
        <w:t xml:space="preserve">Chevrolet </w:t>
      </w:r>
      <w:proofErr w:type="spellStart"/>
      <w:r w:rsidR="001959E6">
        <w:rPr>
          <w:rFonts w:ascii="Arial" w:hAnsi="Arial" w:cs="Arial"/>
          <w:sz w:val="24"/>
          <w:szCs w:val="24"/>
        </w:rPr>
        <w:t>Spark</w:t>
      </w:r>
      <w:proofErr w:type="spellEnd"/>
      <w:r>
        <w:rPr>
          <w:rFonts w:ascii="Arial" w:hAnsi="Arial" w:cs="Arial"/>
          <w:sz w:val="24"/>
          <w:szCs w:val="24"/>
        </w:rPr>
        <w:t xml:space="preserve"> correspondiente al quinto automóvil</w:t>
      </w:r>
      <w:r w:rsidR="001959E6">
        <w:rPr>
          <w:rFonts w:ascii="Arial" w:hAnsi="Arial" w:cs="Arial"/>
          <w:sz w:val="24"/>
          <w:szCs w:val="24"/>
        </w:rPr>
        <w:t xml:space="preserve">, </w:t>
      </w:r>
      <w:r>
        <w:rPr>
          <w:rFonts w:ascii="Arial" w:hAnsi="Arial" w:cs="Arial"/>
          <w:sz w:val="24"/>
          <w:szCs w:val="24"/>
        </w:rPr>
        <w:t xml:space="preserve">del Sorteo Raspa y Gana al Instante, que se incluye en cada uno de los boletos </w:t>
      </w:r>
      <w:r w:rsidR="00576721">
        <w:rPr>
          <w:rFonts w:ascii="Arial" w:hAnsi="Arial" w:cs="Arial"/>
          <w:sz w:val="24"/>
          <w:szCs w:val="24"/>
        </w:rPr>
        <w:t>del Sorteo Magno y un cheque por 300 mil pesos a Eulalia, ganadora</w:t>
      </w:r>
      <w:r w:rsidR="003567DF">
        <w:rPr>
          <w:rFonts w:ascii="Arial" w:hAnsi="Arial" w:cs="Arial"/>
          <w:sz w:val="24"/>
          <w:szCs w:val="24"/>
        </w:rPr>
        <w:t xml:space="preserve"> principal</w:t>
      </w:r>
      <w:r w:rsidR="00576721">
        <w:rPr>
          <w:rFonts w:ascii="Arial" w:hAnsi="Arial" w:cs="Arial"/>
          <w:sz w:val="24"/>
          <w:szCs w:val="24"/>
        </w:rPr>
        <w:t xml:space="preserve"> del Tercer Sorteo de Colaboradores.</w:t>
      </w:r>
    </w:p>
    <w:p w:rsidR="00002947" w:rsidRPr="00A63A52" w:rsidRDefault="00002947" w:rsidP="001959E6">
      <w:pPr>
        <w:jc w:val="both"/>
        <w:rPr>
          <w:rFonts w:ascii="Arial" w:hAnsi="Arial" w:cs="Arial"/>
          <w:sz w:val="16"/>
          <w:szCs w:val="16"/>
        </w:rPr>
      </w:pPr>
    </w:p>
    <w:p w:rsidR="001C6B74" w:rsidRDefault="001959E6" w:rsidP="001959E6">
      <w:pPr>
        <w:jc w:val="both"/>
        <w:rPr>
          <w:rFonts w:ascii="Arial" w:hAnsi="Arial" w:cs="Arial"/>
          <w:sz w:val="24"/>
          <w:szCs w:val="24"/>
        </w:rPr>
      </w:pPr>
      <w:r>
        <w:rPr>
          <w:rFonts w:ascii="Arial" w:hAnsi="Arial" w:cs="Arial"/>
          <w:sz w:val="24"/>
          <w:szCs w:val="24"/>
        </w:rPr>
        <w:t>La entrega la realizó</w:t>
      </w:r>
      <w:r w:rsidR="001C6B74">
        <w:rPr>
          <w:rFonts w:ascii="Arial" w:hAnsi="Arial" w:cs="Arial"/>
          <w:sz w:val="24"/>
          <w:szCs w:val="24"/>
        </w:rPr>
        <w:t xml:space="preserve"> el Presidente del Patronato Universitario, maestro Gustavo Adolfo De Hoyos </w:t>
      </w:r>
      <w:proofErr w:type="spellStart"/>
      <w:r w:rsidR="001C6B74">
        <w:rPr>
          <w:rFonts w:ascii="Arial" w:hAnsi="Arial" w:cs="Arial"/>
          <w:sz w:val="24"/>
          <w:szCs w:val="24"/>
        </w:rPr>
        <w:t>Walther</w:t>
      </w:r>
      <w:proofErr w:type="spellEnd"/>
      <w:r w:rsidR="001C6B74">
        <w:rPr>
          <w:rFonts w:ascii="Arial" w:hAnsi="Arial" w:cs="Arial"/>
          <w:sz w:val="24"/>
          <w:szCs w:val="24"/>
        </w:rPr>
        <w:t xml:space="preserve"> y </w:t>
      </w:r>
      <w:r>
        <w:rPr>
          <w:rFonts w:ascii="Arial" w:hAnsi="Arial" w:cs="Arial"/>
          <w:sz w:val="24"/>
          <w:szCs w:val="24"/>
        </w:rPr>
        <w:t xml:space="preserve">en representación del Rector de la UABC, doctor Juan Manuel Ocegueda Hernández, </w:t>
      </w:r>
      <w:r w:rsidR="001C6B74">
        <w:rPr>
          <w:rFonts w:ascii="Arial" w:hAnsi="Arial" w:cs="Arial"/>
          <w:sz w:val="24"/>
          <w:szCs w:val="24"/>
        </w:rPr>
        <w:t>asistió</w:t>
      </w:r>
      <w:r>
        <w:rPr>
          <w:rFonts w:ascii="Arial" w:hAnsi="Arial" w:cs="Arial"/>
          <w:sz w:val="24"/>
          <w:szCs w:val="24"/>
        </w:rPr>
        <w:t xml:space="preserve"> el Tesorero de la UABC, doctor V</w:t>
      </w:r>
      <w:r w:rsidR="00A52339">
        <w:rPr>
          <w:rFonts w:ascii="Arial" w:hAnsi="Arial" w:cs="Arial"/>
          <w:sz w:val="24"/>
          <w:szCs w:val="24"/>
        </w:rPr>
        <w:t xml:space="preserve">íctor Manuel </w:t>
      </w:r>
      <w:proofErr w:type="spellStart"/>
      <w:r w:rsidR="00A52339">
        <w:rPr>
          <w:rFonts w:ascii="Arial" w:hAnsi="Arial" w:cs="Arial"/>
          <w:sz w:val="24"/>
          <w:szCs w:val="24"/>
        </w:rPr>
        <w:t>Alcántar</w:t>
      </w:r>
      <w:proofErr w:type="spellEnd"/>
      <w:r>
        <w:rPr>
          <w:rFonts w:ascii="Arial" w:hAnsi="Arial" w:cs="Arial"/>
          <w:sz w:val="24"/>
          <w:szCs w:val="24"/>
        </w:rPr>
        <w:t xml:space="preserve"> Enríquez</w:t>
      </w:r>
      <w:r w:rsidR="001C6B74">
        <w:rPr>
          <w:rFonts w:ascii="Arial" w:hAnsi="Arial" w:cs="Arial"/>
          <w:sz w:val="24"/>
          <w:szCs w:val="24"/>
        </w:rPr>
        <w:t>.</w:t>
      </w:r>
    </w:p>
    <w:p w:rsidR="001C6B74" w:rsidRPr="00200857" w:rsidRDefault="001C6B74" w:rsidP="001959E6">
      <w:pPr>
        <w:jc w:val="both"/>
        <w:rPr>
          <w:rFonts w:ascii="Arial" w:hAnsi="Arial" w:cs="Arial"/>
          <w:sz w:val="16"/>
          <w:szCs w:val="16"/>
        </w:rPr>
      </w:pPr>
    </w:p>
    <w:p w:rsidR="001959E6" w:rsidRDefault="001959E6" w:rsidP="001C1AA3">
      <w:pPr>
        <w:jc w:val="both"/>
        <w:rPr>
          <w:rFonts w:ascii="Arial" w:hAnsi="Arial" w:cs="Arial"/>
          <w:sz w:val="24"/>
          <w:szCs w:val="24"/>
        </w:rPr>
      </w:pPr>
      <w:r>
        <w:rPr>
          <w:rFonts w:ascii="Arial" w:hAnsi="Arial" w:cs="Arial"/>
          <w:sz w:val="24"/>
          <w:szCs w:val="24"/>
        </w:rPr>
        <w:t xml:space="preserve">El </w:t>
      </w:r>
      <w:r w:rsidR="001C1AA3">
        <w:rPr>
          <w:rFonts w:ascii="Arial" w:hAnsi="Arial" w:cs="Arial"/>
          <w:sz w:val="24"/>
          <w:szCs w:val="24"/>
        </w:rPr>
        <w:t xml:space="preserve">maestro De Hoyos </w:t>
      </w:r>
      <w:proofErr w:type="spellStart"/>
      <w:r w:rsidR="001C1AA3">
        <w:rPr>
          <w:rFonts w:ascii="Arial" w:hAnsi="Arial" w:cs="Arial"/>
          <w:sz w:val="24"/>
          <w:szCs w:val="24"/>
        </w:rPr>
        <w:t>Walther</w:t>
      </w:r>
      <w:proofErr w:type="spellEnd"/>
      <w:r w:rsidR="001C1AA3">
        <w:rPr>
          <w:rFonts w:ascii="Arial" w:hAnsi="Arial" w:cs="Arial"/>
          <w:sz w:val="24"/>
          <w:szCs w:val="24"/>
        </w:rPr>
        <w:t xml:space="preserve"> </w:t>
      </w:r>
      <w:r w:rsidR="0025042D">
        <w:rPr>
          <w:rFonts w:ascii="Arial" w:hAnsi="Arial" w:cs="Arial"/>
          <w:sz w:val="24"/>
          <w:szCs w:val="24"/>
        </w:rPr>
        <w:t>felicitó a los ganadores y externó su agradecimiento a todos los que de alguna manera participaron en esta edición navideña de los sorteos universitarios</w:t>
      </w:r>
      <w:r w:rsidR="00C90C92">
        <w:rPr>
          <w:rFonts w:ascii="Arial" w:hAnsi="Arial" w:cs="Arial"/>
          <w:sz w:val="24"/>
          <w:szCs w:val="24"/>
        </w:rPr>
        <w:t xml:space="preserve"> ya fuera en la compra o venta de boletos</w:t>
      </w:r>
      <w:r w:rsidR="0025042D">
        <w:rPr>
          <w:rFonts w:ascii="Arial" w:hAnsi="Arial" w:cs="Arial"/>
          <w:sz w:val="24"/>
          <w:szCs w:val="24"/>
        </w:rPr>
        <w:t>. “Estamos muy contentos de realizar otra vez muy exitosamente un Sorteo de la UABC”, expresó.</w:t>
      </w:r>
    </w:p>
    <w:p w:rsidR="00200857" w:rsidRPr="00200857" w:rsidRDefault="00200857" w:rsidP="001C1AA3">
      <w:pPr>
        <w:jc w:val="both"/>
        <w:rPr>
          <w:rFonts w:ascii="Arial" w:hAnsi="Arial" w:cs="Arial"/>
          <w:sz w:val="16"/>
          <w:szCs w:val="16"/>
        </w:rPr>
      </w:pPr>
    </w:p>
    <w:p w:rsidR="00200857" w:rsidRDefault="00200857" w:rsidP="001C1AA3">
      <w:pPr>
        <w:jc w:val="both"/>
        <w:rPr>
          <w:rFonts w:ascii="Arial" w:hAnsi="Arial" w:cs="Arial"/>
          <w:sz w:val="24"/>
          <w:szCs w:val="24"/>
        </w:rPr>
      </w:pPr>
      <w:r>
        <w:rPr>
          <w:rFonts w:ascii="Arial" w:hAnsi="Arial" w:cs="Arial"/>
          <w:sz w:val="24"/>
          <w:szCs w:val="24"/>
        </w:rPr>
        <w:t>Agregó que además de las personas que reciben uno de los múltiples premios que ofrece el mejor sorteo de universidades públicas en el país, la UABC también resulta ganadora. “Para la Universidad significa una ratificación de la confianza de la ciudadanía que mediante la adquisición de un boleto se compromete con la causas de la educación”, manifestó.</w:t>
      </w:r>
      <w:r w:rsidR="00520939">
        <w:rPr>
          <w:rFonts w:ascii="Arial" w:hAnsi="Arial" w:cs="Arial"/>
          <w:sz w:val="24"/>
          <w:szCs w:val="24"/>
        </w:rPr>
        <w:t xml:space="preserve"> </w:t>
      </w:r>
      <w:bookmarkStart w:id="0" w:name="_GoBack"/>
      <w:bookmarkEnd w:id="0"/>
      <w:r>
        <w:rPr>
          <w:rFonts w:ascii="Arial" w:hAnsi="Arial" w:cs="Arial"/>
          <w:sz w:val="24"/>
          <w:szCs w:val="24"/>
        </w:rPr>
        <w:t>Cabe señalar que con los fondos recabados se adquiere equipamiento para aulas, talleres y laboratorios y se entregan becas a los estudiantes Cimarrones.</w:t>
      </w:r>
    </w:p>
    <w:p w:rsidR="001C1AA3" w:rsidRPr="00A52339" w:rsidRDefault="001C1AA3" w:rsidP="001C1AA3">
      <w:pPr>
        <w:jc w:val="both"/>
        <w:rPr>
          <w:rFonts w:ascii="Arial" w:hAnsi="Arial" w:cs="Arial"/>
          <w:sz w:val="16"/>
          <w:szCs w:val="16"/>
        </w:rPr>
      </w:pPr>
    </w:p>
    <w:p w:rsidR="00A52339" w:rsidRDefault="00A52339" w:rsidP="001C1AA3">
      <w:pPr>
        <w:jc w:val="both"/>
        <w:rPr>
          <w:rFonts w:ascii="Arial" w:hAnsi="Arial" w:cs="Arial"/>
          <w:sz w:val="24"/>
          <w:szCs w:val="24"/>
        </w:rPr>
      </w:pPr>
      <w:r>
        <w:rPr>
          <w:rFonts w:ascii="Arial" w:hAnsi="Arial" w:cs="Arial"/>
          <w:sz w:val="24"/>
          <w:szCs w:val="24"/>
        </w:rPr>
        <w:t xml:space="preserve">Por su parte, la contadora Gabriela Rosas </w:t>
      </w:r>
      <w:proofErr w:type="spellStart"/>
      <w:r>
        <w:rPr>
          <w:rFonts w:ascii="Arial" w:hAnsi="Arial" w:cs="Arial"/>
          <w:sz w:val="24"/>
          <w:szCs w:val="24"/>
        </w:rPr>
        <w:t>Bazúa</w:t>
      </w:r>
      <w:proofErr w:type="spellEnd"/>
      <w:r>
        <w:rPr>
          <w:rFonts w:ascii="Arial" w:hAnsi="Arial" w:cs="Arial"/>
          <w:sz w:val="24"/>
          <w:szCs w:val="24"/>
        </w:rPr>
        <w:t>, Coordinadora de Sorteos UABC</w:t>
      </w:r>
      <w:r w:rsidR="0040603F">
        <w:rPr>
          <w:rFonts w:ascii="Arial" w:hAnsi="Arial" w:cs="Arial"/>
          <w:sz w:val="24"/>
          <w:szCs w:val="24"/>
        </w:rPr>
        <w:t>,</w:t>
      </w:r>
      <w:r>
        <w:rPr>
          <w:rFonts w:ascii="Arial" w:hAnsi="Arial" w:cs="Arial"/>
          <w:sz w:val="24"/>
          <w:szCs w:val="24"/>
        </w:rPr>
        <w:t xml:space="preserve"> destacó que gracias al desempeño logrado por la Máxima Casa de Estudios durante los 60 años de su fundación, en los que ha obtenido diversos resultados sobresalientes como los actuales, al ingresar a un ranking mundial y ser líder en materia de transparencia y rendición de cuentas, es que la comunidad bajacaliforniana le tiene aprecio a la Institución.</w:t>
      </w:r>
    </w:p>
    <w:p w:rsidR="00C90C92" w:rsidRDefault="00C90C92" w:rsidP="001C1AA3">
      <w:pPr>
        <w:jc w:val="both"/>
        <w:rPr>
          <w:rFonts w:ascii="Arial" w:hAnsi="Arial" w:cs="Arial"/>
          <w:sz w:val="24"/>
          <w:szCs w:val="24"/>
        </w:rPr>
      </w:pPr>
    </w:p>
    <w:p w:rsidR="00C90C92" w:rsidRDefault="00C90C92" w:rsidP="001C1AA3">
      <w:pPr>
        <w:jc w:val="both"/>
        <w:rPr>
          <w:rFonts w:ascii="Arial" w:hAnsi="Arial" w:cs="Arial"/>
          <w:sz w:val="24"/>
          <w:szCs w:val="24"/>
        </w:rPr>
      </w:pPr>
    </w:p>
    <w:p w:rsidR="001C1AA3" w:rsidRDefault="001C1AA3" w:rsidP="001C1AA3">
      <w:pPr>
        <w:jc w:val="both"/>
        <w:rPr>
          <w:rFonts w:ascii="Arial" w:hAnsi="Arial" w:cs="Arial"/>
          <w:sz w:val="24"/>
          <w:szCs w:val="24"/>
        </w:rPr>
      </w:pPr>
    </w:p>
    <w:p w:rsidR="001959E6" w:rsidRPr="000E3F8B" w:rsidRDefault="001959E6" w:rsidP="001959E6">
      <w:pPr>
        <w:jc w:val="both"/>
        <w:rPr>
          <w:rFonts w:ascii="Arial" w:hAnsi="Arial" w:cs="Arial"/>
          <w:color w:val="000000"/>
          <w:sz w:val="14"/>
          <w:szCs w:val="14"/>
        </w:rPr>
      </w:pPr>
    </w:p>
    <w:p w:rsidR="00CE1454" w:rsidRDefault="00CE1454" w:rsidP="001959E6">
      <w:pPr>
        <w:jc w:val="both"/>
        <w:rPr>
          <w:rFonts w:ascii="Arial" w:hAnsi="Arial" w:cs="Arial"/>
          <w:b/>
          <w:sz w:val="24"/>
          <w:szCs w:val="24"/>
        </w:rPr>
      </w:pPr>
    </w:p>
    <w:p w:rsidR="001959E6" w:rsidRPr="00AD26B2" w:rsidRDefault="001959E6" w:rsidP="001959E6">
      <w:pPr>
        <w:jc w:val="both"/>
        <w:rPr>
          <w:rFonts w:ascii="Arial" w:hAnsi="Arial" w:cs="Arial"/>
          <w:sz w:val="16"/>
          <w:szCs w:val="16"/>
        </w:rPr>
      </w:pPr>
    </w:p>
    <w:p w:rsidR="00186C65" w:rsidRDefault="00186C65" w:rsidP="001959E6">
      <w:pPr>
        <w:shd w:val="clear" w:color="auto" w:fill="FFFFFF"/>
        <w:jc w:val="both"/>
        <w:rPr>
          <w:rFonts w:ascii="Arial" w:hAnsi="Arial" w:cs="Arial"/>
          <w:sz w:val="24"/>
          <w:szCs w:val="24"/>
        </w:rPr>
      </w:pPr>
      <w:r>
        <w:rPr>
          <w:rFonts w:ascii="Arial" w:hAnsi="Arial" w:cs="Arial"/>
          <w:sz w:val="24"/>
          <w:szCs w:val="24"/>
        </w:rPr>
        <w:t>También este día se llevó a cabo la entrega de premios principales a los ganadores de Tijuana, donde se repartieron 10 cheques, cuatro automóviles 2017 y dos cheques del Tercer Sorteo de Colaboradores, así como en Ensenada, donde se llevaron tres automóviles 2017 y un cheque por 100 mil pesos.</w:t>
      </w:r>
    </w:p>
    <w:p w:rsidR="00186C65" w:rsidRDefault="00186C65" w:rsidP="001959E6">
      <w:pPr>
        <w:shd w:val="clear" w:color="auto" w:fill="FFFFFF"/>
        <w:jc w:val="both"/>
        <w:rPr>
          <w:rFonts w:ascii="Arial" w:hAnsi="Arial" w:cs="Arial"/>
          <w:sz w:val="24"/>
          <w:szCs w:val="24"/>
        </w:rPr>
      </w:pPr>
    </w:p>
    <w:p w:rsidR="001959E6" w:rsidRPr="000E3F8B" w:rsidRDefault="00186C65" w:rsidP="001959E6">
      <w:pPr>
        <w:shd w:val="clear" w:color="auto" w:fill="FFFFFF"/>
        <w:jc w:val="both"/>
        <w:rPr>
          <w:rFonts w:ascii="Arial" w:hAnsi="Arial" w:cs="Arial"/>
          <w:sz w:val="24"/>
          <w:szCs w:val="24"/>
        </w:rPr>
      </w:pPr>
      <w:r>
        <w:rPr>
          <w:rFonts w:ascii="Arial" w:hAnsi="Arial" w:cs="Arial"/>
          <w:sz w:val="24"/>
          <w:szCs w:val="24"/>
        </w:rPr>
        <w:t>L</w:t>
      </w:r>
      <w:r w:rsidR="001959E6">
        <w:rPr>
          <w:rFonts w:ascii="Arial" w:hAnsi="Arial" w:cs="Arial"/>
          <w:sz w:val="24"/>
          <w:szCs w:val="24"/>
        </w:rPr>
        <w:t xml:space="preserve">os demás </w:t>
      </w:r>
      <w:r w:rsidR="001959E6" w:rsidRPr="000E3F8B">
        <w:rPr>
          <w:rFonts w:ascii="Arial" w:hAnsi="Arial" w:cs="Arial"/>
          <w:sz w:val="24"/>
          <w:szCs w:val="24"/>
        </w:rPr>
        <w:t xml:space="preserve">ganadores tienen un periodo de 20 días hábiles </w:t>
      </w:r>
      <w:r w:rsidR="001959E6">
        <w:rPr>
          <w:rFonts w:ascii="Arial" w:hAnsi="Arial" w:cs="Arial"/>
          <w:sz w:val="24"/>
          <w:szCs w:val="24"/>
        </w:rPr>
        <w:t xml:space="preserve">después de haberse realizado el Sorteo Magno para reclamarlo en las oficinas de </w:t>
      </w:r>
      <w:r w:rsidR="001959E6" w:rsidRPr="000E3F8B">
        <w:rPr>
          <w:rFonts w:ascii="Arial" w:hAnsi="Arial" w:cs="Arial"/>
          <w:sz w:val="24"/>
          <w:szCs w:val="24"/>
        </w:rPr>
        <w:t>Sorteos Universitarios de cada uno de los municipios de Baja California</w:t>
      </w:r>
      <w:r w:rsidR="001959E6">
        <w:rPr>
          <w:rFonts w:ascii="Arial" w:hAnsi="Arial" w:cs="Arial"/>
          <w:sz w:val="24"/>
          <w:szCs w:val="24"/>
        </w:rPr>
        <w:t xml:space="preserve">. Es </w:t>
      </w:r>
      <w:r w:rsidR="001959E6" w:rsidRPr="000E3F8B">
        <w:rPr>
          <w:rFonts w:ascii="Arial" w:hAnsi="Arial" w:cs="Arial"/>
          <w:sz w:val="24"/>
          <w:szCs w:val="24"/>
        </w:rPr>
        <w:t xml:space="preserve">indispensable </w:t>
      </w:r>
      <w:r w:rsidR="001959E6">
        <w:rPr>
          <w:rFonts w:ascii="Arial" w:hAnsi="Arial" w:cs="Arial"/>
          <w:sz w:val="24"/>
          <w:szCs w:val="24"/>
        </w:rPr>
        <w:t>que los ganadores se presenten con</w:t>
      </w:r>
      <w:r w:rsidR="001959E6" w:rsidRPr="000E3F8B">
        <w:rPr>
          <w:rFonts w:ascii="Arial" w:hAnsi="Arial" w:cs="Arial"/>
          <w:sz w:val="24"/>
          <w:szCs w:val="24"/>
        </w:rPr>
        <w:t xml:space="preserve"> identificación oficial vigente y boleto ganador original.</w:t>
      </w:r>
      <w:r w:rsidR="001959E6">
        <w:rPr>
          <w:rFonts w:ascii="Arial" w:hAnsi="Arial" w:cs="Arial"/>
          <w:sz w:val="24"/>
          <w:szCs w:val="24"/>
        </w:rPr>
        <w:t xml:space="preserve"> L</w:t>
      </w:r>
      <w:r w:rsidR="001959E6" w:rsidRPr="000E3F8B">
        <w:rPr>
          <w:rFonts w:ascii="Arial" w:hAnsi="Arial" w:cs="Arial"/>
          <w:sz w:val="24"/>
          <w:szCs w:val="24"/>
        </w:rPr>
        <w:t xml:space="preserve">a lista </w:t>
      </w:r>
      <w:r w:rsidR="001959E6">
        <w:rPr>
          <w:rFonts w:ascii="Arial" w:hAnsi="Arial" w:cs="Arial"/>
          <w:sz w:val="24"/>
          <w:szCs w:val="24"/>
        </w:rPr>
        <w:t>de los ganadores se pueden consultar en:</w:t>
      </w:r>
      <w:r w:rsidR="001959E6" w:rsidRPr="000E3F8B">
        <w:rPr>
          <w:rStyle w:val="apple-converted-space"/>
          <w:rFonts w:ascii="Arial" w:hAnsi="Arial" w:cs="Arial"/>
          <w:sz w:val="24"/>
          <w:szCs w:val="24"/>
        </w:rPr>
        <w:t> </w:t>
      </w:r>
      <w:hyperlink r:id="rId10" w:tgtFrame="_blank" w:history="1">
        <w:r w:rsidR="001959E6" w:rsidRPr="000E3F8B">
          <w:rPr>
            <w:rStyle w:val="Hipervnculo"/>
            <w:rFonts w:ascii="Arial" w:hAnsi="Arial" w:cs="Arial"/>
            <w:color w:val="1155CC"/>
            <w:sz w:val="24"/>
            <w:szCs w:val="24"/>
          </w:rPr>
          <w:t>http://www.sorteosuabc.mx</w:t>
        </w:r>
      </w:hyperlink>
      <w:r w:rsidR="001959E6">
        <w:rPr>
          <w:rFonts w:ascii="Arial" w:hAnsi="Arial" w:cs="Arial"/>
          <w:color w:val="222222"/>
          <w:sz w:val="24"/>
          <w:szCs w:val="24"/>
        </w:rPr>
        <w:t>.</w:t>
      </w:r>
      <w:r w:rsidR="001959E6" w:rsidRPr="000E3F8B">
        <w:rPr>
          <w:rFonts w:ascii="Arial" w:hAnsi="Arial" w:cs="Arial"/>
          <w:sz w:val="24"/>
          <w:szCs w:val="24"/>
        </w:rPr>
        <w:t xml:space="preserve"> </w:t>
      </w:r>
    </w:p>
    <w:p w:rsidR="001959E6" w:rsidRPr="000E3F8B" w:rsidRDefault="001959E6" w:rsidP="001959E6">
      <w:pPr>
        <w:jc w:val="both"/>
        <w:rPr>
          <w:rFonts w:ascii="Arial" w:hAnsi="Arial" w:cs="Arial"/>
          <w:sz w:val="24"/>
          <w:szCs w:val="24"/>
        </w:rPr>
      </w:pPr>
    </w:p>
    <w:p w:rsidR="001635A7" w:rsidRPr="001635A7" w:rsidRDefault="001635A7" w:rsidP="00D35413">
      <w:pPr>
        <w:jc w:val="center"/>
        <w:rPr>
          <w:rFonts w:ascii="Arial" w:hAnsi="Arial" w:cs="Arial"/>
          <w:b/>
          <w:bCs/>
          <w:sz w:val="12"/>
          <w:szCs w:val="12"/>
        </w:rPr>
      </w:pPr>
    </w:p>
    <w:sectPr w:rsidR="001635A7" w:rsidRPr="001635A7"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C40" w:rsidRDefault="00934C40">
      <w:r>
        <w:separator/>
      </w:r>
    </w:p>
  </w:endnote>
  <w:endnote w:type="continuationSeparator" w:id="0">
    <w:p w:rsidR="00934C40" w:rsidRDefault="00934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C40" w:rsidRDefault="00934C40">
      <w:r>
        <w:rPr>
          <w:color w:val="000000"/>
        </w:rPr>
        <w:separator/>
      </w:r>
    </w:p>
  </w:footnote>
  <w:footnote w:type="continuationSeparator" w:id="0">
    <w:p w:rsidR="00934C40" w:rsidRDefault="00934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1C1939"/>
    <w:multiLevelType w:val="hybridMultilevel"/>
    <w:tmpl w:val="AB346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16"/>
  </w:num>
  <w:num w:numId="2">
    <w:abstractNumId w:val="1"/>
  </w:num>
  <w:num w:numId="3">
    <w:abstractNumId w:val="9"/>
  </w:num>
  <w:num w:numId="4">
    <w:abstractNumId w:val="4"/>
  </w:num>
  <w:num w:numId="5">
    <w:abstractNumId w:val="21"/>
  </w:num>
  <w:num w:numId="6">
    <w:abstractNumId w:val="20"/>
  </w:num>
  <w:num w:numId="7">
    <w:abstractNumId w:val="14"/>
  </w:num>
  <w:num w:numId="8">
    <w:abstractNumId w:val="3"/>
  </w:num>
  <w:num w:numId="9">
    <w:abstractNumId w:val="11"/>
  </w:num>
  <w:num w:numId="10">
    <w:abstractNumId w:val="6"/>
  </w:num>
  <w:num w:numId="11">
    <w:abstractNumId w:val="15"/>
  </w:num>
  <w:num w:numId="12">
    <w:abstractNumId w:val="8"/>
  </w:num>
  <w:num w:numId="13">
    <w:abstractNumId w:val="10"/>
  </w:num>
  <w:num w:numId="14">
    <w:abstractNumId w:val="17"/>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0"/>
  </w:num>
  <w:num w:numId="19">
    <w:abstractNumId w:val="13"/>
  </w:num>
  <w:num w:numId="20">
    <w:abstractNumId w:val="12"/>
  </w:num>
  <w:num w:numId="21">
    <w:abstractNumId w:val="7"/>
  </w:num>
  <w:num w:numId="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947"/>
    <w:rsid w:val="00002A76"/>
    <w:rsid w:val="00002E7E"/>
    <w:rsid w:val="0000311F"/>
    <w:rsid w:val="000033B3"/>
    <w:rsid w:val="00003EBE"/>
    <w:rsid w:val="00004613"/>
    <w:rsid w:val="00004B12"/>
    <w:rsid w:val="0000566C"/>
    <w:rsid w:val="00005A2E"/>
    <w:rsid w:val="00005C0C"/>
    <w:rsid w:val="00007258"/>
    <w:rsid w:val="00007AB8"/>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54A2"/>
    <w:rsid w:val="00045802"/>
    <w:rsid w:val="000504AC"/>
    <w:rsid w:val="00050A4D"/>
    <w:rsid w:val="0005102D"/>
    <w:rsid w:val="00051522"/>
    <w:rsid w:val="00051977"/>
    <w:rsid w:val="000519C0"/>
    <w:rsid w:val="000530E3"/>
    <w:rsid w:val="00053DA3"/>
    <w:rsid w:val="00053DD6"/>
    <w:rsid w:val="0005543B"/>
    <w:rsid w:val="000558C2"/>
    <w:rsid w:val="00055BD5"/>
    <w:rsid w:val="000564E4"/>
    <w:rsid w:val="00056DD6"/>
    <w:rsid w:val="000600E7"/>
    <w:rsid w:val="00060844"/>
    <w:rsid w:val="0006161F"/>
    <w:rsid w:val="00061C3F"/>
    <w:rsid w:val="00061EC2"/>
    <w:rsid w:val="000640B7"/>
    <w:rsid w:val="000652BA"/>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CCE"/>
    <w:rsid w:val="00084416"/>
    <w:rsid w:val="00084482"/>
    <w:rsid w:val="00084521"/>
    <w:rsid w:val="00085190"/>
    <w:rsid w:val="000854DE"/>
    <w:rsid w:val="00086D0D"/>
    <w:rsid w:val="00087009"/>
    <w:rsid w:val="00087CEF"/>
    <w:rsid w:val="00090188"/>
    <w:rsid w:val="000908CC"/>
    <w:rsid w:val="00091695"/>
    <w:rsid w:val="00092B0A"/>
    <w:rsid w:val="00092D78"/>
    <w:rsid w:val="00093600"/>
    <w:rsid w:val="000936F1"/>
    <w:rsid w:val="00094965"/>
    <w:rsid w:val="0009511E"/>
    <w:rsid w:val="000956BA"/>
    <w:rsid w:val="0009649A"/>
    <w:rsid w:val="00096D0D"/>
    <w:rsid w:val="000973A8"/>
    <w:rsid w:val="000A1BFA"/>
    <w:rsid w:val="000A2FA0"/>
    <w:rsid w:val="000A2FFE"/>
    <w:rsid w:val="000A3120"/>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291C"/>
    <w:rsid w:val="000D3359"/>
    <w:rsid w:val="000D35DB"/>
    <w:rsid w:val="000D4E42"/>
    <w:rsid w:val="000D5763"/>
    <w:rsid w:val="000D74D8"/>
    <w:rsid w:val="000E0837"/>
    <w:rsid w:val="000E0A87"/>
    <w:rsid w:val="000E0DD5"/>
    <w:rsid w:val="000E1523"/>
    <w:rsid w:val="000E20FD"/>
    <w:rsid w:val="000E234A"/>
    <w:rsid w:val="000E2849"/>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8FC"/>
    <w:rsid w:val="00142B22"/>
    <w:rsid w:val="001445EE"/>
    <w:rsid w:val="001450AA"/>
    <w:rsid w:val="00145459"/>
    <w:rsid w:val="00145CA3"/>
    <w:rsid w:val="0014656B"/>
    <w:rsid w:val="00146E16"/>
    <w:rsid w:val="00146F3F"/>
    <w:rsid w:val="00147008"/>
    <w:rsid w:val="00147157"/>
    <w:rsid w:val="00147371"/>
    <w:rsid w:val="001474CA"/>
    <w:rsid w:val="001475E3"/>
    <w:rsid w:val="00147E4E"/>
    <w:rsid w:val="0015187D"/>
    <w:rsid w:val="00153A25"/>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2E5"/>
    <w:rsid w:val="00166D6F"/>
    <w:rsid w:val="00166F87"/>
    <w:rsid w:val="00167FDC"/>
    <w:rsid w:val="001703F8"/>
    <w:rsid w:val="001713AF"/>
    <w:rsid w:val="001721C9"/>
    <w:rsid w:val="00172A6E"/>
    <w:rsid w:val="00172B82"/>
    <w:rsid w:val="0017498B"/>
    <w:rsid w:val="00177A05"/>
    <w:rsid w:val="00177E97"/>
    <w:rsid w:val="00180DE7"/>
    <w:rsid w:val="00180F7D"/>
    <w:rsid w:val="00182769"/>
    <w:rsid w:val="00182C76"/>
    <w:rsid w:val="00182C81"/>
    <w:rsid w:val="0018517B"/>
    <w:rsid w:val="00185EE3"/>
    <w:rsid w:val="0018607D"/>
    <w:rsid w:val="0018613F"/>
    <w:rsid w:val="00186414"/>
    <w:rsid w:val="00186C65"/>
    <w:rsid w:val="00187402"/>
    <w:rsid w:val="0019053C"/>
    <w:rsid w:val="00190C30"/>
    <w:rsid w:val="001916AB"/>
    <w:rsid w:val="0019367B"/>
    <w:rsid w:val="00193889"/>
    <w:rsid w:val="00193958"/>
    <w:rsid w:val="001953C1"/>
    <w:rsid w:val="001959E6"/>
    <w:rsid w:val="0019645F"/>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4090"/>
    <w:rsid w:val="001B4497"/>
    <w:rsid w:val="001B4C6A"/>
    <w:rsid w:val="001B4CFE"/>
    <w:rsid w:val="001B590F"/>
    <w:rsid w:val="001B5C47"/>
    <w:rsid w:val="001B64A5"/>
    <w:rsid w:val="001B70F1"/>
    <w:rsid w:val="001B7351"/>
    <w:rsid w:val="001C13D6"/>
    <w:rsid w:val="001C18CB"/>
    <w:rsid w:val="001C1AA3"/>
    <w:rsid w:val="001C29A6"/>
    <w:rsid w:val="001C3501"/>
    <w:rsid w:val="001C3D58"/>
    <w:rsid w:val="001C4291"/>
    <w:rsid w:val="001C493B"/>
    <w:rsid w:val="001C4C2C"/>
    <w:rsid w:val="001C51B0"/>
    <w:rsid w:val="001C5E0A"/>
    <w:rsid w:val="001C5EC3"/>
    <w:rsid w:val="001C6114"/>
    <w:rsid w:val="001C67F5"/>
    <w:rsid w:val="001C6B74"/>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31BE"/>
    <w:rsid w:val="001E4855"/>
    <w:rsid w:val="001E5226"/>
    <w:rsid w:val="001E6433"/>
    <w:rsid w:val="001E67B2"/>
    <w:rsid w:val="001E6A3E"/>
    <w:rsid w:val="001E7894"/>
    <w:rsid w:val="001F0AC8"/>
    <w:rsid w:val="001F16D1"/>
    <w:rsid w:val="001F1FEF"/>
    <w:rsid w:val="001F2E9C"/>
    <w:rsid w:val="001F3248"/>
    <w:rsid w:val="001F4290"/>
    <w:rsid w:val="001F43B7"/>
    <w:rsid w:val="001F47DA"/>
    <w:rsid w:val="001F5829"/>
    <w:rsid w:val="00200857"/>
    <w:rsid w:val="00200B54"/>
    <w:rsid w:val="00201052"/>
    <w:rsid w:val="0020205B"/>
    <w:rsid w:val="002027F4"/>
    <w:rsid w:val="00202D53"/>
    <w:rsid w:val="00202DBB"/>
    <w:rsid w:val="00203A57"/>
    <w:rsid w:val="00204111"/>
    <w:rsid w:val="00204774"/>
    <w:rsid w:val="00204B25"/>
    <w:rsid w:val="00205BED"/>
    <w:rsid w:val="00206398"/>
    <w:rsid w:val="00206951"/>
    <w:rsid w:val="00210983"/>
    <w:rsid w:val="00210D23"/>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42D"/>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6E0F"/>
    <w:rsid w:val="0026710C"/>
    <w:rsid w:val="00267E7E"/>
    <w:rsid w:val="0027046A"/>
    <w:rsid w:val="002710CC"/>
    <w:rsid w:val="00271567"/>
    <w:rsid w:val="0027172C"/>
    <w:rsid w:val="002720B0"/>
    <w:rsid w:val="002722C9"/>
    <w:rsid w:val="00272B7D"/>
    <w:rsid w:val="00273055"/>
    <w:rsid w:val="00273213"/>
    <w:rsid w:val="00273EE8"/>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F08"/>
    <w:rsid w:val="002C0A7C"/>
    <w:rsid w:val="002C0AEA"/>
    <w:rsid w:val="002C0B18"/>
    <w:rsid w:val="002C0DC4"/>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988"/>
    <w:rsid w:val="002E4E75"/>
    <w:rsid w:val="002E5708"/>
    <w:rsid w:val="002E5CA3"/>
    <w:rsid w:val="002E67F7"/>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4F98"/>
    <w:rsid w:val="00325DB1"/>
    <w:rsid w:val="003267FE"/>
    <w:rsid w:val="00326BC9"/>
    <w:rsid w:val="00326E53"/>
    <w:rsid w:val="00327F1E"/>
    <w:rsid w:val="003306E8"/>
    <w:rsid w:val="00330B7C"/>
    <w:rsid w:val="003320EB"/>
    <w:rsid w:val="00332CB1"/>
    <w:rsid w:val="00333DEB"/>
    <w:rsid w:val="003340C3"/>
    <w:rsid w:val="00334177"/>
    <w:rsid w:val="003357F0"/>
    <w:rsid w:val="00336169"/>
    <w:rsid w:val="003362D0"/>
    <w:rsid w:val="0033700D"/>
    <w:rsid w:val="00340548"/>
    <w:rsid w:val="00341357"/>
    <w:rsid w:val="00341D0B"/>
    <w:rsid w:val="00342317"/>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52C"/>
    <w:rsid w:val="003565B2"/>
    <w:rsid w:val="003567DC"/>
    <w:rsid w:val="003567DF"/>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FDE"/>
    <w:rsid w:val="003A6324"/>
    <w:rsid w:val="003A67F1"/>
    <w:rsid w:val="003A6E96"/>
    <w:rsid w:val="003B1777"/>
    <w:rsid w:val="003B25ED"/>
    <w:rsid w:val="003B3C4C"/>
    <w:rsid w:val="003B417E"/>
    <w:rsid w:val="003B42FD"/>
    <w:rsid w:val="003B4885"/>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5BA5"/>
    <w:rsid w:val="003C60D8"/>
    <w:rsid w:val="003C6DAB"/>
    <w:rsid w:val="003C7FCA"/>
    <w:rsid w:val="003D083F"/>
    <w:rsid w:val="003D0DCA"/>
    <w:rsid w:val="003D176A"/>
    <w:rsid w:val="003D2271"/>
    <w:rsid w:val="003D3581"/>
    <w:rsid w:val="003D3662"/>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03F"/>
    <w:rsid w:val="0040631A"/>
    <w:rsid w:val="00406CAB"/>
    <w:rsid w:val="00406F3F"/>
    <w:rsid w:val="00407B8F"/>
    <w:rsid w:val="0041101D"/>
    <w:rsid w:val="00411409"/>
    <w:rsid w:val="00411591"/>
    <w:rsid w:val="00413199"/>
    <w:rsid w:val="00413747"/>
    <w:rsid w:val="00413F42"/>
    <w:rsid w:val="00414686"/>
    <w:rsid w:val="0041505B"/>
    <w:rsid w:val="00415242"/>
    <w:rsid w:val="004154B2"/>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6035"/>
    <w:rsid w:val="00446709"/>
    <w:rsid w:val="00446918"/>
    <w:rsid w:val="00446BFC"/>
    <w:rsid w:val="00447A65"/>
    <w:rsid w:val="00447CE9"/>
    <w:rsid w:val="00447EDE"/>
    <w:rsid w:val="0045008A"/>
    <w:rsid w:val="00450575"/>
    <w:rsid w:val="00450B97"/>
    <w:rsid w:val="00451404"/>
    <w:rsid w:val="00451F0D"/>
    <w:rsid w:val="004521BC"/>
    <w:rsid w:val="00452C72"/>
    <w:rsid w:val="00452F17"/>
    <w:rsid w:val="00453CD4"/>
    <w:rsid w:val="00455279"/>
    <w:rsid w:val="004554A9"/>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DBD"/>
    <w:rsid w:val="004F2B20"/>
    <w:rsid w:val="004F2E04"/>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0939"/>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721"/>
    <w:rsid w:val="00576E4F"/>
    <w:rsid w:val="00577154"/>
    <w:rsid w:val="00577BC1"/>
    <w:rsid w:val="00577E85"/>
    <w:rsid w:val="00577EFA"/>
    <w:rsid w:val="00580B47"/>
    <w:rsid w:val="005817DF"/>
    <w:rsid w:val="005817F8"/>
    <w:rsid w:val="00581E43"/>
    <w:rsid w:val="00582AC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D098C"/>
    <w:rsid w:val="005D22FF"/>
    <w:rsid w:val="005D4841"/>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F6"/>
    <w:rsid w:val="0062073B"/>
    <w:rsid w:val="00620A57"/>
    <w:rsid w:val="00620D2F"/>
    <w:rsid w:val="00621848"/>
    <w:rsid w:val="00624173"/>
    <w:rsid w:val="00624A7F"/>
    <w:rsid w:val="0062574B"/>
    <w:rsid w:val="00625D0B"/>
    <w:rsid w:val="00626DA3"/>
    <w:rsid w:val="00627312"/>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4546"/>
    <w:rsid w:val="00665127"/>
    <w:rsid w:val="006652BB"/>
    <w:rsid w:val="006653A9"/>
    <w:rsid w:val="00665475"/>
    <w:rsid w:val="0067048D"/>
    <w:rsid w:val="00670D90"/>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7083"/>
    <w:rsid w:val="006A10A3"/>
    <w:rsid w:val="006A1E66"/>
    <w:rsid w:val="006A1FA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63B5"/>
    <w:rsid w:val="006F6A1D"/>
    <w:rsid w:val="006F7485"/>
    <w:rsid w:val="006F77C4"/>
    <w:rsid w:val="006F7A96"/>
    <w:rsid w:val="00700737"/>
    <w:rsid w:val="0070082A"/>
    <w:rsid w:val="0070102C"/>
    <w:rsid w:val="007015D6"/>
    <w:rsid w:val="00701F8E"/>
    <w:rsid w:val="00702661"/>
    <w:rsid w:val="00705979"/>
    <w:rsid w:val="00705B2C"/>
    <w:rsid w:val="00705DEA"/>
    <w:rsid w:val="007064BC"/>
    <w:rsid w:val="00706A80"/>
    <w:rsid w:val="00707759"/>
    <w:rsid w:val="00707C07"/>
    <w:rsid w:val="007103E0"/>
    <w:rsid w:val="00711808"/>
    <w:rsid w:val="007147F6"/>
    <w:rsid w:val="0071495A"/>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400EE"/>
    <w:rsid w:val="0074015D"/>
    <w:rsid w:val="007401AE"/>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256"/>
    <w:rsid w:val="00757A3E"/>
    <w:rsid w:val="00757BB2"/>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6AF4"/>
    <w:rsid w:val="00777064"/>
    <w:rsid w:val="00777AF6"/>
    <w:rsid w:val="00777FC9"/>
    <w:rsid w:val="007808ED"/>
    <w:rsid w:val="007808FD"/>
    <w:rsid w:val="007833E0"/>
    <w:rsid w:val="00783802"/>
    <w:rsid w:val="00784166"/>
    <w:rsid w:val="00784183"/>
    <w:rsid w:val="00784AB8"/>
    <w:rsid w:val="007856B5"/>
    <w:rsid w:val="00786F7A"/>
    <w:rsid w:val="00787AFE"/>
    <w:rsid w:val="00787B67"/>
    <w:rsid w:val="00790385"/>
    <w:rsid w:val="00790620"/>
    <w:rsid w:val="00790A1B"/>
    <w:rsid w:val="00790DF2"/>
    <w:rsid w:val="00790E9D"/>
    <w:rsid w:val="00790EDD"/>
    <w:rsid w:val="007921B1"/>
    <w:rsid w:val="0079566C"/>
    <w:rsid w:val="00795DDB"/>
    <w:rsid w:val="0079703D"/>
    <w:rsid w:val="00797927"/>
    <w:rsid w:val="007A10CC"/>
    <w:rsid w:val="007A20E4"/>
    <w:rsid w:val="007A22C5"/>
    <w:rsid w:val="007A2BC0"/>
    <w:rsid w:val="007A39BE"/>
    <w:rsid w:val="007A4191"/>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F75"/>
    <w:rsid w:val="007B50D5"/>
    <w:rsid w:val="007B5A4F"/>
    <w:rsid w:val="007B654D"/>
    <w:rsid w:val="007B6C5F"/>
    <w:rsid w:val="007B7109"/>
    <w:rsid w:val="007B7272"/>
    <w:rsid w:val="007B7B15"/>
    <w:rsid w:val="007C0495"/>
    <w:rsid w:val="007C1345"/>
    <w:rsid w:val="007C3B13"/>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7669"/>
    <w:rsid w:val="007E0284"/>
    <w:rsid w:val="007E10E5"/>
    <w:rsid w:val="007E1402"/>
    <w:rsid w:val="007E18B0"/>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4647"/>
    <w:rsid w:val="008448CD"/>
    <w:rsid w:val="00844B37"/>
    <w:rsid w:val="00845FC7"/>
    <w:rsid w:val="00846B97"/>
    <w:rsid w:val="00846D18"/>
    <w:rsid w:val="00846E40"/>
    <w:rsid w:val="0084723C"/>
    <w:rsid w:val="00847493"/>
    <w:rsid w:val="00847EF2"/>
    <w:rsid w:val="008502C3"/>
    <w:rsid w:val="0085072B"/>
    <w:rsid w:val="00850CE1"/>
    <w:rsid w:val="00851F87"/>
    <w:rsid w:val="008527AA"/>
    <w:rsid w:val="00853CA6"/>
    <w:rsid w:val="008540C6"/>
    <w:rsid w:val="008549A3"/>
    <w:rsid w:val="0085568C"/>
    <w:rsid w:val="00856773"/>
    <w:rsid w:val="00856A80"/>
    <w:rsid w:val="00857536"/>
    <w:rsid w:val="00857877"/>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309D"/>
    <w:rsid w:val="00873445"/>
    <w:rsid w:val="00873C25"/>
    <w:rsid w:val="00874A0B"/>
    <w:rsid w:val="00875380"/>
    <w:rsid w:val="00875998"/>
    <w:rsid w:val="00875EC8"/>
    <w:rsid w:val="00875F7D"/>
    <w:rsid w:val="008768CC"/>
    <w:rsid w:val="00876E13"/>
    <w:rsid w:val="008804A8"/>
    <w:rsid w:val="00882ACC"/>
    <w:rsid w:val="00882B42"/>
    <w:rsid w:val="008836B0"/>
    <w:rsid w:val="00883817"/>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6849"/>
    <w:rsid w:val="0089754F"/>
    <w:rsid w:val="00897827"/>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314F"/>
    <w:rsid w:val="008C4079"/>
    <w:rsid w:val="008C4A82"/>
    <w:rsid w:val="008C5033"/>
    <w:rsid w:val="008C5F82"/>
    <w:rsid w:val="008C6316"/>
    <w:rsid w:val="008C658A"/>
    <w:rsid w:val="008C693B"/>
    <w:rsid w:val="008C79B3"/>
    <w:rsid w:val="008C79C9"/>
    <w:rsid w:val="008C7B5C"/>
    <w:rsid w:val="008D0A12"/>
    <w:rsid w:val="008D11FE"/>
    <w:rsid w:val="008D288E"/>
    <w:rsid w:val="008D32F6"/>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B3"/>
    <w:rsid w:val="00905744"/>
    <w:rsid w:val="00905F95"/>
    <w:rsid w:val="009063DB"/>
    <w:rsid w:val="009068B2"/>
    <w:rsid w:val="00906A2C"/>
    <w:rsid w:val="00906DB0"/>
    <w:rsid w:val="00907405"/>
    <w:rsid w:val="00907702"/>
    <w:rsid w:val="00910433"/>
    <w:rsid w:val="009104C5"/>
    <w:rsid w:val="00910CFA"/>
    <w:rsid w:val="00911A23"/>
    <w:rsid w:val="00912A09"/>
    <w:rsid w:val="00912A6A"/>
    <w:rsid w:val="00913852"/>
    <w:rsid w:val="0091651D"/>
    <w:rsid w:val="00916C8A"/>
    <w:rsid w:val="009170C2"/>
    <w:rsid w:val="0091730C"/>
    <w:rsid w:val="009200A7"/>
    <w:rsid w:val="00920EA5"/>
    <w:rsid w:val="0092264B"/>
    <w:rsid w:val="00923748"/>
    <w:rsid w:val="00923CB6"/>
    <w:rsid w:val="009248DB"/>
    <w:rsid w:val="009270C9"/>
    <w:rsid w:val="00930120"/>
    <w:rsid w:val="0093015A"/>
    <w:rsid w:val="0093096F"/>
    <w:rsid w:val="00930EB2"/>
    <w:rsid w:val="00932073"/>
    <w:rsid w:val="009325DA"/>
    <w:rsid w:val="009331DA"/>
    <w:rsid w:val="00934649"/>
    <w:rsid w:val="00934C40"/>
    <w:rsid w:val="00935085"/>
    <w:rsid w:val="00935A1D"/>
    <w:rsid w:val="00935C89"/>
    <w:rsid w:val="00936336"/>
    <w:rsid w:val="00936793"/>
    <w:rsid w:val="009373EB"/>
    <w:rsid w:val="0094216C"/>
    <w:rsid w:val="0094315C"/>
    <w:rsid w:val="009438AB"/>
    <w:rsid w:val="00944388"/>
    <w:rsid w:val="0094561B"/>
    <w:rsid w:val="00947D61"/>
    <w:rsid w:val="00947EDA"/>
    <w:rsid w:val="009507AD"/>
    <w:rsid w:val="00953557"/>
    <w:rsid w:val="00954DB9"/>
    <w:rsid w:val="0095643E"/>
    <w:rsid w:val="00957C30"/>
    <w:rsid w:val="00962D0E"/>
    <w:rsid w:val="00963527"/>
    <w:rsid w:val="0096466E"/>
    <w:rsid w:val="00965952"/>
    <w:rsid w:val="0097001A"/>
    <w:rsid w:val="00971F00"/>
    <w:rsid w:val="0097271E"/>
    <w:rsid w:val="009729F0"/>
    <w:rsid w:val="0097327A"/>
    <w:rsid w:val="009737E6"/>
    <w:rsid w:val="00973963"/>
    <w:rsid w:val="00975734"/>
    <w:rsid w:val="00976FAB"/>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BCA"/>
    <w:rsid w:val="0099454C"/>
    <w:rsid w:val="0099496F"/>
    <w:rsid w:val="00994F9F"/>
    <w:rsid w:val="00995D47"/>
    <w:rsid w:val="009962AC"/>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37CF"/>
    <w:rsid w:val="009D465A"/>
    <w:rsid w:val="009D4FD3"/>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4B72"/>
    <w:rsid w:val="00A45150"/>
    <w:rsid w:val="00A50A93"/>
    <w:rsid w:val="00A50C8E"/>
    <w:rsid w:val="00A52339"/>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2B"/>
    <w:rsid w:val="00A9411C"/>
    <w:rsid w:val="00A948AC"/>
    <w:rsid w:val="00A9520B"/>
    <w:rsid w:val="00A952BC"/>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7148"/>
    <w:rsid w:val="00B07255"/>
    <w:rsid w:val="00B07B7E"/>
    <w:rsid w:val="00B07CAB"/>
    <w:rsid w:val="00B10CD0"/>
    <w:rsid w:val="00B12495"/>
    <w:rsid w:val="00B12F8B"/>
    <w:rsid w:val="00B13A4D"/>
    <w:rsid w:val="00B13A5A"/>
    <w:rsid w:val="00B1539D"/>
    <w:rsid w:val="00B169A1"/>
    <w:rsid w:val="00B16CCF"/>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664"/>
    <w:rsid w:val="00B63FEE"/>
    <w:rsid w:val="00B644CB"/>
    <w:rsid w:val="00B64B9D"/>
    <w:rsid w:val="00B658AC"/>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3228"/>
    <w:rsid w:val="00B832C5"/>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D4A"/>
    <w:rsid w:val="00BA0D51"/>
    <w:rsid w:val="00BA2345"/>
    <w:rsid w:val="00BA312F"/>
    <w:rsid w:val="00BA32C1"/>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A7F"/>
    <w:rsid w:val="00BD4CCD"/>
    <w:rsid w:val="00BD542F"/>
    <w:rsid w:val="00BD65A6"/>
    <w:rsid w:val="00BD680E"/>
    <w:rsid w:val="00BD690C"/>
    <w:rsid w:val="00BD779C"/>
    <w:rsid w:val="00BD7800"/>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5034"/>
    <w:rsid w:val="00C06141"/>
    <w:rsid w:val="00C06B86"/>
    <w:rsid w:val="00C06CBB"/>
    <w:rsid w:val="00C07888"/>
    <w:rsid w:val="00C10C7A"/>
    <w:rsid w:val="00C10DE5"/>
    <w:rsid w:val="00C1314F"/>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F8B"/>
    <w:rsid w:val="00C36524"/>
    <w:rsid w:val="00C36729"/>
    <w:rsid w:val="00C37088"/>
    <w:rsid w:val="00C3778A"/>
    <w:rsid w:val="00C37F96"/>
    <w:rsid w:val="00C41075"/>
    <w:rsid w:val="00C41875"/>
    <w:rsid w:val="00C4198B"/>
    <w:rsid w:val="00C4281D"/>
    <w:rsid w:val="00C44B7F"/>
    <w:rsid w:val="00C46AA9"/>
    <w:rsid w:val="00C46DB2"/>
    <w:rsid w:val="00C4712A"/>
    <w:rsid w:val="00C50038"/>
    <w:rsid w:val="00C51AAC"/>
    <w:rsid w:val="00C51C9C"/>
    <w:rsid w:val="00C540D6"/>
    <w:rsid w:val="00C55641"/>
    <w:rsid w:val="00C57737"/>
    <w:rsid w:val="00C57C16"/>
    <w:rsid w:val="00C60334"/>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3CC"/>
    <w:rsid w:val="00C87479"/>
    <w:rsid w:val="00C87AB9"/>
    <w:rsid w:val="00C90836"/>
    <w:rsid w:val="00C90C92"/>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E31"/>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1454"/>
    <w:rsid w:val="00CE2A6C"/>
    <w:rsid w:val="00CE39DD"/>
    <w:rsid w:val="00CE3A5E"/>
    <w:rsid w:val="00CE3C09"/>
    <w:rsid w:val="00CE3FD0"/>
    <w:rsid w:val="00CE4B83"/>
    <w:rsid w:val="00CE510B"/>
    <w:rsid w:val="00CE53C9"/>
    <w:rsid w:val="00CE5602"/>
    <w:rsid w:val="00CE6A8A"/>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2148"/>
    <w:rsid w:val="00D22EFA"/>
    <w:rsid w:val="00D2322F"/>
    <w:rsid w:val="00D23F33"/>
    <w:rsid w:val="00D24477"/>
    <w:rsid w:val="00D255E0"/>
    <w:rsid w:val="00D256B5"/>
    <w:rsid w:val="00D25DA9"/>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493"/>
    <w:rsid w:val="00D515AC"/>
    <w:rsid w:val="00D52670"/>
    <w:rsid w:val="00D530A0"/>
    <w:rsid w:val="00D546E8"/>
    <w:rsid w:val="00D558C7"/>
    <w:rsid w:val="00D55F6E"/>
    <w:rsid w:val="00D56003"/>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B025A"/>
    <w:rsid w:val="00DB1B09"/>
    <w:rsid w:val="00DB367C"/>
    <w:rsid w:val="00DB5440"/>
    <w:rsid w:val="00DB7C4E"/>
    <w:rsid w:val="00DC0903"/>
    <w:rsid w:val="00DC0B13"/>
    <w:rsid w:val="00DC0ED2"/>
    <w:rsid w:val="00DC29AC"/>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5FAA"/>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52CF"/>
    <w:rsid w:val="00E859E2"/>
    <w:rsid w:val="00E85B15"/>
    <w:rsid w:val="00E85C6C"/>
    <w:rsid w:val="00E85D68"/>
    <w:rsid w:val="00E86E99"/>
    <w:rsid w:val="00E87413"/>
    <w:rsid w:val="00E87D92"/>
    <w:rsid w:val="00E90630"/>
    <w:rsid w:val="00E91AB8"/>
    <w:rsid w:val="00E92932"/>
    <w:rsid w:val="00E9414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EE9"/>
    <w:rsid w:val="00ED1F78"/>
    <w:rsid w:val="00ED362A"/>
    <w:rsid w:val="00ED3D95"/>
    <w:rsid w:val="00ED3ED4"/>
    <w:rsid w:val="00ED4735"/>
    <w:rsid w:val="00ED4FF0"/>
    <w:rsid w:val="00ED51B2"/>
    <w:rsid w:val="00ED6F3B"/>
    <w:rsid w:val="00ED71EE"/>
    <w:rsid w:val="00ED77E5"/>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285"/>
    <w:rsid w:val="00EF2986"/>
    <w:rsid w:val="00EF2F70"/>
    <w:rsid w:val="00EF314E"/>
    <w:rsid w:val="00EF3391"/>
    <w:rsid w:val="00EF559E"/>
    <w:rsid w:val="00EF5C18"/>
    <w:rsid w:val="00EF6507"/>
    <w:rsid w:val="00EF6E25"/>
    <w:rsid w:val="00EF702B"/>
    <w:rsid w:val="00EF778E"/>
    <w:rsid w:val="00EF77DF"/>
    <w:rsid w:val="00F00DD2"/>
    <w:rsid w:val="00F01413"/>
    <w:rsid w:val="00F01D68"/>
    <w:rsid w:val="00F020C9"/>
    <w:rsid w:val="00F02DCE"/>
    <w:rsid w:val="00F0388B"/>
    <w:rsid w:val="00F0507A"/>
    <w:rsid w:val="00F05AA4"/>
    <w:rsid w:val="00F05C7E"/>
    <w:rsid w:val="00F06CB7"/>
    <w:rsid w:val="00F07325"/>
    <w:rsid w:val="00F073CE"/>
    <w:rsid w:val="00F073EE"/>
    <w:rsid w:val="00F0779C"/>
    <w:rsid w:val="00F07935"/>
    <w:rsid w:val="00F106E5"/>
    <w:rsid w:val="00F10E83"/>
    <w:rsid w:val="00F10F8E"/>
    <w:rsid w:val="00F130FB"/>
    <w:rsid w:val="00F1403E"/>
    <w:rsid w:val="00F14500"/>
    <w:rsid w:val="00F148B0"/>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DE7"/>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FE"/>
    <w:rsid w:val="00FC7D52"/>
    <w:rsid w:val="00FD043F"/>
    <w:rsid w:val="00FD04F7"/>
    <w:rsid w:val="00FD08D3"/>
    <w:rsid w:val="00FD0B3F"/>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08A83-8A50-46EE-9EBB-75FD5E56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588</Words>
  <Characters>3236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23</cp:revision>
  <cp:lastPrinted>2017-12-15T23:33:00Z</cp:lastPrinted>
  <dcterms:created xsi:type="dcterms:W3CDTF">2017-12-28T20:55:00Z</dcterms:created>
  <dcterms:modified xsi:type="dcterms:W3CDTF">2017-12-28T23:03:00Z</dcterms:modified>
</cp:coreProperties>
</file>