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1635A7">
      <w:pPr>
        <w:jc w:val="both"/>
        <w:rPr>
          <w:b/>
          <w:sz w:val="24"/>
          <w:szCs w:val="24"/>
        </w:rPr>
      </w:pPr>
      <w:bookmarkStart w:id="0" w:name="_GoBack"/>
      <w:bookmarkEnd w:id="0"/>
      <w:r>
        <w:rPr>
          <w:noProof/>
        </w:rPr>
        <w:drawing>
          <wp:anchor distT="0" distB="0" distL="114300" distR="114300" simplePos="0" relativeHeight="251658240" behindDoc="0" locked="0" layoutInCell="1" allowOverlap="1" wp14:anchorId="55E29D08" wp14:editId="71AF160B">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0E4436">
        <w:rPr>
          <w:rFonts w:ascii="Arial" w:hAnsi="Arial" w:cs="Arial"/>
          <w:b/>
          <w:sz w:val="24"/>
          <w:szCs w:val="24"/>
        </w:rPr>
        <w:t>0</w:t>
      </w:r>
      <w:r w:rsidR="006016BC">
        <w:rPr>
          <w:rFonts w:ascii="Arial" w:hAnsi="Arial" w:cs="Arial"/>
          <w:b/>
          <w:sz w:val="24"/>
          <w:szCs w:val="24"/>
        </w:rPr>
        <w:t>9</w:t>
      </w:r>
      <w:r w:rsidR="002967FB">
        <w:rPr>
          <w:rFonts w:ascii="Arial" w:hAnsi="Arial" w:cs="Arial"/>
          <w:b/>
          <w:sz w:val="24"/>
          <w:szCs w:val="24"/>
        </w:rPr>
        <w:t>/</w:t>
      </w:r>
      <w:r w:rsidR="00A31EC9">
        <w:rPr>
          <w:rFonts w:ascii="Arial" w:hAnsi="Arial" w:cs="Arial"/>
          <w:b/>
          <w:sz w:val="24"/>
          <w:szCs w:val="24"/>
        </w:rPr>
        <w:t>2018-1</w:t>
      </w:r>
      <w:r w:rsidR="002967FB" w:rsidRPr="00117E40">
        <w:rPr>
          <w:b/>
          <w:sz w:val="24"/>
          <w:szCs w:val="24"/>
        </w:rPr>
        <w:t xml:space="preserve"> </w:t>
      </w:r>
    </w:p>
    <w:p w:rsidR="00BD4FB0" w:rsidRPr="00153C77" w:rsidRDefault="00153C77" w:rsidP="00153C77">
      <w:pPr>
        <w:ind w:left="-142" w:right="-142"/>
        <w:jc w:val="center"/>
        <w:rPr>
          <w:rFonts w:ascii="Arial" w:hAnsi="Arial" w:cs="Arial"/>
          <w:b/>
          <w:spacing w:val="-8"/>
          <w:sz w:val="36"/>
          <w:szCs w:val="36"/>
        </w:rPr>
      </w:pPr>
      <w:r w:rsidRPr="00153C77">
        <w:rPr>
          <w:rFonts w:ascii="Arial" w:hAnsi="Arial" w:cs="Arial"/>
          <w:b/>
          <w:spacing w:val="-8"/>
          <w:sz w:val="36"/>
          <w:szCs w:val="36"/>
        </w:rPr>
        <w:t xml:space="preserve">Campus </w:t>
      </w:r>
      <w:r w:rsidR="006016BC">
        <w:rPr>
          <w:rFonts w:ascii="Arial" w:hAnsi="Arial" w:cs="Arial"/>
          <w:b/>
          <w:spacing w:val="-8"/>
          <w:sz w:val="36"/>
          <w:szCs w:val="36"/>
        </w:rPr>
        <w:t>Mexicali da la bienvenida a nuevos Cimarrones</w:t>
      </w:r>
    </w:p>
    <w:p w:rsidR="00197119" w:rsidRPr="00153C77" w:rsidRDefault="001415AF" w:rsidP="00153C77">
      <w:pPr>
        <w:ind w:left="-142" w:right="-142"/>
        <w:jc w:val="center"/>
        <w:rPr>
          <w:rFonts w:ascii="Arial" w:hAnsi="Arial" w:cs="Arial"/>
          <w:spacing w:val="-8"/>
          <w:sz w:val="12"/>
          <w:szCs w:val="12"/>
        </w:rPr>
      </w:pPr>
      <w:r w:rsidRPr="00153C77">
        <w:rPr>
          <w:rFonts w:ascii="Arial" w:hAnsi="Arial" w:cs="Arial"/>
          <w:b/>
          <w:spacing w:val="-8"/>
          <w:sz w:val="12"/>
          <w:szCs w:val="12"/>
        </w:rPr>
        <w:t xml:space="preserve"> </w:t>
      </w:r>
    </w:p>
    <w:p w:rsidR="00894A5B" w:rsidRPr="00166070" w:rsidRDefault="00894A5B" w:rsidP="00BD4FB0">
      <w:pPr>
        <w:pStyle w:val="Prrafodelista"/>
        <w:numPr>
          <w:ilvl w:val="0"/>
          <w:numId w:val="23"/>
        </w:numPr>
        <w:ind w:left="284" w:hanging="284"/>
        <w:jc w:val="both"/>
        <w:rPr>
          <w:rFonts w:ascii="Arial" w:hAnsi="Arial" w:cs="Arial"/>
          <w:spacing w:val="-4"/>
          <w:sz w:val="24"/>
          <w:szCs w:val="24"/>
          <w:shd w:val="clear" w:color="auto" w:fill="FFFFFF"/>
        </w:rPr>
      </w:pPr>
      <w:r w:rsidRPr="00166070">
        <w:rPr>
          <w:rFonts w:ascii="Arial" w:hAnsi="Arial" w:cs="Arial"/>
          <w:spacing w:val="-4"/>
          <w:sz w:val="24"/>
          <w:szCs w:val="24"/>
          <w:lang w:val="es-ES_tradnl"/>
        </w:rPr>
        <w:t>En todo el Estado son 10,400 alumnos de nuevo ingreso para el semestre 2018-1.</w:t>
      </w:r>
    </w:p>
    <w:p w:rsidR="00BD4FB0" w:rsidRPr="00166070" w:rsidRDefault="00BD4FB0" w:rsidP="00BD4FB0">
      <w:pPr>
        <w:pStyle w:val="Prrafodelista"/>
        <w:ind w:left="284"/>
        <w:jc w:val="both"/>
        <w:rPr>
          <w:rFonts w:ascii="Arial" w:hAnsi="Arial" w:cs="Arial"/>
          <w:spacing w:val="-4"/>
          <w:sz w:val="24"/>
          <w:szCs w:val="24"/>
          <w:shd w:val="clear" w:color="auto" w:fill="FFFFFF"/>
        </w:rPr>
      </w:pPr>
    </w:p>
    <w:p w:rsidR="00AA60AE" w:rsidRPr="00166070" w:rsidRDefault="006016BC" w:rsidP="00880F99">
      <w:pPr>
        <w:jc w:val="both"/>
        <w:rPr>
          <w:rFonts w:ascii="Arial" w:hAnsi="Arial" w:cs="Arial"/>
          <w:spacing w:val="-4"/>
          <w:sz w:val="24"/>
          <w:szCs w:val="24"/>
          <w:lang w:val="es-ES_tradnl"/>
        </w:rPr>
      </w:pPr>
      <w:r w:rsidRPr="00166070">
        <w:rPr>
          <w:rFonts w:ascii="Arial" w:hAnsi="Arial" w:cs="Arial"/>
          <w:b/>
          <w:spacing w:val="-4"/>
          <w:sz w:val="24"/>
          <w:szCs w:val="24"/>
          <w:lang w:val="es-ES_tradnl"/>
        </w:rPr>
        <w:t>Mexicali</w:t>
      </w:r>
      <w:r w:rsidR="00197119" w:rsidRPr="00166070">
        <w:rPr>
          <w:rFonts w:ascii="Arial" w:hAnsi="Arial" w:cs="Arial"/>
          <w:b/>
          <w:spacing w:val="-4"/>
          <w:sz w:val="24"/>
          <w:szCs w:val="24"/>
          <w:lang w:val="es-ES_tradnl"/>
        </w:rPr>
        <w:t xml:space="preserve">, </w:t>
      </w:r>
      <w:r w:rsidR="00871D80" w:rsidRPr="00166070">
        <w:rPr>
          <w:rFonts w:ascii="Arial" w:hAnsi="Arial" w:cs="Arial"/>
          <w:b/>
          <w:spacing w:val="-4"/>
          <w:sz w:val="24"/>
          <w:szCs w:val="24"/>
          <w:lang w:val="es-ES_tradnl"/>
        </w:rPr>
        <w:t xml:space="preserve">B.C., </w:t>
      </w:r>
      <w:r w:rsidRPr="00166070">
        <w:rPr>
          <w:rFonts w:ascii="Arial" w:hAnsi="Arial" w:cs="Arial"/>
          <w:b/>
          <w:spacing w:val="-4"/>
          <w:sz w:val="24"/>
          <w:szCs w:val="24"/>
          <w:lang w:val="es-ES_tradnl"/>
        </w:rPr>
        <w:t>miércoles 24</w:t>
      </w:r>
      <w:r w:rsidR="00843BB4" w:rsidRPr="00166070">
        <w:rPr>
          <w:rFonts w:ascii="Arial" w:hAnsi="Arial" w:cs="Arial"/>
          <w:b/>
          <w:spacing w:val="-4"/>
          <w:sz w:val="24"/>
          <w:szCs w:val="24"/>
          <w:lang w:val="es-ES_tradnl"/>
        </w:rPr>
        <w:t xml:space="preserve"> </w:t>
      </w:r>
      <w:r w:rsidR="00871D80" w:rsidRPr="00166070">
        <w:rPr>
          <w:rFonts w:ascii="Arial" w:hAnsi="Arial" w:cs="Arial"/>
          <w:b/>
          <w:spacing w:val="-4"/>
          <w:sz w:val="24"/>
          <w:szCs w:val="24"/>
          <w:lang w:val="es-ES_tradnl"/>
        </w:rPr>
        <w:t>de enero de</w:t>
      </w:r>
      <w:r w:rsidR="00197119" w:rsidRPr="00166070">
        <w:rPr>
          <w:rFonts w:ascii="Arial" w:hAnsi="Arial" w:cs="Arial"/>
          <w:b/>
          <w:spacing w:val="-4"/>
          <w:sz w:val="24"/>
          <w:szCs w:val="24"/>
          <w:lang w:val="es-ES_tradnl"/>
        </w:rPr>
        <w:t xml:space="preserve"> 201</w:t>
      </w:r>
      <w:r w:rsidR="00871D80" w:rsidRPr="00166070">
        <w:rPr>
          <w:rFonts w:ascii="Arial" w:hAnsi="Arial" w:cs="Arial"/>
          <w:b/>
          <w:spacing w:val="-4"/>
          <w:sz w:val="24"/>
          <w:szCs w:val="24"/>
          <w:lang w:val="es-ES_tradnl"/>
        </w:rPr>
        <w:t>8</w:t>
      </w:r>
      <w:r w:rsidR="00197119" w:rsidRPr="00166070">
        <w:rPr>
          <w:rFonts w:ascii="Arial" w:hAnsi="Arial" w:cs="Arial"/>
          <w:spacing w:val="-4"/>
          <w:sz w:val="24"/>
          <w:szCs w:val="24"/>
          <w:lang w:val="es-ES_tradnl"/>
        </w:rPr>
        <w:t>.- </w:t>
      </w:r>
      <w:r w:rsidR="006B3469" w:rsidRPr="00166070">
        <w:rPr>
          <w:rFonts w:ascii="Arial" w:hAnsi="Arial" w:cs="Arial"/>
          <w:spacing w:val="-4"/>
          <w:sz w:val="24"/>
          <w:szCs w:val="24"/>
          <w:lang w:val="es-ES_tradnl"/>
        </w:rPr>
        <w:t>El Rector de la Universidad Autónoma de Baja California (UABC), doctor Juan Manuel Ocegueda Hernández, dio la bienvenida a los</w:t>
      </w:r>
      <w:r w:rsidR="00153C77" w:rsidRPr="00166070">
        <w:rPr>
          <w:rFonts w:ascii="Arial" w:hAnsi="Arial" w:cs="Arial"/>
          <w:spacing w:val="-4"/>
          <w:sz w:val="24"/>
          <w:szCs w:val="24"/>
          <w:lang w:val="es-ES_tradnl"/>
        </w:rPr>
        <w:t xml:space="preserve"> </w:t>
      </w:r>
      <w:r w:rsidR="009D51E8" w:rsidRPr="00166070">
        <w:rPr>
          <w:rFonts w:ascii="Arial" w:hAnsi="Arial" w:cs="Arial"/>
          <w:spacing w:val="-4"/>
          <w:sz w:val="24"/>
          <w:szCs w:val="24"/>
          <w:lang w:val="es-ES_tradnl"/>
        </w:rPr>
        <w:t>3656</w:t>
      </w:r>
      <w:r w:rsidR="006B3469" w:rsidRPr="00166070">
        <w:rPr>
          <w:rFonts w:ascii="Arial" w:hAnsi="Arial" w:cs="Arial"/>
          <w:spacing w:val="-4"/>
          <w:sz w:val="24"/>
          <w:szCs w:val="24"/>
          <w:lang w:val="es-ES_tradnl"/>
        </w:rPr>
        <w:t xml:space="preserve"> alumnos de nuevo ingreso del Campus </w:t>
      </w:r>
      <w:r w:rsidR="000542F3" w:rsidRPr="00166070">
        <w:rPr>
          <w:rFonts w:ascii="Arial" w:hAnsi="Arial" w:cs="Arial"/>
          <w:spacing w:val="-4"/>
          <w:sz w:val="24"/>
          <w:szCs w:val="24"/>
          <w:lang w:val="es-ES_tradnl"/>
        </w:rPr>
        <w:t>Mexicali</w:t>
      </w:r>
      <w:r w:rsidR="006B3469" w:rsidRPr="00166070">
        <w:rPr>
          <w:rFonts w:ascii="Arial" w:hAnsi="Arial" w:cs="Arial"/>
          <w:spacing w:val="-4"/>
          <w:sz w:val="24"/>
          <w:szCs w:val="24"/>
          <w:lang w:val="es-ES_tradnl"/>
        </w:rPr>
        <w:t xml:space="preserve"> del semestre escolar 2018-1</w:t>
      </w:r>
      <w:r w:rsidR="00706EBD" w:rsidRPr="00166070">
        <w:rPr>
          <w:rFonts w:ascii="Arial" w:hAnsi="Arial" w:cs="Arial"/>
          <w:spacing w:val="-4"/>
          <w:sz w:val="24"/>
          <w:szCs w:val="24"/>
          <w:lang w:val="es-ES_tradnl"/>
        </w:rPr>
        <w:t xml:space="preserve"> en una ceremonia en </w:t>
      </w:r>
      <w:r w:rsidR="000542F3" w:rsidRPr="00166070">
        <w:rPr>
          <w:rFonts w:ascii="Arial" w:hAnsi="Arial" w:cs="Arial"/>
          <w:spacing w:val="-4"/>
          <w:sz w:val="24"/>
          <w:szCs w:val="24"/>
          <w:lang w:val="es-ES_tradnl"/>
        </w:rPr>
        <w:t>la que también se recibió a los alumnos de inter</w:t>
      </w:r>
      <w:r w:rsidR="009D51E8" w:rsidRPr="00166070">
        <w:rPr>
          <w:rFonts w:ascii="Arial" w:hAnsi="Arial" w:cs="Arial"/>
          <w:spacing w:val="-4"/>
          <w:sz w:val="24"/>
          <w:szCs w:val="24"/>
          <w:lang w:val="es-ES_tradnl"/>
        </w:rPr>
        <w:t>cambio nacional e internacional.</w:t>
      </w:r>
    </w:p>
    <w:p w:rsidR="0099778A" w:rsidRPr="00166070" w:rsidRDefault="0099778A" w:rsidP="00880F99">
      <w:pPr>
        <w:jc w:val="both"/>
        <w:rPr>
          <w:rFonts w:ascii="Arial" w:hAnsi="Arial" w:cs="Arial"/>
          <w:spacing w:val="-4"/>
          <w:sz w:val="24"/>
          <w:szCs w:val="24"/>
          <w:lang w:val="es-ES_tradnl"/>
        </w:rPr>
      </w:pPr>
    </w:p>
    <w:p w:rsidR="0099778A" w:rsidRPr="00166070" w:rsidRDefault="0099778A" w:rsidP="00880F99">
      <w:pPr>
        <w:jc w:val="both"/>
        <w:rPr>
          <w:rFonts w:ascii="Arial" w:hAnsi="Arial" w:cs="Arial"/>
          <w:spacing w:val="-4"/>
          <w:sz w:val="24"/>
          <w:szCs w:val="24"/>
          <w:lang w:val="es-ES_tradnl"/>
        </w:rPr>
      </w:pPr>
      <w:r w:rsidRPr="00166070">
        <w:rPr>
          <w:rFonts w:ascii="Arial" w:hAnsi="Arial" w:cs="Arial"/>
          <w:spacing w:val="-4"/>
          <w:sz w:val="24"/>
          <w:szCs w:val="24"/>
          <w:lang w:val="es-ES_tradnl"/>
        </w:rPr>
        <w:t xml:space="preserve">En </w:t>
      </w:r>
      <w:r w:rsidR="00854192">
        <w:rPr>
          <w:rFonts w:ascii="Arial" w:hAnsi="Arial" w:cs="Arial"/>
          <w:spacing w:val="-4"/>
          <w:sz w:val="24"/>
          <w:szCs w:val="24"/>
          <w:lang w:val="es-ES_tradnl"/>
        </w:rPr>
        <w:t xml:space="preserve">todo el Estado </w:t>
      </w:r>
      <w:r w:rsidRPr="00166070">
        <w:rPr>
          <w:rFonts w:ascii="Arial" w:hAnsi="Arial" w:cs="Arial"/>
          <w:spacing w:val="-4"/>
          <w:sz w:val="24"/>
          <w:szCs w:val="24"/>
          <w:lang w:val="es-ES_tradnl"/>
        </w:rPr>
        <w:t xml:space="preserve">son </w:t>
      </w:r>
      <w:r w:rsidR="00894A5B" w:rsidRPr="00166070">
        <w:rPr>
          <w:rFonts w:ascii="Arial" w:hAnsi="Arial" w:cs="Arial"/>
          <w:spacing w:val="-4"/>
          <w:sz w:val="24"/>
          <w:szCs w:val="24"/>
          <w:lang w:val="es-ES_tradnl"/>
        </w:rPr>
        <w:t>10,400 alumnos de nuevo ingreso para este mismo ciclo escolar, correspondiendo 4,823 al Campus Tijuana y 1,921 al Campus Ensenada.</w:t>
      </w:r>
    </w:p>
    <w:p w:rsidR="009D51E8" w:rsidRPr="00166070" w:rsidRDefault="009D51E8" w:rsidP="00880F99">
      <w:pPr>
        <w:jc w:val="both"/>
        <w:rPr>
          <w:rFonts w:ascii="Arial" w:hAnsi="Arial" w:cs="Arial"/>
          <w:spacing w:val="-4"/>
          <w:sz w:val="24"/>
          <w:szCs w:val="24"/>
          <w:lang w:val="es-ES_tradnl"/>
        </w:rPr>
      </w:pPr>
    </w:p>
    <w:p w:rsidR="00FC75D9" w:rsidRPr="00166070" w:rsidRDefault="009D51E8" w:rsidP="00880F99">
      <w:pPr>
        <w:jc w:val="both"/>
        <w:rPr>
          <w:rFonts w:ascii="Arial" w:hAnsi="Arial" w:cs="Arial"/>
          <w:spacing w:val="-4"/>
          <w:sz w:val="24"/>
          <w:szCs w:val="24"/>
          <w:lang w:val="es-ES_tradnl"/>
        </w:rPr>
      </w:pPr>
      <w:r w:rsidRPr="00166070">
        <w:rPr>
          <w:rFonts w:ascii="Arial" w:hAnsi="Arial" w:cs="Arial"/>
          <w:spacing w:val="-4"/>
          <w:sz w:val="24"/>
          <w:szCs w:val="24"/>
          <w:lang w:val="es-ES_tradnl"/>
        </w:rPr>
        <w:t xml:space="preserve">El doctor Ocegueda Hernández </w:t>
      </w:r>
      <w:r w:rsidR="00FC75D9" w:rsidRPr="00166070">
        <w:rPr>
          <w:rFonts w:ascii="Arial" w:hAnsi="Arial" w:cs="Arial"/>
          <w:spacing w:val="-4"/>
          <w:sz w:val="24"/>
          <w:szCs w:val="24"/>
          <w:lang w:val="es-ES_tradnl"/>
        </w:rPr>
        <w:t>les señaló que están iniciando una de las etapas más importantes de sus vidas, que es su formación universitaria</w:t>
      </w:r>
      <w:r w:rsidR="000F4E79" w:rsidRPr="00166070">
        <w:rPr>
          <w:rFonts w:ascii="Arial" w:hAnsi="Arial" w:cs="Arial"/>
          <w:spacing w:val="-4"/>
          <w:sz w:val="24"/>
          <w:szCs w:val="24"/>
          <w:lang w:val="es-ES_tradnl"/>
        </w:rPr>
        <w:t>, la</w:t>
      </w:r>
      <w:r w:rsidR="00FC75D9" w:rsidRPr="00166070">
        <w:rPr>
          <w:rFonts w:ascii="Arial" w:hAnsi="Arial" w:cs="Arial"/>
          <w:spacing w:val="-4"/>
          <w:sz w:val="24"/>
          <w:szCs w:val="24"/>
          <w:lang w:val="es-ES_tradnl"/>
        </w:rPr>
        <w:t xml:space="preserve"> cual conlleva </w:t>
      </w:r>
      <w:r w:rsidR="000F4E79" w:rsidRPr="00166070">
        <w:rPr>
          <w:rFonts w:ascii="Arial" w:hAnsi="Arial" w:cs="Arial"/>
          <w:spacing w:val="-4"/>
          <w:sz w:val="24"/>
          <w:szCs w:val="24"/>
          <w:lang w:val="es-ES_tradnl"/>
        </w:rPr>
        <w:t xml:space="preserve">muchas oportunidades, así como </w:t>
      </w:r>
      <w:r w:rsidR="00FC75D9" w:rsidRPr="00166070">
        <w:rPr>
          <w:rFonts w:ascii="Arial" w:hAnsi="Arial" w:cs="Arial"/>
          <w:spacing w:val="-4"/>
          <w:sz w:val="24"/>
          <w:szCs w:val="24"/>
          <w:lang w:val="es-ES_tradnl"/>
        </w:rPr>
        <w:t>el reto de culminar</w:t>
      </w:r>
      <w:r w:rsidR="000F4E79" w:rsidRPr="00166070">
        <w:rPr>
          <w:rFonts w:ascii="Arial" w:hAnsi="Arial" w:cs="Arial"/>
          <w:spacing w:val="-4"/>
          <w:sz w:val="24"/>
          <w:szCs w:val="24"/>
          <w:lang w:val="es-ES_tradnl"/>
        </w:rPr>
        <w:t>la</w:t>
      </w:r>
      <w:r w:rsidR="00FC75D9" w:rsidRPr="00166070">
        <w:rPr>
          <w:rFonts w:ascii="Arial" w:hAnsi="Arial" w:cs="Arial"/>
          <w:spacing w:val="-4"/>
          <w:sz w:val="24"/>
          <w:szCs w:val="24"/>
          <w:lang w:val="es-ES_tradnl"/>
        </w:rPr>
        <w:t xml:space="preserve"> para ser profesionistas exitosos que retribuyan a la sociedad las aportaciones que esta realiza para contribuir a la educación superior.</w:t>
      </w:r>
    </w:p>
    <w:p w:rsidR="00232DB4" w:rsidRPr="00166070" w:rsidRDefault="00232DB4" w:rsidP="00880F99">
      <w:pPr>
        <w:jc w:val="both"/>
        <w:rPr>
          <w:rFonts w:ascii="Arial" w:hAnsi="Arial" w:cs="Arial"/>
          <w:spacing w:val="-4"/>
          <w:sz w:val="24"/>
          <w:szCs w:val="24"/>
          <w:lang w:val="es-ES_tradnl"/>
        </w:rPr>
      </w:pPr>
    </w:p>
    <w:p w:rsidR="009D51E8" w:rsidRPr="00166070" w:rsidRDefault="00232DB4" w:rsidP="00880F99">
      <w:pPr>
        <w:jc w:val="both"/>
        <w:rPr>
          <w:rFonts w:ascii="Arial" w:hAnsi="Arial" w:cs="Arial"/>
          <w:spacing w:val="-4"/>
          <w:sz w:val="24"/>
          <w:szCs w:val="24"/>
          <w:lang w:val="es-ES_tradnl"/>
        </w:rPr>
      </w:pPr>
      <w:r w:rsidRPr="00166070">
        <w:rPr>
          <w:rFonts w:ascii="Arial" w:hAnsi="Arial" w:cs="Arial"/>
          <w:spacing w:val="-4"/>
          <w:sz w:val="24"/>
          <w:szCs w:val="24"/>
          <w:lang w:val="es-ES_tradnl"/>
        </w:rPr>
        <w:t>Destacó que al contar con profesionistas responsables y éticos, México podrá desarrollarse y  convertirse en un país con mayores oportunidades para sus habitantes, que les permita una mejor calidad de vida e igualdad social.</w:t>
      </w:r>
      <w:r w:rsidR="0099778A" w:rsidRPr="00166070">
        <w:rPr>
          <w:rFonts w:ascii="Arial" w:hAnsi="Arial" w:cs="Arial"/>
          <w:spacing w:val="-4"/>
          <w:sz w:val="24"/>
          <w:szCs w:val="24"/>
          <w:lang w:val="es-ES_tradnl"/>
        </w:rPr>
        <w:t xml:space="preserve"> “Es por eso que esta Universidad ha hecho un esfuerzo extraordinario en la última década para ampliar la matrícula y los espacios educativos para todos ustedes” expuso el Rector y manifestó que en el 2002 se contaba con 25 mil estudiantes y actualmente son más de 65 mil.</w:t>
      </w:r>
    </w:p>
    <w:p w:rsidR="00166070" w:rsidRPr="00166070" w:rsidRDefault="00166070" w:rsidP="00880F99">
      <w:pPr>
        <w:jc w:val="both"/>
        <w:rPr>
          <w:rFonts w:ascii="Arial" w:hAnsi="Arial" w:cs="Arial"/>
          <w:spacing w:val="-4"/>
          <w:sz w:val="24"/>
          <w:szCs w:val="24"/>
          <w:lang w:val="es-ES_tradnl"/>
        </w:rPr>
      </w:pPr>
    </w:p>
    <w:p w:rsidR="006B3469" w:rsidRPr="00166070" w:rsidRDefault="00047A27" w:rsidP="00880F99">
      <w:pPr>
        <w:jc w:val="both"/>
        <w:rPr>
          <w:rFonts w:ascii="Arial" w:hAnsi="Arial" w:cs="Arial"/>
          <w:spacing w:val="-4"/>
          <w:sz w:val="24"/>
          <w:szCs w:val="24"/>
          <w:lang w:val="es-ES_tradnl"/>
        </w:rPr>
      </w:pPr>
      <w:r w:rsidRPr="00166070">
        <w:rPr>
          <w:rFonts w:ascii="Arial" w:hAnsi="Arial" w:cs="Arial"/>
          <w:spacing w:val="-4"/>
          <w:sz w:val="24"/>
          <w:szCs w:val="24"/>
          <w:lang w:val="es-ES_tradnl"/>
        </w:rPr>
        <w:t>T</w:t>
      </w:r>
      <w:r w:rsidR="006B3469" w:rsidRPr="00166070">
        <w:rPr>
          <w:rFonts w:ascii="Arial" w:hAnsi="Arial" w:cs="Arial"/>
          <w:spacing w:val="-4"/>
          <w:sz w:val="24"/>
          <w:szCs w:val="24"/>
          <w:lang w:val="es-ES_tradnl"/>
        </w:rPr>
        <w:t>ambién felicitó a los jóvenes por lograr un espacio en esta Universidad para realizar sus estudios profesionales, ya que de los 32 mil aspirantes</w:t>
      </w:r>
      <w:r w:rsidR="00FD15E6" w:rsidRPr="00166070">
        <w:rPr>
          <w:rFonts w:ascii="Arial" w:hAnsi="Arial" w:cs="Arial"/>
          <w:spacing w:val="-4"/>
          <w:sz w:val="24"/>
          <w:szCs w:val="24"/>
          <w:lang w:val="es-ES_tradnl"/>
        </w:rPr>
        <w:t xml:space="preserve"> </w:t>
      </w:r>
      <w:r w:rsidR="006B3469" w:rsidRPr="00166070">
        <w:rPr>
          <w:rFonts w:ascii="Arial" w:hAnsi="Arial" w:cs="Arial"/>
          <w:spacing w:val="-4"/>
          <w:sz w:val="24"/>
          <w:szCs w:val="24"/>
          <w:lang w:val="es-ES_tradnl"/>
        </w:rPr>
        <w:t xml:space="preserve">del ciclo escolar 2017-2 y 2018-1, pudieron ser admitidos siete de cada diez </w:t>
      </w:r>
      <w:r w:rsidR="005D5F6E" w:rsidRPr="00166070">
        <w:rPr>
          <w:rFonts w:ascii="Arial" w:hAnsi="Arial" w:cs="Arial"/>
          <w:spacing w:val="-4"/>
          <w:sz w:val="24"/>
          <w:szCs w:val="24"/>
          <w:lang w:val="es-ES_tradnl"/>
        </w:rPr>
        <w:t>según espacios disponibles</w:t>
      </w:r>
      <w:r w:rsidR="006B3469" w:rsidRPr="00166070">
        <w:rPr>
          <w:rFonts w:ascii="Arial" w:hAnsi="Arial" w:cs="Arial"/>
          <w:spacing w:val="-4"/>
          <w:sz w:val="24"/>
          <w:szCs w:val="24"/>
          <w:lang w:val="es-ES_tradnl"/>
        </w:rPr>
        <w:t xml:space="preserve"> y recursos económicos. </w:t>
      </w:r>
      <w:r w:rsidR="006B3469" w:rsidRPr="00166070">
        <w:rPr>
          <w:rFonts w:ascii="Arial" w:hAnsi="Arial" w:cs="Arial"/>
          <w:spacing w:val="-4"/>
          <w:sz w:val="24"/>
          <w:szCs w:val="24"/>
        </w:rPr>
        <w:t>“Ustedes se lo ganaron gracias a su trabajo, esfuerzo, perseverancia y que han sido buenos estudiantes”.</w:t>
      </w:r>
    </w:p>
    <w:p w:rsidR="006B3469" w:rsidRPr="00166070" w:rsidRDefault="006B3469" w:rsidP="00880F99">
      <w:pPr>
        <w:jc w:val="both"/>
        <w:rPr>
          <w:rFonts w:ascii="Arial" w:hAnsi="Arial" w:cs="Arial"/>
          <w:spacing w:val="-4"/>
          <w:sz w:val="24"/>
          <w:szCs w:val="24"/>
          <w:lang w:val="es-ES_tradnl"/>
        </w:rPr>
      </w:pPr>
    </w:p>
    <w:p w:rsidR="00292E51" w:rsidRPr="00166070" w:rsidRDefault="00166070" w:rsidP="00292E51">
      <w:pPr>
        <w:jc w:val="both"/>
        <w:rPr>
          <w:rFonts w:ascii="Arial" w:hAnsi="Arial" w:cs="Arial"/>
          <w:spacing w:val="-4"/>
          <w:sz w:val="24"/>
          <w:szCs w:val="24"/>
        </w:rPr>
      </w:pPr>
      <w:r w:rsidRPr="00166070">
        <w:rPr>
          <w:rFonts w:ascii="Arial" w:hAnsi="Arial" w:cs="Arial"/>
          <w:spacing w:val="-4"/>
          <w:sz w:val="24"/>
          <w:szCs w:val="24"/>
        </w:rPr>
        <w:t>La parte emotiva de la ceremonia fue cuando los estudiantes vistieron la camiseta de la UABC, como símbolo de pertenencia a la Máxima Casa de Estudios.</w:t>
      </w:r>
      <w:r w:rsidR="00292E51" w:rsidRPr="00166070">
        <w:rPr>
          <w:rFonts w:ascii="Arial" w:hAnsi="Arial" w:cs="Arial"/>
          <w:spacing w:val="-4"/>
          <w:sz w:val="24"/>
          <w:szCs w:val="24"/>
        </w:rPr>
        <w:t xml:space="preserve"> “Cada uno de ustedes forma parte de esta gran comunidad Cimarrona, bienvenidos pues todos a la Universidad Autónoma de Baja California, desde hoy, su Alma Máter”, concluyó el Rector.</w:t>
      </w:r>
    </w:p>
    <w:p w:rsidR="00897B84" w:rsidRPr="00166070" w:rsidRDefault="00897B84" w:rsidP="00880F99">
      <w:pPr>
        <w:jc w:val="both"/>
        <w:rPr>
          <w:rFonts w:ascii="Arial" w:hAnsi="Arial" w:cs="Arial"/>
          <w:color w:val="FF0000"/>
          <w:spacing w:val="-4"/>
          <w:sz w:val="24"/>
          <w:szCs w:val="24"/>
        </w:rPr>
      </w:pPr>
    </w:p>
    <w:p w:rsidR="00166070" w:rsidRPr="00166070" w:rsidRDefault="00166070" w:rsidP="001415AF">
      <w:pPr>
        <w:jc w:val="both"/>
        <w:rPr>
          <w:rFonts w:ascii="Arial" w:hAnsi="Arial" w:cs="Arial"/>
          <w:spacing w:val="-4"/>
          <w:sz w:val="24"/>
          <w:szCs w:val="24"/>
        </w:rPr>
      </w:pPr>
      <w:r w:rsidRPr="00166070">
        <w:rPr>
          <w:rFonts w:ascii="Arial" w:hAnsi="Arial" w:cs="Arial"/>
          <w:spacing w:val="-4"/>
          <w:sz w:val="24"/>
          <w:szCs w:val="24"/>
        </w:rPr>
        <w:t xml:space="preserve">El doctor Miguel Ángel Mendoza González, Secretario de Educación y Bienestar Social, asistió en representación del </w:t>
      </w:r>
      <w:r w:rsidR="007B67B8" w:rsidRPr="00166070">
        <w:rPr>
          <w:rFonts w:ascii="Arial" w:hAnsi="Arial" w:cs="Arial"/>
          <w:spacing w:val="-4"/>
          <w:sz w:val="24"/>
          <w:szCs w:val="24"/>
        </w:rPr>
        <w:t>Gobernador</w:t>
      </w:r>
      <w:r w:rsidRPr="00166070">
        <w:rPr>
          <w:rFonts w:ascii="Arial" w:hAnsi="Arial" w:cs="Arial"/>
          <w:spacing w:val="-4"/>
          <w:sz w:val="24"/>
          <w:szCs w:val="24"/>
        </w:rPr>
        <w:t xml:space="preserve"> del Estado, licenciado Francisco Arturo Vega de Lamadrid, quien también </w:t>
      </w:r>
      <w:r w:rsidR="007B67B8" w:rsidRPr="00166070">
        <w:rPr>
          <w:rFonts w:ascii="Arial" w:hAnsi="Arial" w:cs="Arial"/>
          <w:spacing w:val="-4"/>
          <w:sz w:val="24"/>
          <w:szCs w:val="24"/>
        </w:rPr>
        <w:t xml:space="preserve">felicitó a los nuevos Cimarrones por lograr </w:t>
      </w:r>
      <w:r w:rsidRPr="00166070">
        <w:rPr>
          <w:rFonts w:ascii="Arial" w:hAnsi="Arial" w:cs="Arial"/>
          <w:spacing w:val="-4"/>
          <w:sz w:val="24"/>
          <w:szCs w:val="24"/>
        </w:rPr>
        <w:t>ingresar a la UABC, que de acuerdo con la más reciente evaluación internacional, fue una de las 11 universidades mexicanas en ingresar al ranking internacional junto a otras instituciones de educación superior en el mundo.</w:t>
      </w:r>
    </w:p>
    <w:p w:rsidR="00166070" w:rsidRPr="00166070" w:rsidRDefault="00166070" w:rsidP="001415AF">
      <w:pPr>
        <w:jc w:val="both"/>
        <w:rPr>
          <w:rFonts w:ascii="Arial" w:hAnsi="Arial" w:cs="Arial"/>
          <w:spacing w:val="-4"/>
          <w:sz w:val="24"/>
          <w:szCs w:val="24"/>
        </w:rPr>
      </w:pPr>
    </w:p>
    <w:p w:rsidR="007B67B8" w:rsidRPr="00166070" w:rsidRDefault="00166070" w:rsidP="001415AF">
      <w:pPr>
        <w:jc w:val="both"/>
        <w:rPr>
          <w:rFonts w:ascii="Arial" w:hAnsi="Arial" w:cs="Arial"/>
          <w:color w:val="FF0000"/>
          <w:spacing w:val="-4"/>
          <w:sz w:val="24"/>
          <w:szCs w:val="24"/>
        </w:rPr>
      </w:pPr>
      <w:r w:rsidRPr="00166070">
        <w:rPr>
          <w:rFonts w:ascii="Arial" w:hAnsi="Arial" w:cs="Arial"/>
          <w:spacing w:val="-4"/>
          <w:sz w:val="24"/>
          <w:szCs w:val="24"/>
        </w:rPr>
        <w:t>“Sin duda el prestigio de la UABC se basa en una labor educativa de más de seis décadas, en la calidad de sus profesionistas, en la pertinencia de sus investigaciones, pero sobre todo, en el reconocimiento de la sociedad de Baja California”, expresó el doctor Mendoza González.</w:t>
      </w:r>
    </w:p>
    <w:p w:rsidR="007B67B8" w:rsidRDefault="007B67B8" w:rsidP="001415AF">
      <w:pPr>
        <w:jc w:val="both"/>
        <w:rPr>
          <w:rFonts w:ascii="Arial" w:hAnsi="Arial" w:cs="Arial"/>
          <w:color w:val="FF0000"/>
          <w:spacing w:val="-4"/>
          <w:sz w:val="24"/>
          <w:szCs w:val="24"/>
        </w:rPr>
      </w:pPr>
    </w:p>
    <w:p w:rsidR="00166070" w:rsidRDefault="00166070" w:rsidP="001415AF">
      <w:pPr>
        <w:jc w:val="both"/>
        <w:rPr>
          <w:rFonts w:ascii="Arial" w:hAnsi="Arial" w:cs="Arial"/>
          <w:color w:val="FF0000"/>
          <w:spacing w:val="-4"/>
          <w:sz w:val="24"/>
          <w:szCs w:val="24"/>
        </w:rPr>
      </w:pPr>
    </w:p>
    <w:p w:rsidR="00166070" w:rsidRDefault="00166070" w:rsidP="001415AF">
      <w:pPr>
        <w:jc w:val="both"/>
        <w:rPr>
          <w:rFonts w:ascii="Arial" w:hAnsi="Arial" w:cs="Arial"/>
          <w:color w:val="FF0000"/>
          <w:spacing w:val="-4"/>
          <w:sz w:val="24"/>
          <w:szCs w:val="24"/>
        </w:rPr>
      </w:pPr>
    </w:p>
    <w:p w:rsidR="00166070" w:rsidRDefault="00166070" w:rsidP="001415AF">
      <w:pPr>
        <w:jc w:val="both"/>
        <w:rPr>
          <w:rFonts w:ascii="Arial" w:hAnsi="Arial" w:cs="Arial"/>
          <w:color w:val="FF0000"/>
          <w:spacing w:val="-4"/>
          <w:sz w:val="24"/>
          <w:szCs w:val="24"/>
        </w:rPr>
      </w:pPr>
    </w:p>
    <w:p w:rsidR="00166070" w:rsidRPr="00166070" w:rsidRDefault="00166070" w:rsidP="001415AF">
      <w:pPr>
        <w:jc w:val="both"/>
        <w:rPr>
          <w:rFonts w:ascii="Arial" w:hAnsi="Arial" w:cs="Arial"/>
          <w:color w:val="FF0000"/>
          <w:spacing w:val="-4"/>
          <w:sz w:val="24"/>
          <w:szCs w:val="24"/>
        </w:rPr>
      </w:pPr>
    </w:p>
    <w:p w:rsidR="00153C77" w:rsidRDefault="00166070" w:rsidP="00905165">
      <w:pPr>
        <w:jc w:val="both"/>
        <w:rPr>
          <w:rFonts w:ascii="Arial" w:hAnsi="Arial" w:cs="Arial"/>
          <w:spacing w:val="-4"/>
          <w:sz w:val="24"/>
          <w:szCs w:val="24"/>
        </w:rPr>
      </w:pPr>
      <w:r w:rsidRPr="00166070">
        <w:rPr>
          <w:rFonts w:ascii="Arial" w:hAnsi="Arial" w:cs="Arial"/>
          <w:spacing w:val="-4"/>
          <w:sz w:val="24"/>
          <w:szCs w:val="24"/>
        </w:rPr>
        <w:t xml:space="preserve">También asistió a la ceremonia el </w:t>
      </w:r>
      <w:r w:rsidR="0019207E" w:rsidRPr="00166070">
        <w:rPr>
          <w:rFonts w:ascii="Arial" w:hAnsi="Arial" w:cs="Arial"/>
          <w:spacing w:val="-4"/>
          <w:sz w:val="24"/>
          <w:szCs w:val="24"/>
        </w:rPr>
        <w:t xml:space="preserve">Vicerrector del Campus Mexicali, doctor Ángel </w:t>
      </w:r>
      <w:proofErr w:type="spellStart"/>
      <w:r w:rsidR="0019207E" w:rsidRPr="00166070">
        <w:rPr>
          <w:rFonts w:ascii="Arial" w:hAnsi="Arial" w:cs="Arial"/>
          <w:spacing w:val="-4"/>
          <w:sz w:val="24"/>
          <w:szCs w:val="24"/>
        </w:rPr>
        <w:t>Norzagaray</w:t>
      </w:r>
      <w:proofErr w:type="spellEnd"/>
      <w:r w:rsidR="0019207E" w:rsidRPr="00166070">
        <w:rPr>
          <w:rFonts w:ascii="Arial" w:hAnsi="Arial" w:cs="Arial"/>
          <w:spacing w:val="-4"/>
          <w:sz w:val="24"/>
          <w:szCs w:val="24"/>
        </w:rPr>
        <w:t xml:space="preserve"> </w:t>
      </w:r>
      <w:proofErr w:type="spellStart"/>
      <w:r w:rsidR="0019207E" w:rsidRPr="00166070">
        <w:rPr>
          <w:rFonts w:ascii="Arial" w:hAnsi="Arial" w:cs="Arial"/>
          <w:spacing w:val="-4"/>
          <w:sz w:val="24"/>
          <w:szCs w:val="24"/>
        </w:rPr>
        <w:t>Norzagaray</w:t>
      </w:r>
      <w:proofErr w:type="spellEnd"/>
      <w:r w:rsidR="007B67B8" w:rsidRPr="00166070">
        <w:rPr>
          <w:rFonts w:ascii="Arial" w:hAnsi="Arial" w:cs="Arial"/>
          <w:spacing w:val="-4"/>
          <w:sz w:val="24"/>
          <w:szCs w:val="24"/>
        </w:rPr>
        <w:t xml:space="preserve">, quien solicitó a los jóvenes aprovechar cada uno de los servicios que les ofrece la UABC como una gran red de bibliotecas, sistema de tutorías, actividades culturales, artísticas y deportivas, así como un amplio programa de becas, entre otros. </w:t>
      </w:r>
    </w:p>
    <w:p w:rsidR="00166070" w:rsidRPr="00166070" w:rsidRDefault="00166070" w:rsidP="00905165">
      <w:pPr>
        <w:jc w:val="both"/>
        <w:rPr>
          <w:rFonts w:ascii="Arial" w:hAnsi="Arial" w:cs="Arial"/>
          <w:spacing w:val="-4"/>
          <w:sz w:val="24"/>
          <w:szCs w:val="24"/>
          <w:lang w:val="es-ES_tradnl"/>
        </w:rPr>
      </w:pPr>
    </w:p>
    <w:p w:rsidR="00153C77" w:rsidRPr="00166070" w:rsidRDefault="00153C77" w:rsidP="00905165">
      <w:pPr>
        <w:jc w:val="both"/>
        <w:rPr>
          <w:rFonts w:ascii="Arial" w:hAnsi="Arial" w:cs="Arial"/>
          <w:spacing w:val="-4"/>
          <w:sz w:val="24"/>
          <w:szCs w:val="24"/>
          <w:lang w:val="es-ES_tradnl"/>
        </w:rPr>
      </w:pPr>
      <w:r w:rsidRPr="00166070">
        <w:rPr>
          <w:rFonts w:ascii="Arial" w:hAnsi="Arial" w:cs="Arial"/>
          <w:spacing w:val="-4"/>
          <w:sz w:val="24"/>
          <w:szCs w:val="24"/>
          <w:lang w:val="es-ES_tradnl"/>
        </w:rPr>
        <w:t xml:space="preserve">En la ceremonia se </w:t>
      </w:r>
      <w:r w:rsidR="00221722" w:rsidRPr="00166070">
        <w:rPr>
          <w:rFonts w:ascii="Arial" w:hAnsi="Arial" w:cs="Arial"/>
          <w:spacing w:val="-4"/>
          <w:sz w:val="24"/>
          <w:szCs w:val="24"/>
          <w:lang w:val="es-ES_tradnl"/>
        </w:rPr>
        <w:t>contó con la presencia de</w:t>
      </w:r>
      <w:r w:rsidR="00877B24" w:rsidRPr="00166070">
        <w:rPr>
          <w:rFonts w:ascii="Arial" w:hAnsi="Arial" w:cs="Arial"/>
          <w:spacing w:val="-4"/>
          <w:sz w:val="24"/>
          <w:szCs w:val="24"/>
          <w:lang w:val="es-ES_tradnl"/>
        </w:rPr>
        <w:t>l doctor Edgar Ismael Alarcón Meza, Coordinador General de Servicios Estudiantiles y Gestión Escolar</w:t>
      </w:r>
      <w:r w:rsidR="00166070">
        <w:rPr>
          <w:rFonts w:ascii="Arial" w:hAnsi="Arial" w:cs="Arial"/>
          <w:spacing w:val="-4"/>
          <w:sz w:val="24"/>
          <w:szCs w:val="24"/>
          <w:lang w:val="es-ES_tradnl"/>
        </w:rPr>
        <w:t xml:space="preserve">; doctora </w:t>
      </w:r>
      <w:proofErr w:type="spellStart"/>
      <w:r w:rsidR="00166070">
        <w:rPr>
          <w:rFonts w:ascii="Arial" w:hAnsi="Arial" w:cs="Arial"/>
          <w:spacing w:val="-4"/>
          <w:sz w:val="24"/>
          <w:szCs w:val="24"/>
          <w:lang w:val="es-ES_tradnl"/>
        </w:rPr>
        <w:t>Armandina</w:t>
      </w:r>
      <w:proofErr w:type="spellEnd"/>
      <w:r w:rsidR="00166070">
        <w:rPr>
          <w:rFonts w:ascii="Arial" w:hAnsi="Arial" w:cs="Arial"/>
          <w:spacing w:val="-4"/>
          <w:sz w:val="24"/>
          <w:szCs w:val="24"/>
          <w:lang w:val="es-ES_tradnl"/>
        </w:rPr>
        <w:t xml:space="preserve"> Serna Rodríguez, Coordinadora General de Formación Básica,</w:t>
      </w:r>
      <w:r w:rsidR="00877B24" w:rsidRPr="00166070">
        <w:rPr>
          <w:rFonts w:ascii="Arial" w:hAnsi="Arial" w:cs="Arial"/>
          <w:spacing w:val="-4"/>
          <w:sz w:val="24"/>
          <w:szCs w:val="24"/>
          <w:lang w:val="es-ES_tradnl"/>
        </w:rPr>
        <w:t xml:space="preserve"> así como </w:t>
      </w:r>
      <w:r w:rsidR="00221722" w:rsidRPr="00166070">
        <w:rPr>
          <w:rFonts w:ascii="Arial" w:hAnsi="Arial" w:cs="Arial"/>
          <w:spacing w:val="-4"/>
          <w:sz w:val="24"/>
          <w:szCs w:val="24"/>
          <w:lang w:val="es-ES_tradnl"/>
        </w:rPr>
        <w:t xml:space="preserve">directores </w:t>
      </w:r>
      <w:r w:rsidR="00877B24" w:rsidRPr="00166070">
        <w:rPr>
          <w:rFonts w:ascii="Arial" w:hAnsi="Arial" w:cs="Arial"/>
          <w:spacing w:val="-4"/>
          <w:sz w:val="24"/>
          <w:szCs w:val="24"/>
          <w:lang w:val="es-ES_tradnl"/>
        </w:rPr>
        <w:t xml:space="preserve">y subdirectores </w:t>
      </w:r>
      <w:r w:rsidR="00221722" w:rsidRPr="00166070">
        <w:rPr>
          <w:rFonts w:ascii="Arial" w:hAnsi="Arial" w:cs="Arial"/>
          <w:spacing w:val="-4"/>
          <w:sz w:val="24"/>
          <w:szCs w:val="24"/>
          <w:lang w:val="es-ES_tradnl"/>
        </w:rPr>
        <w:t xml:space="preserve">de las </w:t>
      </w:r>
      <w:r w:rsidR="00877B24" w:rsidRPr="00166070">
        <w:rPr>
          <w:rFonts w:ascii="Arial" w:hAnsi="Arial" w:cs="Arial"/>
          <w:spacing w:val="-4"/>
          <w:sz w:val="24"/>
          <w:szCs w:val="24"/>
          <w:lang w:val="es-ES_tradnl"/>
        </w:rPr>
        <w:t xml:space="preserve">19 </w:t>
      </w:r>
      <w:r w:rsidR="00221722" w:rsidRPr="00166070">
        <w:rPr>
          <w:rFonts w:ascii="Arial" w:hAnsi="Arial" w:cs="Arial"/>
          <w:spacing w:val="-4"/>
          <w:sz w:val="24"/>
          <w:szCs w:val="24"/>
          <w:lang w:val="es-ES_tradnl"/>
        </w:rPr>
        <w:t xml:space="preserve">unidades académicas que conforman el Campus </w:t>
      </w:r>
      <w:r w:rsidR="00877B24" w:rsidRPr="00166070">
        <w:rPr>
          <w:rFonts w:ascii="Arial" w:hAnsi="Arial" w:cs="Arial"/>
          <w:spacing w:val="-4"/>
          <w:sz w:val="24"/>
          <w:szCs w:val="24"/>
          <w:lang w:val="es-ES_tradnl"/>
        </w:rPr>
        <w:t>Mexicali</w:t>
      </w:r>
      <w:r w:rsidR="00221722" w:rsidRPr="00166070">
        <w:rPr>
          <w:rFonts w:ascii="Arial" w:hAnsi="Arial" w:cs="Arial"/>
          <w:spacing w:val="-4"/>
          <w:sz w:val="24"/>
          <w:szCs w:val="24"/>
          <w:lang w:val="es-ES_tradnl"/>
        </w:rPr>
        <w:t>.</w:t>
      </w:r>
    </w:p>
    <w:p w:rsidR="00905165" w:rsidRPr="00166070" w:rsidRDefault="00905165" w:rsidP="001415AF">
      <w:pPr>
        <w:jc w:val="both"/>
        <w:rPr>
          <w:rFonts w:ascii="Arial" w:hAnsi="Arial" w:cs="Arial"/>
          <w:spacing w:val="-4"/>
          <w:sz w:val="24"/>
          <w:szCs w:val="24"/>
          <w:lang w:val="es-ES_tradnl"/>
        </w:rPr>
      </w:pPr>
    </w:p>
    <w:sectPr w:rsidR="00905165" w:rsidRPr="00166070"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B7" w:rsidRDefault="00D678B7">
      <w:r>
        <w:separator/>
      </w:r>
    </w:p>
  </w:endnote>
  <w:endnote w:type="continuationSeparator" w:id="0">
    <w:p w:rsidR="00D678B7" w:rsidRDefault="00D6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B7" w:rsidRDefault="00D678B7">
      <w:r>
        <w:rPr>
          <w:color w:val="000000"/>
        </w:rPr>
        <w:separator/>
      </w:r>
    </w:p>
  </w:footnote>
  <w:footnote w:type="continuationSeparator" w:id="0">
    <w:p w:rsidR="00D678B7" w:rsidRDefault="00D67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22"/>
  </w:num>
  <w:num w:numId="6">
    <w:abstractNumId w:val="20"/>
  </w:num>
  <w:num w:numId="7">
    <w:abstractNumId w:val="14"/>
  </w:num>
  <w:num w:numId="8">
    <w:abstractNumId w:val="3"/>
  </w:num>
  <w:num w:numId="9">
    <w:abstractNumId w:val="11"/>
  </w:num>
  <w:num w:numId="10">
    <w:abstractNumId w:val="6"/>
  </w:num>
  <w:num w:numId="11">
    <w:abstractNumId w:val="15"/>
  </w:num>
  <w:num w:numId="12">
    <w:abstractNumId w:val="8"/>
  </w:num>
  <w:num w:numId="13">
    <w:abstractNumId w:val="10"/>
  </w:num>
  <w:num w:numId="14">
    <w:abstractNumId w:val="17"/>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13"/>
  </w:num>
  <w:num w:numId="20">
    <w:abstractNumId w:val="12"/>
  </w:num>
  <w:num w:numId="21">
    <w:abstractNumId w:val="7"/>
  </w:num>
  <w:num w:numId="22">
    <w:abstractNumId w:val="2"/>
  </w:num>
  <w:num w:numId="2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46F13"/>
    <w:rsid w:val="0004755B"/>
    <w:rsid w:val="00047A27"/>
    <w:rsid w:val="000504AC"/>
    <w:rsid w:val="00050A4D"/>
    <w:rsid w:val="0005102D"/>
    <w:rsid w:val="00051522"/>
    <w:rsid w:val="00051977"/>
    <w:rsid w:val="000519C0"/>
    <w:rsid w:val="000530E3"/>
    <w:rsid w:val="00053DA3"/>
    <w:rsid w:val="00053DD6"/>
    <w:rsid w:val="000542F3"/>
    <w:rsid w:val="0005543B"/>
    <w:rsid w:val="000558C2"/>
    <w:rsid w:val="00055BD5"/>
    <w:rsid w:val="000564E4"/>
    <w:rsid w:val="00056DD6"/>
    <w:rsid w:val="000600E7"/>
    <w:rsid w:val="00060844"/>
    <w:rsid w:val="0006161F"/>
    <w:rsid w:val="00061C3F"/>
    <w:rsid w:val="00061EC2"/>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787"/>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C76"/>
    <w:rsid w:val="00182C81"/>
    <w:rsid w:val="0018517B"/>
    <w:rsid w:val="00185EE3"/>
    <w:rsid w:val="0018607D"/>
    <w:rsid w:val="0018613F"/>
    <w:rsid w:val="00186414"/>
    <w:rsid w:val="00187402"/>
    <w:rsid w:val="0019053C"/>
    <w:rsid w:val="00190C30"/>
    <w:rsid w:val="001916AB"/>
    <w:rsid w:val="0019207E"/>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D23"/>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5BEE"/>
    <w:rsid w:val="00266E0F"/>
    <w:rsid w:val="0026710C"/>
    <w:rsid w:val="00267E7E"/>
    <w:rsid w:val="0027046A"/>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2E51"/>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5BA5"/>
    <w:rsid w:val="003C60D8"/>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3D6F"/>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7083"/>
    <w:rsid w:val="006A10A3"/>
    <w:rsid w:val="006A1E66"/>
    <w:rsid w:val="006A1FA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6CB5"/>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6EBD"/>
    <w:rsid w:val="00707759"/>
    <w:rsid w:val="00707C07"/>
    <w:rsid w:val="007103E0"/>
    <w:rsid w:val="00711808"/>
    <w:rsid w:val="007147F6"/>
    <w:rsid w:val="0071495A"/>
    <w:rsid w:val="00714D30"/>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9BE"/>
    <w:rsid w:val="007A4191"/>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54D"/>
    <w:rsid w:val="007B67B8"/>
    <w:rsid w:val="007B6C5F"/>
    <w:rsid w:val="007B7109"/>
    <w:rsid w:val="007B7272"/>
    <w:rsid w:val="007B7B15"/>
    <w:rsid w:val="007C0495"/>
    <w:rsid w:val="007C1345"/>
    <w:rsid w:val="007C3B13"/>
    <w:rsid w:val="007C3D68"/>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192"/>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F82"/>
    <w:rsid w:val="008C6316"/>
    <w:rsid w:val="008C658A"/>
    <w:rsid w:val="008C693B"/>
    <w:rsid w:val="008C79B3"/>
    <w:rsid w:val="008C79C9"/>
    <w:rsid w:val="008C7B5C"/>
    <w:rsid w:val="008D0A12"/>
    <w:rsid w:val="008D11FE"/>
    <w:rsid w:val="008D27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744"/>
    <w:rsid w:val="00905F95"/>
    <w:rsid w:val="009063DB"/>
    <w:rsid w:val="009068B2"/>
    <w:rsid w:val="00906A2C"/>
    <w:rsid w:val="00906DB0"/>
    <w:rsid w:val="00907405"/>
    <w:rsid w:val="00907702"/>
    <w:rsid w:val="00910433"/>
    <w:rsid w:val="009104C5"/>
    <w:rsid w:val="00910CFA"/>
    <w:rsid w:val="00911A23"/>
    <w:rsid w:val="00912A09"/>
    <w:rsid w:val="00912A6A"/>
    <w:rsid w:val="00913852"/>
    <w:rsid w:val="0091651D"/>
    <w:rsid w:val="00916C8A"/>
    <w:rsid w:val="009170C2"/>
    <w:rsid w:val="0091730C"/>
    <w:rsid w:val="009200A7"/>
    <w:rsid w:val="00920EA5"/>
    <w:rsid w:val="0092264B"/>
    <w:rsid w:val="00922D98"/>
    <w:rsid w:val="00923748"/>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72A"/>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4FB0"/>
    <w:rsid w:val="00BD542F"/>
    <w:rsid w:val="00BD65A6"/>
    <w:rsid w:val="00BD680E"/>
    <w:rsid w:val="00BD690C"/>
    <w:rsid w:val="00BD779C"/>
    <w:rsid w:val="00BD7800"/>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F8B"/>
    <w:rsid w:val="00C36524"/>
    <w:rsid w:val="00C36729"/>
    <w:rsid w:val="00C37088"/>
    <w:rsid w:val="00C3778A"/>
    <w:rsid w:val="00C37F96"/>
    <w:rsid w:val="00C41075"/>
    <w:rsid w:val="00C41875"/>
    <w:rsid w:val="00C4198B"/>
    <w:rsid w:val="00C4281D"/>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153C"/>
    <w:rsid w:val="00D22148"/>
    <w:rsid w:val="00D22EFA"/>
    <w:rsid w:val="00D2322F"/>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7410"/>
    <w:rsid w:val="00D57A83"/>
    <w:rsid w:val="00D57CDA"/>
    <w:rsid w:val="00D62337"/>
    <w:rsid w:val="00D62FFE"/>
    <w:rsid w:val="00D662CB"/>
    <w:rsid w:val="00D66834"/>
    <w:rsid w:val="00D66861"/>
    <w:rsid w:val="00D67328"/>
    <w:rsid w:val="00D678B7"/>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5BA0"/>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5A9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9FD4-26E7-4916-8E35-43A5282A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3228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2018-01-22T22:46:00Z</cp:lastPrinted>
  <dcterms:created xsi:type="dcterms:W3CDTF">2018-01-25T18:35:00Z</dcterms:created>
  <dcterms:modified xsi:type="dcterms:W3CDTF">2018-01-25T18:35:00Z</dcterms:modified>
</cp:coreProperties>
</file>