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A28F6D" wp14:editId="0565304D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3035" cy="18288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6774B1">
        <w:rPr>
          <w:rFonts w:ascii="Arial" w:hAnsi="Arial" w:cs="Arial"/>
          <w:b/>
          <w:sz w:val="24"/>
          <w:szCs w:val="24"/>
        </w:rPr>
        <w:t>4</w:t>
      </w:r>
      <w:r w:rsidR="00FA171C">
        <w:rPr>
          <w:rFonts w:ascii="Arial" w:hAnsi="Arial" w:cs="Arial"/>
          <w:b/>
          <w:sz w:val="24"/>
          <w:szCs w:val="24"/>
        </w:rPr>
        <w:t>4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FA171C" w:rsidRPr="00FA171C" w:rsidRDefault="00FA171C" w:rsidP="00FA171C">
      <w:pPr>
        <w:jc w:val="center"/>
        <w:rPr>
          <w:rFonts w:ascii="Arial" w:hAnsi="Arial" w:cs="Arial"/>
          <w:b/>
          <w:sz w:val="16"/>
          <w:szCs w:val="16"/>
        </w:rPr>
      </w:pPr>
    </w:p>
    <w:p w:rsidR="00FA171C" w:rsidRDefault="00FA171C" w:rsidP="00FA171C">
      <w:pPr>
        <w:jc w:val="center"/>
        <w:rPr>
          <w:rFonts w:ascii="Arial" w:hAnsi="Arial" w:cs="Arial"/>
          <w:b/>
          <w:sz w:val="36"/>
          <w:szCs w:val="24"/>
        </w:rPr>
      </w:pPr>
      <w:r w:rsidRPr="00FA171C">
        <w:rPr>
          <w:rFonts w:ascii="Arial" w:hAnsi="Arial" w:cs="Arial"/>
          <w:b/>
          <w:sz w:val="36"/>
          <w:szCs w:val="24"/>
        </w:rPr>
        <w:t xml:space="preserve">Designan Director </w:t>
      </w:r>
      <w:r>
        <w:rPr>
          <w:rFonts w:ascii="Arial" w:hAnsi="Arial" w:cs="Arial"/>
          <w:b/>
          <w:sz w:val="36"/>
          <w:szCs w:val="24"/>
        </w:rPr>
        <w:t>en</w:t>
      </w:r>
      <w:r w:rsidRPr="00FA171C">
        <w:rPr>
          <w:rFonts w:ascii="Arial" w:hAnsi="Arial" w:cs="Arial"/>
          <w:b/>
          <w:sz w:val="36"/>
          <w:szCs w:val="24"/>
        </w:rPr>
        <w:t xml:space="preserve"> Facultad de Medicina </w:t>
      </w:r>
      <w:r>
        <w:rPr>
          <w:rFonts w:ascii="Arial" w:hAnsi="Arial" w:cs="Arial"/>
          <w:b/>
          <w:sz w:val="36"/>
          <w:szCs w:val="24"/>
        </w:rPr>
        <w:t>de UABC</w:t>
      </w:r>
    </w:p>
    <w:p w:rsidR="00C1431F" w:rsidRPr="00C1431F" w:rsidRDefault="00C1431F" w:rsidP="00FA171C">
      <w:pPr>
        <w:jc w:val="center"/>
        <w:rPr>
          <w:rFonts w:ascii="Arial" w:hAnsi="Arial" w:cs="Arial"/>
          <w:b/>
          <w:sz w:val="12"/>
          <w:szCs w:val="12"/>
        </w:rPr>
      </w:pPr>
    </w:p>
    <w:p w:rsidR="00FA171C" w:rsidRPr="00C1431F" w:rsidRDefault="00C1431F" w:rsidP="00C1431F">
      <w:pPr>
        <w:pStyle w:val="Prrafodelista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C1431F">
        <w:rPr>
          <w:rFonts w:ascii="Arial" w:hAnsi="Arial" w:cs="Arial"/>
          <w:sz w:val="24"/>
          <w:szCs w:val="24"/>
        </w:rPr>
        <w:t xml:space="preserve">El doctor José Manuel Avendaño Reyes asumió </w:t>
      </w:r>
      <w:r>
        <w:rPr>
          <w:rFonts w:ascii="Arial" w:hAnsi="Arial" w:cs="Arial"/>
          <w:sz w:val="24"/>
          <w:szCs w:val="24"/>
        </w:rPr>
        <w:t xml:space="preserve">el cargo para </w:t>
      </w:r>
      <w:r w:rsidRPr="00C1431F">
        <w:rPr>
          <w:rFonts w:ascii="Arial" w:hAnsi="Arial" w:cs="Arial"/>
          <w:sz w:val="24"/>
          <w:szCs w:val="24"/>
        </w:rPr>
        <w:t>el periodo 2018-2022</w:t>
      </w:r>
      <w:r>
        <w:rPr>
          <w:rFonts w:ascii="Arial" w:hAnsi="Arial" w:cs="Arial"/>
          <w:sz w:val="24"/>
          <w:szCs w:val="24"/>
        </w:rPr>
        <w:t>.</w:t>
      </w:r>
    </w:p>
    <w:p w:rsidR="00FA171C" w:rsidRPr="00C1431F" w:rsidRDefault="00FA171C" w:rsidP="00FA171C">
      <w:pPr>
        <w:jc w:val="both"/>
        <w:rPr>
          <w:rFonts w:ascii="Arial" w:hAnsi="Arial" w:cs="Arial"/>
          <w:sz w:val="12"/>
          <w:szCs w:val="12"/>
        </w:rPr>
      </w:pPr>
    </w:p>
    <w:p w:rsidR="00251C5F" w:rsidRDefault="00FA171C" w:rsidP="00251C5F">
      <w:pPr>
        <w:jc w:val="both"/>
        <w:rPr>
          <w:rFonts w:ascii="Arial" w:hAnsi="Arial" w:cs="Arial"/>
          <w:sz w:val="24"/>
          <w:szCs w:val="24"/>
        </w:rPr>
      </w:pPr>
      <w:r w:rsidRPr="00FA171C">
        <w:rPr>
          <w:rFonts w:ascii="Arial" w:hAnsi="Arial" w:cs="Arial"/>
          <w:b/>
          <w:sz w:val="24"/>
          <w:szCs w:val="24"/>
        </w:rPr>
        <w:t>Mexicali, B.C., viernes 23 de marzo de 2018</w:t>
      </w:r>
      <w:r>
        <w:rPr>
          <w:rFonts w:ascii="Arial" w:hAnsi="Arial" w:cs="Arial"/>
          <w:sz w:val="24"/>
          <w:szCs w:val="24"/>
        </w:rPr>
        <w:t xml:space="preserve">.- El doctor José Manuel Avendaño Reyes </w:t>
      </w:r>
      <w:r w:rsidR="00251C5F">
        <w:rPr>
          <w:rFonts w:ascii="Arial" w:hAnsi="Arial" w:cs="Arial"/>
          <w:sz w:val="24"/>
          <w:szCs w:val="24"/>
        </w:rPr>
        <w:t xml:space="preserve">asumió la Dirección de la Facultad de Medicina de la Universidad Autónoma de Baja California (UABC), </w:t>
      </w:r>
      <w:r w:rsidR="003E452E">
        <w:rPr>
          <w:rFonts w:ascii="Arial" w:hAnsi="Arial" w:cs="Arial"/>
          <w:sz w:val="24"/>
          <w:szCs w:val="24"/>
        </w:rPr>
        <w:t xml:space="preserve">Campus Mexicali, durante el periodo 2018-2022, </w:t>
      </w:r>
      <w:r w:rsidR="00251C5F">
        <w:rPr>
          <w:rFonts w:ascii="Arial" w:hAnsi="Arial" w:cs="Arial"/>
          <w:sz w:val="24"/>
          <w:szCs w:val="24"/>
        </w:rPr>
        <w:t xml:space="preserve">tras la designación </w:t>
      </w:r>
      <w:r w:rsidR="002C1A15">
        <w:rPr>
          <w:rFonts w:ascii="Arial" w:hAnsi="Arial" w:cs="Arial"/>
          <w:sz w:val="24"/>
          <w:szCs w:val="24"/>
        </w:rPr>
        <w:t>hecha por</w:t>
      </w:r>
      <w:r w:rsidR="00251C5F">
        <w:rPr>
          <w:rFonts w:ascii="Arial" w:hAnsi="Arial" w:cs="Arial"/>
          <w:sz w:val="24"/>
          <w:szCs w:val="24"/>
        </w:rPr>
        <w:t xml:space="preserve"> los integrantes de la Junta de Gobierno de la Máxima Casa de Estudios del Estado, realizada en sesión de proceso de nombramiento.</w:t>
      </w:r>
    </w:p>
    <w:p w:rsidR="00FA171C" w:rsidRPr="003E452E" w:rsidRDefault="00FA171C" w:rsidP="00FA171C">
      <w:pPr>
        <w:rPr>
          <w:rFonts w:ascii="Arial" w:hAnsi="Arial" w:cs="Arial"/>
          <w:sz w:val="16"/>
          <w:szCs w:val="16"/>
        </w:rPr>
      </w:pPr>
    </w:p>
    <w:p w:rsidR="00C323F2" w:rsidRPr="009F070D" w:rsidRDefault="00C323F2" w:rsidP="00C323F2">
      <w:pPr>
        <w:jc w:val="both"/>
        <w:rPr>
          <w:rFonts w:ascii="Arial" w:hAnsi="Arial" w:cs="Arial"/>
          <w:sz w:val="24"/>
          <w:szCs w:val="24"/>
        </w:rPr>
      </w:pPr>
      <w:r w:rsidRPr="009F070D">
        <w:rPr>
          <w:rFonts w:ascii="Arial" w:hAnsi="Arial" w:cs="Arial"/>
          <w:sz w:val="24"/>
          <w:szCs w:val="24"/>
        </w:rPr>
        <w:t xml:space="preserve">Para la toma de protesta se realizó una ceremonia donde el Presidente de la Junta de Gobierno, doctor Felipe </w:t>
      </w:r>
      <w:proofErr w:type="spellStart"/>
      <w:r w:rsidRPr="009F070D">
        <w:rPr>
          <w:rFonts w:ascii="Arial" w:hAnsi="Arial" w:cs="Arial"/>
          <w:sz w:val="24"/>
          <w:szCs w:val="24"/>
        </w:rPr>
        <w:t>Cuamea</w:t>
      </w:r>
      <w:proofErr w:type="spellEnd"/>
      <w:r w:rsidRPr="009F070D">
        <w:rPr>
          <w:rFonts w:ascii="Arial" w:hAnsi="Arial" w:cs="Arial"/>
          <w:sz w:val="24"/>
          <w:szCs w:val="24"/>
        </w:rPr>
        <w:t xml:space="preserve"> Velázquez, antes de hacer lectura de la carta de designación con el nombramiento, reconoció la participación de los integrantes de esta </w:t>
      </w:r>
      <w:r w:rsidR="00EF03DD">
        <w:rPr>
          <w:rFonts w:ascii="Arial" w:hAnsi="Arial" w:cs="Arial"/>
          <w:sz w:val="24"/>
          <w:szCs w:val="24"/>
        </w:rPr>
        <w:t>Unidad A</w:t>
      </w:r>
      <w:r w:rsidRPr="009F070D">
        <w:rPr>
          <w:rFonts w:ascii="Arial" w:hAnsi="Arial" w:cs="Arial"/>
          <w:sz w:val="24"/>
          <w:szCs w:val="24"/>
        </w:rPr>
        <w:t xml:space="preserve">cadémica para vivir un proceso ejemplar. </w:t>
      </w:r>
    </w:p>
    <w:p w:rsidR="00C323F2" w:rsidRPr="00C323F2" w:rsidRDefault="00C323F2" w:rsidP="00C323F2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C7532F" w:rsidRDefault="00C323F2" w:rsidP="00C323F2">
      <w:pPr>
        <w:jc w:val="both"/>
        <w:rPr>
          <w:rFonts w:ascii="Arial" w:hAnsi="Arial" w:cs="Arial"/>
          <w:sz w:val="24"/>
          <w:szCs w:val="24"/>
        </w:rPr>
      </w:pPr>
      <w:r w:rsidRPr="00D3700A">
        <w:rPr>
          <w:rFonts w:ascii="Arial" w:hAnsi="Arial" w:cs="Arial"/>
          <w:sz w:val="24"/>
          <w:szCs w:val="24"/>
        </w:rPr>
        <w:t xml:space="preserve">También solicitó al próximo director tomar en cuenta las recomendaciones emitidas </w:t>
      </w:r>
      <w:r w:rsidR="00D3700A">
        <w:rPr>
          <w:rFonts w:ascii="Arial" w:hAnsi="Arial" w:cs="Arial"/>
          <w:sz w:val="24"/>
          <w:szCs w:val="24"/>
        </w:rPr>
        <w:t>durante el proceso de auscultación, así como las formuladas por l</w:t>
      </w:r>
      <w:r w:rsidRPr="00D3700A">
        <w:rPr>
          <w:rFonts w:ascii="Arial" w:hAnsi="Arial" w:cs="Arial"/>
          <w:sz w:val="24"/>
          <w:szCs w:val="24"/>
        </w:rPr>
        <w:t>os integrantes de la Junta de Gobierno</w:t>
      </w:r>
      <w:r w:rsidR="00D3700A">
        <w:rPr>
          <w:rFonts w:ascii="Arial" w:hAnsi="Arial" w:cs="Arial"/>
          <w:sz w:val="24"/>
          <w:szCs w:val="24"/>
        </w:rPr>
        <w:t>, para que sean consideradas en la</w:t>
      </w:r>
      <w:r w:rsidRPr="00D3700A">
        <w:rPr>
          <w:rFonts w:ascii="Arial" w:hAnsi="Arial" w:cs="Arial"/>
          <w:sz w:val="24"/>
          <w:szCs w:val="24"/>
        </w:rPr>
        <w:t xml:space="preserve"> elaboración el Plan de Desarrollo de la Facultad</w:t>
      </w:r>
      <w:r w:rsidR="00D3700A">
        <w:rPr>
          <w:rFonts w:ascii="Arial" w:hAnsi="Arial" w:cs="Arial"/>
          <w:sz w:val="24"/>
          <w:szCs w:val="24"/>
        </w:rPr>
        <w:t xml:space="preserve"> y que además se les dé un seguimiento puntual. </w:t>
      </w:r>
    </w:p>
    <w:p w:rsidR="00C7532F" w:rsidRPr="00C7532F" w:rsidRDefault="00C7532F" w:rsidP="00C323F2">
      <w:pPr>
        <w:jc w:val="both"/>
        <w:rPr>
          <w:rFonts w:ascii="Arial" w:hAnsi="Arial" w:cs="Arial"/>
          <w:sz w:val="16"/>
          <w:szCs w:val="16"/>
        </w:rPr>
      </w:pPr>
    </w:p>
    <w:p w:rsidR="00D3700A" w:rsidRPr="00C7532F" w:rsidRDefault="00C323F2" w:rsidP="00C323F2">
      <w:pPr>
        <w:jc w:val="both"/>
        <w:rPr>
          <w:rFonts w:ascii="Arial" w:hAnsi="Arial" w:cs="Arial"/>
          <w:sz w:val="24"/>
          <w:szCs w:val="24"/>
        </w:rPr>
      </w:pPr>
      <w:r w:rsidRPr="00C7532F">
        <w:rPr>
          <w:rFonts w:ascii="Arial" w:hAnsi="Arial" w:cs="Arial"/>
          <w:sz w:val="24"/>
          <w:szCs w:val="24"/>
        </w:rPr>
        <w:t>“</w:t>
      </w:r>
      <w:r w:rsidR="00C7532F" w:rsidRPr="00C7532F">
        <w:rPr>
          <w:rFonts w:ascii="Arial" w:hAnsi="Arial" w:cs="Arial"/>
          <w:sz w:val="24"/>
          <w:szCs w:val="24"/>
        </w:rPr>
        <w:t>Ese documento será publicado en la página electrónica para que sea del conocimiento de esta comunidad, en un ejercicio de transparencia y rendición de cuentas, que es muy importante para todos quienes ocupamos un cargo de autoridad en esta Institución</w:t>
      </w:r>
      <w:r w:rsidRPr="00C7532F">
        <w:rPr>
          <w:rFonts w:ascii="Arial" w:hAnsi="Arial" w:cs="Arial"/>
          <w:sz w:val="24"/>
          <w:szCs w:val="24"/>
        </w:rPr>
        <w:t xml:space="preserve">”, pronunció el doctor </w:t>
      </w:r>
      <w:proofErr w:type="spellStart"/>
      <w:r w:rsidR="00C7532F" w:rsidRPr="00C7532F">
        <w:rPr>
          <w:rFonts w:ascii="Arial" w:hAnsi="Arial" w:cs="Arial"/>
          <w:sz w:val="24"/>
          <w:szCs w:val="24"/>
        </w:rPr>
        <w:t>Cuamea</w:t>
      </w:r>
      <w:proofErr w:type="spellEnd"/>
      <w:r w:rsidR="00C7532F" w:rsidRPr="00C7532F">
        <w:rPr>
          <w:rFonts w:ascii="Arial" w:hAnsi="Arial" w:cs="Arial"/>
          <w:sz w:val="24"/>
          <w:szCs w:val="24"/>
        </w:rPr>
        <w:t xml:space="preserve"> Velázquez</w:t>
      </w:r>
      <w:r w:rsidRPr="00C7532F">
        <w:rPr>
          <w:rFonts w:ascii="Arial" w:hAnsi="Arial" w:cs="Arial"/>
          <w:sz w:val="24"/>
          <w:szCs w:val="24"/>
        </w:rPr>
        <w:t>.</w:t>
      </w:r>
    </w:p>
    <w:p w:rsidR="00D3700A" w:rsidRPr="00C7532F" w:rsidRDefault="00D3700A" w:rsidP="00C323F2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C323F2" w:rsidRDefault="00C323F2" w:rsidP="00C323F2">
      <w:pPr>
        <w:jc w:val="both"/>
        <w:rPr>
          <w:rFonts w:ascii="Arial" w:hAnsi="Arial" w:cs="Arial"/>
          <w:sz w:val="24"/>
          <w:szCs w:val="24"/>
        </w:rPr>
      </w:pPr>
      <w:r w:rsidRPr="00C7532F">
        <w:rPr>
          <w:rFonts w:ascii="Arial" w:hAnsi="Arial" w:cs="Arial"/>
          <w:sz w:val="24"/>
          <w:szCs w:val="24"/>
        </w:rPr>
        <w:t xml:space="preserve">El Rector de la UABC, doctor </w:t>
      </w:r>
      <w:r w:rsidR="003D58E7">
        <w:rPr>
          <w:rFonts w:ascii="Arial" w:hAnsi="Arial" w:cs="Arial"/>
          <w:sz w:val="24"/>
          <w:szCs w:val="24"/>
        </w:rPr>
        <w:t>Juan Manuel Ocegueda Hernández, reconoció el trabajo que se ha realizado en esta Unidad Académica, y mencionó tres indicadores</w:t>
      </w:r>
      <w:r w:rsidR="00F61E9C">
        <w:rPr>
          <w:rFonts w:ascii="Arial" w:hAnsi="Arial" w:cs="Arial"/>
          <w:sz w:val="24"/>
          <w:szCs w:val="24"/>
        </w:rPr>
        <w:t xml:space="preserve"> que son referentes de calidad en la educación superior a nivel nacional. El primero es que desde el 2005 cuenta con un programa educativo acreditado y continuará con esta distinción hasta el 2021; el segundo es que tiene excelentes resultados en el Examen Nacional de Aspirantes a Residencias Médicas (</w:t>
      </w:r>
      <w:proofErr w:type="spellStart"/>
      <w:r w:rsidR="00F61E9C">
        <w:rPr>
          <w:rFonts w:ascii="Arial" w:hAnsi="Arial" w:cs="Arial"/>
          <w:sz w:val="24"/>
          <w:szCs w:val="24"/>
        </w:rPr>
        <w:t>Enarm</w:t>
      </w:r>
      <w:proofErr w:type="spellEnd"/>
      <w:r w:rsidR="00F61E9C">
        <w:rPr>
          <w:rFonts w:ascii="Arial" w:hAnsi="Arial" w:cs="Arial"/>
          <w:sz w:val="24"/>
          <w:szCs w:val="24"/>
        </w:rPr>
        <w:t xml:space="preserve">), lo que la posiciona entre las 10 mejores de por lo menos 113 instituciones educativas del área médica registradas; el tercero es que el programa educativo de Médico </w:t>
      </w:r>
      <w:r w:rsidR="005C1CC2">
        <w:rPr>
          <w:rFonts w:ascii="Arial" w:hAnsi="Arial" w:cs="Arial"/>
          <w:sz w:val="24"/>
          <w:szCs w:val="24"/>
        </w:rPr>
        <w:t xml:space="preserve">pertenece al Padrón de Licenciaturas de Alto Rendimiento Académicos del </w:t>
      </w:r>
      <w:r w:rsidR="00E16BDD">
        <w:rPr>
          <w:rFonts w:ascii="Arial" w:hAnsi="Arial" w:cs="Arial"/>
          <w:sz w:val="24"/>
          <w:szCs w:val="24"/>
        </w:rPr>
        <w:t>Centro Nacional de Evaluación para la Educación Superior (</w:t>
      </w:r>
      <w:proofErr w:type="spellStart"/>
      <w:r w:rsidR="00E16BDD">
        <w:rPr>
          <w:rFonts w:ascii="Arial" w:hAnsi="Arial" w:cs="Arial"/>
          <w:sz w:val="24"/>
          <w:szCs w:val="24"/>
        </w:rPr>
        <w:t>Ceneval</w:t>
      </w:r>
      <w:proofErr w:type="spellEnd"/>
      <w:r w:rsidR="00E16BDD">
        <w:rPr>
          <w:rFonts w:ascii="Arial" w:hAnsi="Arial" w:cs="Arial"/>
          <w:sz w:val="24"/>
          <w:szCs w:val="24"/>
        </w:rPr>
        <w:t>).</w:t>
      </w:r>
    </w:p>
    <w:p w:rsidR="00E16BDD" w:rsidRPr="002707F5" w:rsidRDefault="00E16BDD" w:rsidP="00C323F2">
      <w:pPr>
        <w:jc w:val="both"/>
        <w:rPr>
          <w:rFonts w:ascii="Arial" w:hAnsi="Arial" w:cs="Arial"/>
          <w:sz w:val="16"/>
          <w:szCs w:val="16"/>
        </w:rPr>
      </w:pPr>
    </w:p>
    <w:p w:rsidR="002707F5" w:rsidRPr="002707F5" w:rsidRDefault="002707F5" w:rsidP="00C323F2">
      <w:pPr>
        <w:jc w:val="both"/>
        <w:rPr>
          <w:rFonts w:ascii="Arial" w:hAnsi="Arial" w:cs="Arial"/>
          <w:sz w:val="24"/>
          <w:szCs w:val="24"/>
        </w:rPr>
      </w:pPr>
      <w:r w:rsidRPr="002707F5">
        <w:rPr>
          <w:rFonts w:ascii="Arial" w:hAnsi="Arial" w:cs="Arial"/>
          <w:sz w:val="24"/>
          <w:szCs w:val="24"/>
        </w:rPr>
        <w:t xml:space="preserve">Aprovechó la ocasión para reconocer a los demás aspirantes a este cargo quienes presentaron buenas propuestas, lo que habla del </w:t>
      </w:r>
      <w:r w:rsidR="00665616">
        <w:rPr>
          <w:rFonts w:ascii="Arial" w:hAnsi="Arial" w:cs="Arial"/>
          <w:sz w:val="24"/>
          <w:szCs w:val="24"/>
        </w:rPr>
        <w:t xml:space="preserve">excelente </w:t>
      </w:r>
      <w:r w:rsidRPr="002707F5">
        <w:rPr>
          <w:rFonts w:ascii="Arial" w:hAnsi="Arial" w:cs="Arial"/>
          <w:sz w:val="24"/>
          <w:szCs w:val="24"/>
        </w:rPr>
        <w:t>nivel que existe en esta Unidad Académica, así como a la Junta de Gobierno por realizar procesos de nombramiento de autoridades con transparencia</w:t>
      </w:r>
      <w:r>
        <w:rPr>
          <w:rFonts w:ascii="Arial" w:hAnsi="Arial" w:cs="Arial"/>
          <w:sz w:val="24"/>
          <w:szCs w:val="24"/>
        </w:rPr>
        <w:t xml:space="preserve">. Finalmente felicitó al recién nombrado director </w:t>
      </w:r>
      <w:r w:rsidR="00C1431F">
        <w:rPr>
          <w:rFonts w:ascii="Arial" w:hAnsi="Arial" w:cs="Arial"/>
          <w:sz w:val="24"/>
          <w:szCs w:val="24"/>
        </w:rPr>
        <w:t>y lo exhortó a trabajar a beneficio de todos los integrantes de esta comunidad.</w:t>
      </w:r>
    </w:p>
    <w:p w:rsidR="00C323F2" w:rsidRPr="00C323F2" w:rsidRDefault="002707F5" w:rsidP="00C323F2">
      <w:pPr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27363" w:rsidRDefault="00C323F2" w:rsidP="00C323F2">
      <w:pPr>
        <w:jc w:val="both"/>
        <w:rPr>
          <w:rFonts w:ascii="Arial" w:hAnsi="Arial" w:cs="Arial"/>
          <w:sz w:val="24"/>
          <w:szCs w:val="24"/>
        </w:rPr>
      </w:pPr>
      <w:r w:rsidRPr="00C7532F">
        <w:rPr>
          <w:rFonts w:ascii="Arial" w:hAnsi="Arial" w:cs="Arial"/>
          <w:sz w:val="24"/>
          <w:szCs w:val="24"/>
        </w:rPr>
        <w:t xml:space="preserve">Por su parte, el doctor </w:t>
      </w:r>
      <w:r w:rsidR="00C7532F" w:rsidRPr="00C7532F">
        <w:rPr>
          <w:rFonts w:ascii="Arial" w:hAnsi="Arial" w:cs="Arial"/>
          <w:sz w:val="24"/>
          <w:szCs w:val="24"/>
        </w:rPr>
        <w:t>Avendaño Reyes</w:t>
      </w:r>
      <w:r w:rsidRPr="00C7532F">
        <w:rPr>
          <w:rFonts w:ascii="Arial" w:hAnsi="Arial" w:cs="Arial"/>
          <w:sz w:val="24"/>
          <w:szCs w:val="24"/>
        </w:rPr>
        <w:t xml:space="preserve"> agradeció la distinción recibida por la Junta de Gobierno</w:t>
      </w:r>
      <w:r w:rsidR="00C7532F">
        <w:rPr>
          <w:rFonts w:ascii="Arial" w:hAnsi="Arial" w:cs="Arial"/>
          <w:sz w:val="24"/>
          <w:szCs w:val="24"/>
        </w:rPr>
        <w:t xml:space="preserve"> por depositar en él la dirección de la Facultad de Medicina y su comunidad</w:t>
      </w:r>
      <w:r w:rsidR="00C7532F" w:rsidRPr="00427363">
        <w:rPr>
          <w:rFonts w:ascii="Arial" w:hAnsi="Arial" w:cs="Arial"/>
          <w:sz w:val="24"/>
          <w:szCs w:val="24"/>
        </w:rPr>
        <w:t xml:space="preserve">. “Creo que tenemos una Facultad muy sólida y debemos unir todos los esfuerzos para lograr la meta de mantener la excelencia”. </w:t>
      </w:r>
    </w:p>
    <w:p w:rsidR="00427363" w:rsidRDefault="00427363" w:rsidP="00C323F2">
      <w:pPr>
        <w:jc w:val="both"/>
        <w:rPr>
          <w:rFonts w:ascii="Arial" w:hAnsi="Arial" w:cs="Arial"/>
          <w:sz w:val="24"/>
          <w:szCs w:val="24"/>
        </w:rPr>
      </w:pPr>
    </w:p>
    <w:p w:rsidR="00427363" w:rsidRDefault="00427363" w:rsidP="00C323F2">
      <w:pPr>
        <w:jc w:val="both"/>
        <w:rPr>
          <w:rFonts w:ascii="Arial" w:hAnsi="Arial" w:cs="Arial"/>
          <w:sz w:val="24"/>
          <w:szCs w:val="24"/>
        </w:rPr>
      </w:pPr>
    </w:p>
    <w:p w:rsidR="00427363" w:rsidRDefault="00427363" w:rsidP="00C323F2">
      <w:pPr>
        <w:jc w:val="both"/>
        <w:rPr>
          <w:rFonts w:ascii="Arial" w:hAnsi="Arial" w:cs="Arial"/>
          <w:sz w:val="24"/>
          <w:szCs w:val="24"/>
        </w:rPr>
      </w:pPr>
    </w:p>
    <w:p w:rsidR="00427363" w:rsidRDefault="00427363" w:rsidP="00C323F2">
      <w:pPr>
        <w:jc w:val="both"/>
        <w:rPr>
          <w:rFonts w:ascii="Arial" w:hAnsi="Arial" w:cs="Arial"/>
          <w:sz w:val="24"/>
          <w:szCs w:val="24"/>
        </w:rPr>
      </w:pPr>
    </w:p>
    <w:p w:rsidR="00C83F76" w:rsidRDefault="00C83F76" w:rsidP="00C323F2">
      <w:pPr>
        <w:jc w:val="both"/>
        <w:rPr>
          <w:rFonts w:ascii="Arial" w:hAnsi="Arial" w:cs="Arial"/>
          <w:sz w:val="24"/>
          <w:szCs w:val="24"/>
        </w:rPr>
      </w:pPr>
    </w:p>
    <w:p w:rsidR="00C323F2" w:rsidRDefault="00427363" w:rsidP="00C323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los retos planteados </w:t>
      </w:r>
      <w:r w:rsidR="00665616">
        <w:rPr>
          <w:rFonts w:ascii="Arial" w:hAnsi="Arial" w:cs="Arial"/>
          <w:sz w:val="24"/>
          <w:szCs w:val="24"/>
        </w:rPr>
        <w:t xml:space="preserve">durante su gestión </w:t>
      </w:r>
      <w:r>
        <w:rPr>
          <w:rFonts w:ascii="Arial" w:hAnsi="Arial" w:cs="Arial"/>
          <w:sz w:val="24"/>
          <w:szCs w:val="24"/>
        </w:rPr>
        <w:t xml:space="preserve">están: aspirar al nivel 1 plus </w:t>
      </w:r>
      <w:r w:rsidR="0056680F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los Exámenes Generales para el Egreso de Licenciatura; promover a la investigación de </w:t>
      </w:r>
      <w:r w:rsidRPr="00427363">
        <w:rPr>
          <w:rFonts w:ascii="Arial" w:hAnsi="Arial" w:cs="Arial"/>
          <w:sz w:val="24"/>
          <w:szCs w:val="24"/>
        </w:rPr>
        <w:t xml:space="preserve">manera incesante y continua; </w:t>
      </w:r>
      <w:r w:rsidR="007A26AA" w:rsidRPr="00427363">
        <w:rPr>
          <w:rFonts w:ascii="Arial" w:hAnsi="Arial" w:cs="Arial"/>
          <w:sz w:val="24"/>
          <w:szCs w:val="24"/>
        </w:rPr>
        <w:t xml:space="preserve">ajustar todas las prácticas y los esfuerzos para mejorar la práctica de la clínica y </w:t>
      </w:r>
      <w:r w:rsidRPr="00427363">
        <w:rPr>
          <w:rFonts w:ascii="Arial" w:hAnsi="Arial" w:cs="Arial"/>
          <w:sz w:val="24"/>
          <w:szCs w:val="24"/>
        </w:rPr>
        <w:t xml:space="preserve">que </w:t>
      </w:r>
      <w:r w:rsidR="007A26AA" w:rsidRPr="00427363">
        <w:rPr>
          <w:rFonts w:ascii="Arial" w:hAnsi="Arial" w:cs="Arial"/>
          <w:sz w:val="24"/>
          <w:szCs w:val="24"/>
        </w:rPr>
        <w:t>se torne una herramienta básica para los jóvenes que salen a ejercer su profesión</w:t>
      </w:r>
      <w:r w:rsidRPr="00427363">
        <w:rPr>
          <w:rFonts w:ascii="Arial" w:hAnsi="Arial" w:cs="Arial"/>
          <w:sz w:val="24"/>
          <w:szCs w:val="24"/>
        </w:rPr>
        <w:t>; darle seguimiento a sus egresados,</w:t>
      </w:r>
      <w:r w:rsidR="007A26AA" w:rsidRPr="00427363">
        <w:rPr>
          <w:rFonts w:ascii="Arial" w:hAnsi="Arial" w:cs="Arial"/>
          <w:sz w:val="24"/>
          <w:szCs w:val="24"/>
        </w:rPr>
        <w:t xml:space="preserve"> y</w:t>
      </w:r>
      <w:r w:rsidRPr="00427363">
        <w:rPr>
          <w:rFonts w:ascii="Arial" w:hAnsi="Arial" w:cs="Arial"/>
          <w:sz w:val="24"/>
          <w:szCs w:val="24"/>
        </w:rPr>
        <w:t xml:space="preserve"> trabajar en </w:t>
      </w:r>
      <w:r w:rsidR="007A26AA" w:rsidRPr="00427363">
        <w:rPr>
          <w:rFonts w:ascii="Arial" w:hAnsi="Arial" w:cs="Arial"/>
          <w:sz w:val="24"/>
          <w:szCs w:val="24"/>
        </w:rPr>
        <w:t xml:space="preserve">la reestructuración de los planes de estudio con </w:t>
      </w:r>
      <w:r w:rsidR="00040CAA" w:rsidRPr="00427363">
        <w:rPr>
          <w:rFonts w:ascii="Arial" w:hAnsi="Arial" w:cs="Arial"/>
          <w:sz w:val="24"/>
          <w:szCs w:val="24"/>
        </w:rPr>
        <w:t>la información pertinente que permitirán elevar aún más los estándares de calidad</w:t>
      </w:r>
      <w:r w:rsidRPr="00427363">
        <w:rPr>
          <w:rFonts w:ascii="Arial" w:hAnsi="Arial" w:cs="Arial"/>
          <w:sz w:val="24"/>
          <w:szCs w:val="24"/>
        </w:rPr>
        <w:t>.</w:t>
      </w:r>
    </w:p>
    <w:p w:rsidR="002C1A15" w:rsidRPr="00D77F4B" w:rsidRDefault="002C1A15" w:rsidP="00C323F2">
      <w:pPr>
        <w:jc w:val="both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2C1A15" w:rsidRPr="00427363" w:rsidRDefault="002C1A15" w:rsidP="00C323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el doctor Avendaño Reyes asumió la dirección provisional de esta Unidad Académica</w:t>
      </w:r>
      <w:r w:rsidR="00D77F4B">
        <w:rPr>
          <w:rFonts w:ascii="Arial" w:hAnsi="Arial" w:cs="Arial"/>
          <w:sz w:val="24"/>
          <w:szCs w:val="24"/>
        </w:rPr>
        <w:t xml:space="preserve"> desde abril de 2017, una vez que concluyó su segundo periodo en el cargo la doctora Julia Dolores Estrada Guzmán.</w:t>
      </w:r>
    </w:p>
    <w:p w:rsidR="00C323F2" w:rsidRPr="00C323F2" w:rsidRDefault="00C323F2" w:rsidP="00C323F2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C323F2" w:rsidRPr="00427363" w:rsidRDefault="00C323F2" w:rsidP="00C323F2">
      <w:pPr>
        <w:jc w:val="both"/>
        <w:rPr>
          <w:rFonts w:ascii="Arial" w:hAnsi="Arial" w:cs="Arial"/>
          <w:sz w:val="24"/>
          <w:szCs w:val="24"/>
        </w:rPr>
      </w:pPr>
      <w:r w:rsidRPr="00427363">
        <w:rPr>
          <w:rFonts w:ascii="Arial" w:hAnsi="Arial" w:cs="Arial"/>
          <w:sz w:val="24"/>
          <w:szCs w:val="24"/>
        </w:rPr>
        <w:t xml:space="preserve">En la toma de protesta también estuvieron presentes el doctor Ángel </w:t>
      </w:r>
      <w:proofErr w:type="spellStart"/>
      <w:r w:rsidRPr="00427363">
        <w:rPr>
          <w:rFonts w:ascii="Arial" w:hAnsi="Arial" w:cs="Arial"/>
          <w:sz w:val="24"/>
          <w:szCs w:val="24"/>
        </w:rPr>
        <w:t>Norzagaray</w:t>
      </w:r>
      <w:proofErr w:type="spellEnd"/>
      <w:r w:rsidRPr="004273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363">
        <w:rPr>
          <w:rFonts w:ascii="Arial" w:hAnsi="Arial" w:cs="Arial"/>
          <w:sz w:val="24"/>
          <w:szCs w:val="24"/>
        </w:rPr>
        <w:t>Norzagaray</w:t>
      </w:r>
      <w:proofErr w:type="spellEnd"/>
      <w:r w:rsidRPr="00427363">
        <w:rPr>
          <w:rFonts w:ascii="Arial" w:hAnsi="Arial" w:cs="Arial"/>
          <w:sz w:val="24"/>
          <w:szCs w:val="24"/>
        </w:rPr>
        <w:t xml:space="preserve">, Vicerrector del Campus Mexicali; doctora Edna Luna Serrano, Secretaria de la Junta de Gobierno, así como alumnos y maestros de la Facultad de </w:t>
      </w:r>
      <w:r w:rsidR="00427363" w:rsidRPr="00427363">
        <w:rPr>
          <w:rFonts w:ascii="Arial" w:hAnsi="Arial" w:cs="Arial"/>
          <w:sz w:val="24"/>
          <w:szCs w:val="24"/>
        </w:rPr>
        <w:t>Medicina</w:t>
      </w:r>
      <w:r w:rsidRPr="00427363">
        <w:rPr>
          <w:rFonts w:ascii="Arial" w:hAnsi="Arial" w:cs="Arial"/>
          <w:sz w:val="24"/>
          <w:szCs w:val="24"/>
        </w:rPr>
        <w:t xml:space="preserve"> Mexicali.</w:t>
      </w:r>
    </w:p>
    <w:p w:rsidR="00C323F2" w:rsidRPr="00C323F2" w:rsidRDefault="00C323F2" w:rsidP="00C323F2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C323F2" w:rsidRDefault="00C323F2" w:rsidP="00FA171C">
      <w:pPr>
        <w:jc w:val="both"/>
        <w:rPr>
          <w:rFonts w:ascii="Arial" w:hAnsi="Arial" w:cs="Arial"/>
          <w:sz w:val="24"/>
          <w:szCs w:val="24"/>
        </w:rPr>
      </w:pPr>
    </w:p>
    <w:p w:rsidR="00C323F2" w:rsidRDefault="00C323F2" w:rsidP="00FA171C">
      <w:pPr>
        <w:jc w:val="both"/>
        <w:rPr>
          <w:rFonts w:ascii="Arial" w:hAnsi="Arial" w:cs="Arial"/>
          <w:sz w:val="24"/>
          <w:szCs w:val="24"/>
        </w:rPr>
      </w:pPr>
    </w:p>
    <w:p w:rsidR="00C323F2" w:rsidRDefault="00C323F2" w:rsidP="00FA171C">
      <w:pPr>
        <w:jc w:val="both"/>
        <w:rPr>
          <w:rFonts w:ascii="Arial" w:hAnsi="Arial" w:cs="Arial"/>
          <w:sz w:val="24"/>
          <w:szCs w:val="24"/>
        </w:rPr>
      </w:pPr>
    </w:p>
    <w:p w:rsidR="00C323F2" w:rsidRDefault="00C323F2" w:rsidP="00FA171C">
      <w:pPr>
        <w:jc w:val="both"/>
        <w:rPr>
          <w:rFonts w:ascii="Arial" w:hAnsi="Arial" w:cs="Arial"/>
          <w:sz w:val="24"/>
          <w:szCs w:val="24"/>
        </w:rPr>
      </w:pPr>
    </w:p>
    <w:p w:rsidR="00C323F2" w:rsidRDefault="00C323F2" w:rsidP="00FA171C">
      <w:pPr>
        <w:jc w:val="both"/>
        <w:rPr>
          <w:rFonts w:ascii="Arial" w:hAnsi="Arial" w:cs="Arial"/>
          <w:sz w:val="24"/>
          <w:szCs w:val="24"/>
        </w:rPr>
      </w:pPr>
    </w:p>
    <w:p w:rsidR="00C323F2" w:rsidRDefault="00C323F2" w:rsidP="00FA171C">
      <w:pPr>
        <w:jc w:val="both"/>
        <w:rPr>
          <w:rFonts w:ascii="Arial" w:hAnsi="Arial" w:cs="Arial"/>
          <w:sz w:val="24"/>
          <w:szCs w:val="24"/>
        </w:rPr>
      </w:pPr>
    </w:p>
    <w:p w:rsidR="007351AD" w:rsidRPr="007351AD" w:rsidRDefault="007351AD" w:rsidP="00F82B92">
      <w:pPr>
        <w:jc w:val="center"/>
        <w:rPr>
          <w:rFonts w:ascii="Arial" w:hAnsi="Arial" w:cs="Arial"/>
          <w:b/>
          <w:sz w:val="16"/>
          <w:szCs w:val="16"/>
        </w:rPr>
      </w:pPr>
    </w:p>
    <w:sectPr w:rsidR="007351AD" w:rsidRPr="007351AD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DEC" w:rsidRDefault="00966DEC">
      <w:r>
        <w:separator/>
      </w:r>
    </w:p>
  </w:endnote>
  <w:endnote w:type="continuationSeparator" w:id="0">
    <w:p w:rsidR="00966DEC" w:rsidRDefault="0096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DEC" w:rsidRDefault="00966DEC">
      <w:r>
        <w:rPr>
          <w:color w:val="000000"/>
        </w:rPr>
        <w:separator/>
      </w:r>
    </w:p>
  </w:footnote>
  <w:footnote w:type="continuationSeparator" w:id="0">
    <w:p w:rsidR="00966DEC" w:rsidRDefault="00966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F68D9"/>
    <w:multiLevelType w:val="hybridMultilevel"/>
    <w:tmpl w:val="49500D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8448BA"/>
    <w:multiLevelType w:val="hybridMultilevel"/>
    <w:tmpl w:val="E3A27B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D9796D"/>
    <w:multiLevelType w:val="hybridMultilevel"/>
    <w:tmpl w:val="56EE71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9D2D4F"/>
    <w:multiLevelType w:val="hybridMultilevel"/>
    <w:tmpl w:val="BD6EB8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540DAD"/>
    <w:multiLevelType w:val="hybridMultilevel"/>
    <w:tmpl w:val="939414DE"/>
    <w:lvl w:ilvl="0" w:tplc="08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5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2EFD496D"/>
    <w:multiLevelType w:val="hybridMultilevel"/>
    <w:tmpl w:val="D4464242"/>
    <w:lvl w:ilvl="0" w:tplc="351E0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4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6">
    <w:nsid w:val="49A86874"/>
    <w:multiLevelType w:val="hybridMultilevel"/>
    <w:tmpl w:val="F62EE230"/>
    <w:lvl w:ilvl="0" w:tplc="EBC6C728">
      <w:numFmt w:val="bullet"/>
      <w:lvlText w:val="-"/>
      <w:lvlJc w:val="left"/>
      <w:pPr>
        <w:ind w:left="720" w:hanging="360"/>
      </w:pPr>
      <w:rPr>
        <w:rFonts w:ascii="Arial" w:eastAsia="Klavika Lt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604A29"/>
    <w:multiLevelType w:val="multilevel"/>
    <w:tmpl w:val="A96E54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8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6A69DB"/>
    <w:multiLevelType w:val="hybridMultilevel"/>
    <w:tmpl w:val="0E3EBAB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4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"/>
  </w:num>
  <w:num w:numId="3">
    <w:abstractNumId w:val="23"/>
  </w:num>
  <w:num w:numId="4">
    <w:abstractNumId w:val="15"/>
  </w:num>
  <w:num w:numId="5">
    <w:abstractNumId w:val="44"/>
  </w:num>
  <w:num w:numId="6">
    <w:abstractNumId w:val="39"/>
  </w:num>
  <w:num w:numId="7">
    <w:abstractNumId w:val="31"/>
  </w:num>
  <w:num w:numId="8">
    <w:abstractNumId w:val="5"/>
  </w:num>
  <w:num w:numId="9">
    <w:abstractNumId w:val="27"/>
  </w:num>
  <w:num w:numId="10">
    <w:abstractNumId w:val="17"/>
  </w:num>
  <w:num w:numId="11">
    <w:abstractNumId w:val="33"/>
  </w:num>
  <w:num w:numId="12">
    <w:abstractNumId w:val="20"/>
  </w:num>
  <w:num w:numId="13">
    <w:abstractNumId w:val="24"/>
  </w:num>
  <w:num w:numId="14">
    <w:abstractNumId w:val="35"/>
  </w:num>
  <w:num w:numId="15">
    <w:abstractNumId w:val="16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0"/>
  </w:num>
  <w:num w:numId="19">
    <w:abstractNumId w:val="30"/>
  </w:num>
  <w:num w:numId="20">
    <w:abstractNumId w:val="29"/>
  </w:num>
  <w:num w:numId="21">
    <w:abstractNumId w:val="19"/>
  </w:num>
  <w:num w:numId="22">
    <w:abstractNumId w:val="3"/>
  </w:num>
  <w:num w:numId="23">
    <w:abstractNumId w:val="40"/>
  </w:num>
  <w:num w:numId="24">
    <w:abstractNumId w:val="7"/>
  </w:num>
  <w:num w:numId="25">
    <w:abstractNumId w:val="12"/>
  </w:num>
  <w:num w:numId="26">
    <w:abstractNumId w:val="25"/>
  </w:num>
  <w:num w:numId="27">
    <w:abstractNumId w:val="32"/>
  </w:num>
  <w:num w:numId="28">
    <w:abstractNumId w:val="8"/>
  </w:num>
  <w:num w:numId="29">
    <w:abstractNumId w:val="22"/>
  </w:num>
  <w:num w:numId="30">
    <w:abstractNumId w:val="41"/>
  </w:num>
  <w:num w:numId="31">
    <w:abstractNumId w:val="28"/>
  </w:num>
  <w:num w:numId="32">
    <w:abstractNumId w:val="9"/>
  </w:num>
  <w:num w:numId="33">
    <w:abstractNumId w:val="21"/>
  </w:num>
  <w:num w:numId="34">
    <w:abstractNumId w:val="42"/>
  </w:num>
  <w:num w:numId="35">
    <w:abstractNumId w:val="10"/>
  </w:num>
  <w:num w:numId="36">
    <w:abstractNumId w:val="43"/>
  </w:num>
  <w:num w:numId="37">
    <w:abstractNumId w:val="26"/>
  </w:num>
  <w:num w:numId="38">
    <w:abstractNumId w:val="14"/>
  </w:num>
  <w:num w:numId="39">
    <w:abstractNumId w:val="4"/>
  </w:num>
  <w:num w:numId="40">
    <w:abstractNumId w:val="13"/>
  </w:num>
  <w:num w:numId="41">
    <w:abstractNumId w:val="37"/>
  </w:num>
  <w:num w:numId="42">
    <w:abstractNumId w:val="11"/>
  </w:num>
  <w:num w:numId="43">
    <w:abstractNumId w:val="6"/>
  </w:num>
  <w:num w:numId="44">
    <w:abstractNumId w:val="18"/>
  </w:num>
  <w:num w:numId="4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31B"/>
    <w:rsid w:val="00060374"/>
    <w:rsid w:val="00060844"/>
    <w:rsid w:val="0006161F"/>
    <w:rsid w:val="00061C3F"/>
    <w:rsid w:val="00061EC2"/>
    <w:rsid w:val="00062AD2"/>
    <w:rsid w:val="000640B7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4F35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2F64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64DB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FC8"/>
    <w:rsid w:val="00223414"/>
    <w:rsid w:val="0022384B"/>
    <w:rsid w:val="00223BF5"/>
    <w:rsid w:val="0022447D"/>
    <w:rsid w:val="0022512D"/>
    <w:rsid w:val="00225A6F"/>
    <w:rsid w:val="00227826"/>
    <w:rsid w:val="0023056C"/>
    <w:rsid w:val="00230DC0"/>
    <w:rsid w:val="002312C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A74"/>
    <w:rsid w:val="00256BCE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DFD"/>
    <w:rsid w:val="002D0623"/>
    <w:rsid w:val="002D1E9B"/>
    <w:rsid w:val="002D226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2526"/>
    <w:rsid w:val="00362CA9"/>
    <w:rsid w:val="0036347B"/>
    <w:rsid w:val="00364451"/>
    <w:rsid w:val="00364CD1"/>
    <w:rsid w:val="00364CF9"/>
    <w:rsid w:val="003663A8"/>
    <w:rsid w:val="00366BDF"/>
    <w:rsid w:val="00366EAA"/>
    <w:rsid w:val="00370B32"/>
    <w:rsid w:val="00371FAC"/>
    <w:rsid w:val="00372035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6DB7"/>
    <w:rsid w:val="003879D5"/>
    <w:rsid w:val="00387AD8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8E7"/>
    <w:rsid w:val="003D5BFA"/>
    <w:rsid w:val="003D634B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43B6"/>
    <w:rsid w:val="003E452E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3C7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0FD8"/>
    <w:rsid w:val="004623C4"/>
    <w:rsid w:val="0046263C"/>
    <w:rsid w:val="004635EF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4710"/>
    <w:rsid w:val="00474B18"/>
    <w:rsid w:val="00474FBE"/>
    <w:rsid w:val="004752E8"/>
    <w:rsid w:val="00475B90"/>
    <w:rsid w:val="0047680A"/>
    <w:rsid w:val="00477081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ABA"/>
    <w:rsid w:val="005140A0"/>
    <w:rsid w:val="0051443C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65616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774B1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45B8"/>
    <w:rsid w:val="00704FE5"/>
    <w:rsid w:val="00705979"/>
    <w:rsid w:val="00705B2C"/>
    <w:rsid w:val="00705DEA"/>
    <w:rsid w:val="007060FB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5BC5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234A"/>
    <w:rsid w:val="00742660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8E1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E4A"/>
    <w:rsid w:val="007733A6"/>
    <w:rsid w:val="00774883"/>
    <w:rsid w:val="00774D3A"/>
    <w:rsid w:val="0077502F"/>
    <w:rsid w:val="00776A64"/>
    <w:rsid w:val="00776AF4"/>
    <w:rsid w:val="00777064"/>
    <w:rsid w:val="00777596"/>
    <w:rsid w:val="00777AF6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203"/>
    <w:rsid w:val="00792A13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6934"/>
    <w:rsid w:val="007E6E97"/>
    <w:rsid w:val="007E7901"/>
    <w:rsid w:val="007E790C"/>
    <w:rsid w:val="007E7EF7"/>
    <w:rsid w:val="007F05CC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216C"/>
    <w:rsid w:val="0094315C"/>
    <w:rsid w:val="009438AB"/>
    <w:rsid w:val="00944388"/>
    <w:rsid w:val="0094561B"/>
    <w:rsid w:val="0094601A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6DEC"/>
    <w:rsid w:val="0096790F"/>
    <w:rsid w:val="0097001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151B"/>
    <w:rsid w:val="00982E25"/>
    <w:rsid w:val="00984334"/>
    <w:rsid w:val="00984861"/>
    <w:rsid w:val="00985DBC"/>
    <w:rsid w:val="009865F8"/>
    <w:rsid w:val="0098686B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C7D5D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070D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3DB9"/>
    <w:rsid w:val="00A54297"/>
    <w:rsid w:val="00A548E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0F00"/>
    <w:rsid w:val="00A810F9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0426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16ED"/>
    <w:rsid w:val="00C8273C"/>
    <w:rsid w:val="00C827D6"/>
    <w:rsid w:val="00C82F2E"/>
    <w:rsid w:val="00C83E32"/>
    <w:rsid w:val="00C83F76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3F43"/>
    <w:rsid w:val="00CC50C1"/>
    <w:rsid w:val="00CC733F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4B"/>
    <w:rsid w:val="00D807ED"/>
    <w:rsid w:val="00D82A4A"/>
    <w:rsid w:val="00D82C1F"/>
    <w:rsid w:val="00D832BE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4B46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02C6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5DD4"/>
    <w:rsid w:val="00FE6766"/>
    <w:rsid w:val="00FE696E"/>
    <w:rsid w:val="00FF0105"/>
    <w:rsid w:val="00FF06DF"/>
    <w:rsid w:val="00FF1A38"/>
    <w:rsid w:val="00FF3B13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C7F9D-F32A-468D-A70A-026BB3CA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636</Words>
  <Characters>3502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22</cp:revision>
  <cp:lastPrinted>2018-03-23T22:34:00Z</cp:lastPrinted>
  <dcterms:created xsi:type="dcterms:W3CDTF">2018-03-23T21:16:00Z</dcterms:created>
  <dcterms:modified xsi:type="dcterms:W3CDTF">2018-03-23T22:50:00Z</dcterms:modified>
</cp:coreProperties>
</file>