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DB4B46" w:rsidP="00F82B92">
      <w:pPr>
        <w:jc w:val="center"/>
        <w:rPr>
          <w:rFonts w:ascii="Arial" w:hAnsi="Arial" w:cs="Arial"/>
          <w:b/>
          <w:sz w:val="24"/>
          <w:szCs w:val="24"/>
        </w:rPr>
      </w:pPr>
      <w:r>
        <w:rPr>
          <w:noProof/>
        </w:rPr>
        <w:drawing>
          <wp:anchor distT="0" distB="0" distL="114300" distR="114300" simplePos="0" relativeHeight="251658240" behindDoc="0" locked="0" layoutInCell="1" allowOverlap="1" wp14:anchorId="09BA99D4" wp14:editId="56ABFDE8">
            <wp:simplePos x="0" y="0"/>
            <wp:positionH relativeFrom="column">
              <wp:posOffset>-540385</wp:posOffset>
            </wp:positionH>
            <wp:positionV relativeFrom="paragraph">
              <wp:posOffset>0</wp:posOffset>
            </wp:positionV>
            <wp:extent cx="7772400" cy="1627505"/>
            <wp:effectExtent l="0" t="0" r="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2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CA3638">
        <w:rPr>
          <w:rFonts w:ascii="Arial" w:hAnsi="Arial" w:cs="Arial"/>
          <w:b/>
          <w:sz w:val="24"/>
          <w:szCs w:val="24"/>
        </w:rPr>
        <w:t>0</w:t>
      </w:r>
      <w:r w:rsidR="00822BA8">
        <w:rPr>
          <w:rFonts w:ascii="Arial" w:hAnsi="Arial" w:cs="Arial"/>
          <w:b/>
          <w:sz w:val="24"/>
          <w:szCs w:val="24"/>
        </w:rPr>
        <w:t>1</w:t>
      </w:r>
      <w:r w:rsidR="005C2C54">
        <w:rPr>
          <w:rFonts w:ascii="Arial" w:hAnsi="Arial" w:cs="Arial"/>
          <w:b/>
          <w:sz w:val="24"/>
          <w:szCs w:val="24"/>
        </w:rPr>
        <w:t>9</w:t>
      </w:r>
      <w:r w:rsidR="00F82B92">
        <w:rPr>
          <w:rFonts w:ascii="Arial" w:hAnsi="Arial" w:cs="Arial"/>
          <w:b/>
          <w:sz w:val="24"/>
          <w:szCs w:val="24"/>
        </w:rPr>
        <w:t>/2018-</w:t>
      </w:r>
      <w:r w:rsidR="00CA3638">
        <w:rPr>
          <w:rFonts w:ascii="Arial" w:hAnsi="Arial" w:cs="Arial"/>
          <w:b/>
          <w:sz w:val="24"/>
          <w:szCs w:val="24"/>
        </w:rPr>
        <w:t>2</w:t>
      </w:r>
    </w:p>
    <w:p w:rsidR="005C2C54" w:rsidRPr="002C2771" w:rsidRDefault="005C2C54" w:rsidP="005C2C54">
      <w:pPr>
        <w:jc w:val="center"/>
        <w:rPr>
          <w:rFonts w:ascii="Arial" w:hAnsi="Arial" w:cs="Arial"/>
          <w:b/>
          <w:sz w:val="16"/>
          <w:szCs w:val="16"/>
        </w:rPr>
      </w:pPr>
    </w:p>
    <w:p w:rsidR="005D13AE" w:rsidRDefault="005D13AE" w:rsidP="005D13AE">
      <w:pPr>
        <w:jc w:val="center"/>
        <w:rPr>
          <w:rFonts w:ascii="Arial" w:hAnsi="Arial" w:cs="Arial"/>
          <w:b/>
          <w:sz w:val="36"/>
          <w:szCs w:val="24"/>
        </w:rPr>
      </w:pPr>
      <w:bookmarkStart w:id="0" w:name="_GoBack"/>
      <w:r w:rsidRPr="005C2C54">
        <w:rPr>
          <w:rFonts w:ascii="Arial" w:hAnsi="Arial" w:cs="Arial"/>
          <w:b/>
          <w:sz w:val="36"/>
          <w:szCs w:val="24"/>
        </w:rPr>
        <w:t xml:space="preserve">Promueven la Responsabilidad Social y Ética Profesional </w:t>
      </w:r>
    </w:p>
    <w:p w:rsidR="005D13AE" w:rsidRDefault="005D13AE" w:rsidP="005D13AE">
      <w:pPr>
        <w:jc w:val="center"/>
        <w:rPr>
          <w:rFonts w:ascii="Arial" w:hAnsi="Arial" w:cs="Arial"/>
          <w:b/>
          <w:sz w:val="36"/>
          <w:szCs w:val="24"/>
        </w:rPr>
      </w:pPr>
      <w:proofErr w:type="gramStart"/>
      <w:r w:rsidRPr="005C2C54">
        <w:rPr>
          <w:rFonts w:ascii="Arial" w:hAnsi="Arial" w:cs="Arial"/>
          <w:b/>
          <w:sz w:val="36"/>
          <w:szCs w:val="24"/>
        </w:rPr>
        <w:t>en</w:t>
      </w:r>
      <w:proofErr w:type="gramEnd"/>
      <w:r w:rsidRPr="005C2C54">
        <w:rPr>
          <w:rFonts w:ascii="Arial" w:hAnsi="Arial" w:cs="Arial"/>
          <w:b/>
          <w:sz w:val="36"/>
          <w:szCs w:val="24"/>
        </w:rPr>
        <w:t xml:space="preserve"> el Campus Tijuana</w:t>
      </w:r>
    </w:p>
    <w:p w:rsidR="005D13AE" w:rsidRPr="006E30A6" w:rsidRDefault="005D13AE" w:rsidP="005D13AE">
      <w:pPr>
        <w:rPr>
          <w:rFonts w:ascii="Arial" w:hAnsi="Arial" w:cs="Arial"/>
          <w:b/>
          <w:sz w:val="12"/>
          <w:szCs w:val="12"/>
        </w:rPr>
      </w:pPr>
    </w:p>
    <w:p w:rsidR="005D13AE" w:rsidRPr="005C2C54" w:rsidRDefault="005D13AE" w:rsidP="005D13AE">
      <w:pPr>
        <w:pStyle w:val="Prrafodelista"/>
        <w:numPr>
          <w:ilvl w:val="0"/>
          <w:numId w:val="19"/>
        </w:numPr>
        <w:ind w:left="284" w:hanging="284"/>
        <w:jc w:val="both"/>
        <w:rPr>
          <w:rFonts w:ascii="Arial" w:hAnsi="Arial" w:cs="Arial"/>
          <w:sz w:val="24"/>
          <w:szCs w:val="24"/>
        </w:rPr>
      </w:pPr>
      <w:r>
        <w:rPr>
          <w:rFonts w:ascii="Arial" w:hAnsi="Arial" w:cs="Arial"/>
          <w:color w:val="222222"/>
          <w:sz w:val="24"/>
          <w:szCs w:val="24"/>
          <w:shd w:val="clear" w:color="auto" w:fill="FFFFFF"/>
        </w:rPr>
        <w:t>L</w:t>
      </w:r>
      <w:r w:rsidRPr="005C2C54">
        <w:rPr>
          <w:rFonts w:ascii="Arial" w:hAnsi="Arial" w:cs="Arial"/>
          <w:color w:val="222222"/>
          <w:sz w:val="24"/>
          <w:szCs w:val="24"/>
          <w:shd w:val="clear" w:color="auto" w:fill="FFFFFF"/>
        </w:rPr>
        <w:t>a UABC</w:t>
      </w:r>
      <w:r>
        <w:rPr>
          <w:rFonts w:ascii="Arial" w:hAnsi="Arial" w:cs="Arial"/>
          <w:color w:val="222222"/>
          <w:sz w:val="24"/>
          <w:szCs w:val="24"/>
          <w:shd w:val="clear" w:color="auto" w:fill="FFFFFF"/>
        </w:rPr>
        <w:t xml:space="preserve"> </w:t>
      </w:r>
      <w:r w:rsidRPr="00916AFB">
        <w:rPr>
          <w:rFonts w:ascii="Arial" w:hAnsi="Arial" w:cs="Arial"/>
          <w:color w:val="222222"/>
          <w:sz w:val="24"/>
          <w:szCs w:val="24"/>
          <w:shd w:val="clear" w:color="auto" w:fill="FFFFFF"/>
        </w:rPr>
        <w:t>ha generado un compromiso fuerte ante el desarrollo profesional con excelencia</w:t>
      </w:r>
      <w:r w:rsidRPr="005C2C54">
        <w:rPr>
          <w:rFonts w:ascii="Arial" w:hAnsi="Arial" w:cs="Arial"/>
          <w:color w:val="222222"/>
          <w:sz w:val="24"/>
          <w:szCs w:val="24"/>
          <w:shd w:val="clear" w:color="auto" w:fill="FFFFFF"/>
        </w:rPr>
        <w:t>.</w:t>
      </w:r>
    </w:p>
    <w:p w:rsidR="005D13AE" w:rsidRPr="002C2771" w:rsidRDefault="005D13AE" w:rsidP="005D13AE">
      <w:pPr>
        <w:jc w:val="both"/>
        <w:rPr>
          <w:rFonts w:ascii="Arial" w:hAnsi="Arial" w:cs="Arial"/>
          <w:sz w:val="16"/>
          <w:szCs w:val="16"/>
        </w:rPr>
      </w:pPr>
    </w:p>
    <w:p w:rsidR="005D13AE" w:rsidRDefault="005D13AE" w:rsidP="005D13AE">
      <w:pPr>
        <w:jc w:val="both"/>
        <w:rPr>
          <w:rFonts w:ascii="Arial" w:hAnsi="Arial" w:cs="Arial"/>
          <w:bCs/>
          <w:sz w:val="24"/>
          <w:szCs w:val="24"/>
        </w:rPr>
      </w:pPr>
      <w:r w:rsidRPr="00916AFB">
        <w:rPr>
          <w:rFonts w:ascii="Arial" w:hAnsi="Arial" w:cs="Arial"/>
          <w:b/>
          <w:sz w:val="24"/>
          <w:szCs w:val="24"/>
        </w:rPr>
        <w:t>Tijuana, B.C., jueves 30 de agosto de 2018</w:t>
      </w:r>
      <w:r w:rsidRPr="00916AFB">
        <w:rPr>
          <w:rFonts w:ascii="Arial" w:hAnsi="Arial" w:cs="Arial"/>
          <w:sz w:val="24"/>
          <w:szCs w:val="24"/>
        </w:rPr>
        <w:t xml:space="preserve">.- Como parte del compromiso ante la integración de valores éticos en la vida universitaria, la Universidad Autónoma de Baja California (UABC), llevó a cabo la </w:t>
      </w:r>
      <w:r w:rsidRPr="00916AFB">
        <w:rPr>
          <w:rFonts w:ascii="Arial" w:hAnsi="Arial" w:cs="Arial"/>
          <w:bCs/>
          <w:sz w:val="24"/>
          <w:szCs w:val="24"/>
        </w:rPr>
        <w:t xml:space="preserve">Conferencia “Responsabilidad Social y Ética Profesional”, impartida por la doctora </w:t>
      </w:r>
      <w:proofErr w:type="spellStart"/>
      <w:r w:rsidRPr="00916AFB">
        <w:rPr>
          <w:rFonts w:ascii="Arial" w:hAnsi="Arial" w:cs="Arial"/>
          <w:bCs/>
          <w:sz w:val="24"/>
          <w:szCs w:val="24"/>
        </w:rPr>
        <w:t>Juny</w:t>
      </w:r>
      <w:proofErr w:type="spellEnd"/>
      <w:r w:rsidRPr="00916AFB">
        <w:rPr>
          <w:rFonts w:ascii="Arial" w:hAnsi="Arial" w:cs="Arial"/>
          <w:bCs/>
          <w:sz w:val="24"/>
          <w:szCs w:val="24"/>
        </w:rPr>
        <w:t> Montoya Vargas, Directora del Centro de Ética Aplicada de la Universidad de Los Andes, Bogotá Colombia.</w:t>
      </w:r>
    </w:p>
    <w:p w:rsidR="005D13AE" w:rsidRPr="005D13AE" w:rsidRDefault="005D13AE" w:rsidP="005D13AE">
      <w:pPr>
        <w:jc w:val="both"/>
        <w:rPr>
          <w:rFonts w:ascii="Arial" w:hAnsi="Arial" w:cs="Arial"/>
          <w:bCs/>
          <w:sz w:val="16"/>
          <w:szCs w:val="16"/>
        </w:rPr>
      </w:pPr>
    </w:p>
    <w:p w:rsidR="005D13AE" w:rsidRPr="00916AFB" w:rsidRDefault="005D13AE" w:rsidP="005D13AE">
      <w:pPr>
        <w:jc w:val="both"/>
        <w:rPr>
          <w:rFonts w:ascii="Arial" w:hAnsi="Arial" w:cs="Arial"/>
          <w:bCs/>
          <w:sz w:val="24"/>
          <w:szCs w:val="24"/>
        </w:rPr>
      </w:pPr>
      <w:r>
        <w:rPr>
          <w:rFonts w:ascii="Arial" w:hAnsi="Arial" w:cs="Arial"/>
          <w:spacing w:val="-2"/>
          <w:sz w:val="24"/>
        </w:rPr>
        <w:t xml:space="preserve">El evento fue organizado por la Coordinación General de Formación Básica, a cargo de la doctora </w:t>
      </w:r>
      <w:proofErr w:type="spellStart"/>
      <w:r>
        <w:rPr>
          <w:rFonts w:ascii="Arial" w:hAnsi="Arial" w:cs="Arial"/>
          <w:spacing w:val="-2"/>
          <w:sz w:val="24"/>
        </w:rPr>
        <w:t>Armandina</w:t>
      </w:r>
      <w:proofErr w:type="spellEnd"/>
      <w:r>
        <w:rPr>
          <w:rFonts w:ascii="Arial" w:hAnsi="Arial" w:cs="Arial"/>
          <w:spacing w:val="-2"/>
          <w:sz w:val="24"/>
        </w:rPr>
        <w:t xml:space="preserve"> Serna Rodríguez, como parte de l</w:t>
      </w:r>
      <w:r w:rsidRPr="00642C43">
        <w:rPr>
          <w:rFonts w:ascii="Arial" w:hAnsi="Arial" w:cs="Arial"/>
          <w:spacing w:val="-2"/>
          <w:sz w:val="24"/>
        </w:rPr>
        <w:t xml:space="preserve">a </w:t>
      </w:r>
      <w:r>
        <w:rPr>
          <w:rFonts w:ascii="Arial" w:hAnsi="Arial" w:cs="Arial"/>
          <w:spacing w:val="-2"/>
          <w:sz w:val="24"/>
        </w:rPr>
        <w:t>formación integral que ofrece la UABC a su comunidad estudiantil.</w:t>
      </w:r>
    </w:p>
    <w:p w:rsidR="005D13AE" w:rsidRPr="005D13AE" w:rsidRDefault="005D13AE" w:rsidP="005D13AE">
      <w:pPr>
        <w:jc w:val="both"/>
        <w:rPr>
          <w:rFonts w:ascii="Arial" w:hAnsi="Arial" w:cs="Arial"/>
          <w:bCs/>
          <w:sz w:val="16"/>
          <w:szCs w:val="16"/>
        </w:rPr>
      </w:pPr>
    </w:p>
    <w:p w:rsidR="005D13AE" w:rsidRPr="00916AFB" w:rsidRDefault="005D13AE" w:rsidP="005D13AE">
      <w:pPr>
        <w:jc w:val="both"/>
        <w:rPr>
          <w:rFonts w:ascii="Arial" w:hAnsi="Arial" w:cs="Arial"/>
          <w:color w:val="222222"/>
          <w:sz w:val="24"/>
          <w:szCs w:val="24"/>
          <w:shd w:val="clear" w:color="auto" w:fill="FFFFFF"/>
        </w:rPr>
      </w:pPr>
      <w:r w:rsidRPr="00916AFB">
        <w:rPr>
          <w:rFonts w:ascii="Arial" w:hAnsi="Arial" w:cs="Arial"/>
          <w:sz w:val="24"/>
          <w:szCs w:val="24"/>
        </w:rPr>
        <w:t xml:space="preserve">La </w:t>
      </w:r>
      <w:r w:rsidRPr="00916AFB">
        <w:rPr>
          <w:rFonts w:ascii="Arial" w:hAnsi="Arial" w:cs="Arial"/>
          <w:color w:val="222222"/>
          <w:sz w:val="24"/>
          <w:szCs w:val="24"/>
          <w:shd w:val="clear" w:color="auto" w:fill="FFFFFF"/>
        </w:rPr>
        <w:t>doctora María Eugenia Pérez Morales, Vicerrectora del Campus Tijuana, exhortó a los estudiantes y maestros presentes a aprovechar lo transmitido en la conferencia. “Actividades como esta son, sin duda, plataformas de conocimiento que debemos atesorar para nuestra formación en cualquier área del conocimiento, más aún porque nuestra Institución ha generado un compromiso fuerte ante el desarrollo profesional con excelencia cuidando siempre los valores en la formación integral de nuestros estudiantes”.</w:t>
      </w:r>
    </w:p>
    <w:p w:rsidR="005D13AE" w:rsidRPr="005D13AE" w:rsidRDefault="005D13AE" w:rsidP="005D13AE">
      <w:pPr>
        <w:jc w:val="both"/>
        <w:rPr>
          <w:rFonts w:ascii="Arial" w:hAnsi="Arial" w:cs="Arial"/>
          <w:color w:val="222222"/>
          <w:sz w:val="16"/>
          <w:szCs w:val="16"/>
          <w:shd w:val="clear" w:color="auto" w:fill="FFFFFF"/>
        </w:rPr>
      </w:pPr>
    </w:p>
    <w:p w:rsidR="005D13AE" w:rsidRPr="00916AFB" w:rsidRDefault="005D13AE" w:rsidP="005D13AE">
      <w:pPr>
        <w:jc w:val="both"/>
        <w:rPr>
          <w:rFonts w:ascii="Arial" w:hAnsi="Arial" w:cs="Arial"/>
          <w:color w:val="222222"/>
          <w:sz w:val="24"/>
          <w:szCs w:val="24"/>
          <w:shd w:val="clear" w:color="auto" w:fill="FFFFFF"/>
        </w:rPr>
      </w:pPr>
      <w:r w:rsidRPr="00916AFB">
        <w:rPr>
          <w:rFonts w:ascii="Arial" w:hAnsi="Arial" w:cs="Arial"/>
          <w:color w:val="222222"/>
          <w:sz w:val="24"/>
          <w:szCs w:val="24"/>
          <w:shd w:val="clear" w:color="auto" w:fill="FFFFFF"/>
        </w:rPr>
        <w:t xml:space="preserve">El principal objetivo del </w:t>
      </w:r>
      <w:r w:rsidRPr="00916AFB">
        <w:rPr>
          <w:rFonts w:ascii="Arial" w:hAnsi="Arial" w:cs="Arial"/>
          <w:bCs/>
          <w:sz w:val="24"/>
          <w:szCs w:val="24"/>
        </w:rPr>
        <w:t xml:space="preserve">Centro de Ética Aplicada de la Universidad de Los Andes, Bogotá Colombia es promover </w:t>
      </w:r>
      <w:r w:rsidRPr="00916AFB">
        <w:rPr>
          <w:rFonts w:ascii="Arial" w:hAnsi="Arial" w:cs="Arial"/>
          <w:color w:val="222222"/>
          <w:sz w:val="24"/>
          <w:szCs w:val="24"/>
          <w:shd w:val="clear" w:color="auto" w:fill="FFFFFF"/>
        </w:rPr>
        <w:t>la responsabilidad ética en todos los ámbitos universitarios y también plantea la obligación de formar a los estudiantes con conciencia sobre sus responsabilidades sociales y cívicas, así como su compromiso con el entorno.</w:t>
      </w:r>
    </w:p>
    <w:p w:rsidR="005D13AE" w:rsidRPr="005D13AE" w:rsidRDefault="005D13AE" w:rsidP="005D13AE">
      <w:pPr>
        <w:jc w:val="both"/>
        <w:rPr>
          <w:rFonts w:ascii="Arial" w:hAnsi="Arial" w:cs="Arial"/>
          <w:color w:val="222222"/>
          <w:sz w:val="16"/>
          <w:szCs w:val="16"/>
          <w:shd w:val="clear" w:color="auto" w:fill="FFFFFF"/>
        </w:rPr>
      </w:pPr>
    </w:p>
    <w:p w:rsidR="005D13AE" w:rsidRPr="00916AFB" w:rsidRDefault="005D13AE" w:rsidP="005D13AE">
      <w:pPr>
        <w:jc w:val="both"/>
        <w:rPr>
          <w:rFonts w:ascii="Arial" w:hAnsi="Arial" w:cs="Arial"/>
          <w:color w:val="222222"/>
          <w:sz w:val="24"/>
          <w:szCs w:val="24"/>
          <w:shd w:val="clear" w:color="auto" w:fill="FFFFFF"/>
        </w:rPr>
      </w:pPr>
      <w:r w:rsidRPr="00916AFB">
        <w:rPr>
          <w:rFonts w:ascii="Arial" w:hAnsi="Arial" w:cs="Arial"/>
          <w:color w:val="222222"/>
          <w:sz w:val="24"/>
          <w:szCs w:val="24"/>
          <w:shd w:val="clear" w:color="auto" w:fill="FFFFFF"/>
        </w:rPr>
        <w:t>Durante la conferencia, la doctora</w:t>
      </w:r>
      <w:r w:rsidRPr="00916AFB">
        <w:rPr>
          <w:rFonts w:ascii="Arial" w:hAnsi="Arial" w:cs="Arial"/>
          <w:bCs/>
          <w:sz w:val="24"/>
          <w:szCs w:val="24"/>
        </w:rPr>
        <w:t xml:space="preserve"> Montoya Vargas </w:t>
      </w:r>
      <w:r w:rsidRPr="00916AFB">
        <w:rPr>
          <w:rFonts w:ascii="Arial" w:hAnsi="Arial" w:cs="Arial"/>
          <w:color w:val="222222"/>
          <w:sz w:val="24"/>
          <w:szCs w:val="24"/>
          <w:shd w:val="clear" w:color="auto" w:fill="FFFFFF"/>
        </w:rPr>
        <w:t xml:space="preserve">compartió dos enfoques desde los que se aborda la responsabilidad social y la ética profesional, que permiten analizar el impacto del quehacer universitario en relación con sus distintos grupos de interés. Uno de ellos fue el “Enfoque Transformacional”, el cual está orientado a la mayor contribución de la universidad en el debate de alcanzar una mejor sociedad y el segundo fue el “Enfoque Normativo”, que habla del intercambio con la sociedad de un conjunto de valores y principios universitarios. </w:t>
      </w:r>
    </w:p>
    <w:p w:rsidR="005D13AE" w:rsidRPr="005D13AE" w:rsidRDefault="005D13AE" w:rsidP="005D13AE">
      <w:pPr>
        <w:jc w:val="both"/>
        <w:rPr>
          <w:rFonts w:ascii="Arial" w:hAnsi="Arial" w:cs="Arial"/>
          <w:color w:val="222222"/>
          <w:sz w:val="16"/>
          <w:szCs w:val="16"/>
          <w:shd w:val="clear" w:color="auto" w:fill="FFFFFF"/>
        </w:rPr>
      </w:pPr>
    </w:p>
    <w:p w:rsidR="005D13AE" w:rsidRPr="00916AFB" w:rsidRDefault="005D13AE" w:rsidP="005D13AE">
      <w:pPr>
        <w:jc w:val="both"/>
        <w:rPr>
          <w:rFonts w:ascii="Arial" w:hAnsi="Arial" w:cs="Arial"/>
          <w:color w:val="222222"/>
          <w:sz w:val="24"/>
          <w:szCs w:val="24"/>
          <w:shd w:val="clear" w:color="auto" w:fill="FFFFFF"/>
        </w:rPr>
      </w:pPr>
      <w:r w:rsidRPr="00916AFB">
        <w:rPr>
          <w:rFonts w:ascii="Arial" w:hAnsi="Arial" w:cs="Arial"/>
          <w:color w:val="222222"/>
          <w:sz w:val="24"/>
          <w:szCs w:val="24"/>
          <w:shd w:val="clear" w:color="auto" w:fill="FFFFFF"/>
        </w:rPr>
        <w:t xml:space="preserve">“La responsabilidad social es algo que debe permear toda la difusión de la universidad, se trata de un cambio de paradigma en la forma en que se desempeña la universidad. Se vuelve transversal y no simplemente un ámbito de acción cuando nos referimos a la comunidad externa” mencionó la conferencista.  </w:t>
      </w:r>
    </w:p>
    <w:p w:rsidR="005D13AE" w:rsidRPr="005D13AE" w:rsidRDefault="005D13AE" w:rsidP="005D13AE">
      <w:pPr>
        <w:jc w:val="both"/>
        <w:rPr>
          <w:rFonts w:ascii="Arial" w:hAnsi="Arial" w:cs="Arial"/>
          <w:color w:val="222222"/>
          <w:sz w:val="16"/>
          <w:szCs w:val="16"/>
          <w:shd w:val="clear" w:color="auto" w:fill="FFFFFF"/>
        </w:rPr>
      </w:pPr>
    </w:p>
    <w:p w:rsidR="005D13AE" w:rsidRPr="00916AFB" w:rsidRDefault="005D13AE" w:rsidP="005D13AE">
      <w:pPr>
        <w:jc w:val="both"/>
        <w:rPr>
          <w:rFonts w:ascii="Arial" w:hAnsi="Arial" w:cs="Arial"/>
          <w:color w:val="222222"/>
          <w:sz w:val="24"/>
          <w:szCs w:val="24"/>
          <w:shd w:val="clear" w:color="auto" w:fill="FFFFFF"/>
        </w:rPr>
      </w:pPr>
      <w:r w:rsidRPr="00916AFB">
        <w:rPr>
          <w:rFonts w:ascii="Arial" w:hAnsi="Arial" w:cs="Arial"/>
          <w:color w:val="222222"/>
          <w:sz w:val="24"/>
          <w:szCs w:val="24"/>
          <w:shd w:val="clear" w:color="auto" w:fill="FFFFFF"/>
        </w:rPr>
        <w:t>Esto se ve reflejado en la formación de profesionales comprometidos con la sociedad, en la investigación pertinente de calidad, una cultura institucional con valores, y en una comunidad responsable con su entorno y el medio ambiente.</w:t>
      </w:r>
    </w:p>
    <w:p w:rsidR="005D13AE" w:rsidRPr="005D13AE" w:rsidRDefault="005D13AE" w:rsidP="005D13AE">
      <w:pPr>
        <w:jc w:val="both"/>
        <w:rPr>
          <w:rFonts w:ascii="Arial" w:hAnsi="Arial" w:cs="Arial"/>
          <w:color w:val="222222"/>
          <w:sz w:val="16"/>
          <w:szCs w:val="16"/>
          <w:shd w:val="clear" w:color="auto" w:fill="FFFFFF"/>
        </w:rPr>
      </w:pPr>
      <w:r w:rsidRPr="005D13AE">
        <w:rPr>
          <w:rFonts w:ascii="Arial" w:hAnsi="Arial" w:cs="Arial"/>
          <w:color w:val="222222"/>
          <w:sz w:val="16"/>
          <w:szCs w:val="16"/>
          <w:shd w:val="clear" w:color="auto" w:fill="FFFFFF"/>
        </w:rPr>
        <w:t xml:space="preserve"> </w:t>
      </w:r>
    </w:p>
    <w:p w:rsidR="005D13AE" w:rsidRDefault="005D13AE" w:rsidP="005D13AE">
      <w:pPr>
        <w:jc w:val="both"/>
        <w:rPr>
          <w:rFonts w:ascii="Arial" w:hAnsi="Arial" w:cs="Arial"/>
          <w:sz w:val="24"/>
          <w:szCs w:val="24"/>
        </w:rPr>
      </w:pPr>
      <w:r w:rsidRPr="00916AFB">
        <w:rPr>
          <w:rFonts w:ascii="Arial" w:hAnsi="Arial" w:cs="Arial"/>
          <w:color w:val="222222"/>
          <w:sz w:val="24"/>
          <w:szCs w:val="24"/>
          <w:shd w:val="clear" w:color="auto" w:fill="FFFFFF"/>
        </w:rPr>
        <w:t>Una acción formativa que realiza la UABC es la implementación del Código de Ética en el que se fomentan los valores fundamentales de la comunidad universitaria, los cuales son:</w:t>
      </w:r>
      <w:r w:rsidRPr="00916AFB">
        <w:rPr>
          <w:rFonts w:ascii="Arial" w:hAnsi="Arial" w:cs="Arial"/>
          <w:sz w:val="24"/>
          <w:szCs w:val="24"/>
        </w:rPr>
        <w:t xml:space="preserve"> confianza, democracia, honestidad, humildad, justicia, lealtad, libertad, perseverancia, respeto, responsabilidad y solidaridad.</w:t>
      </w: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Pr="005D13AE" w:rsidRDefault="005D13AE" w:rsidP="005D13AE">
      <w:pPr>
        <w:jc w:val="both"/>
        <w:rPr>
          <w:rFonts w:ascii="Arial" w:hAnsi="Arial" w:cs="Arial"/>
          <w:sz w:val="16"/>
          <w:szCs w:val="16"/>
        </w:rPr>
      </w:pPr>
    </w:p>
    <w:p w:rsidR="005D13AE" w:rsidRDefault="005D13AE" w:rsidP="005D13AE">
      <w:pPr>
        <w:jc w:val="both"/>
        <w:rPr>
          <w:rFonts w:ascii="Arial" w:hAnsi="Arial" w:cs="Arial"/>
          <w:spacing w:val="-2"/>
          <w:sz w:val="24"/>
        </w:rPr>
      </w:pPr>
      <w:r>
        <w:rPr>
          <w:rFonts w:ascii="Arial" w:hAnsi="Arial" w:cs="Arial"/>
          <w:spacing w:val="-2"/>
          <w:sz w:val="24"/>
        </w:rPr>
        <w:t>Al terminar la exposición de la doctora Montoya Vargas, se realizó una sesión de preguntas y respuestas entre el público presente. Este evento también fue presentado en los Campus Mexicali y Ensenada.</w:t>
      </w:r>
    </w:p>
    <w:bookmarkEnd w:id="0"/>
    <w:p w:rsidR="005D13AE" w:rsidRDefault="005D13AE" w:rsidP="005D13AE">
      <w:pPr>
        <w:jc w:val="both"/>
        <w:rPr>
          <w:rFonts w:ascii="Arial" w:hAnsi="Arial" w:cs="Arial"/>
          <w:spacing w:val="-2"/>
          <w:sz w:val="24"/>
        </w:rPr>
      </w:pPr>
    </w:p>
    <w:p w:rsidR="005D13AE" w:rsidRDefault="005D13AE" w:rsidP="005D13AE">
      <w:pPr>
        <w:jc w:val="both"/>
        <w:rPr>
          <w:rFonts w:ascii="Arial" w:hAnsi="Arial" w:cs="Arial"/>
          <w:spacing w:val="-2"/>
          <w:sz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Default="005D13AE" w:rsidP="005D13AE">
      <w:pPr>
        <w:jc w:val="both"/>
        <w:rPr>
          <w:rFonts w:ascii="Arial" w:hAnsi="Arial" w:cs="Arial"/>
          <w:sz w:val="24"/>
          <w:szCs w:val="24"/>
        </w:rPr>
      </w:pPr>
    </w:p>
    <w:p w:rsidR="005D13AE" w:rsidRPr="00916AFB" w:rsidRDefault="005D13AE" w:rsidP="005D13AE">
      <w:pPr>
        <w:jc w:val="both"/>
        <w:rPr>
          <w:rFonts w:ascii="Arial" w:hAnsi="Arial" w:cs="Arial"/>
          <w:sz w:val="24"/>
          <w:szCs w:val="24"/>
        </w:rPr>
      </w:pPr>
    </w:p>
    <w:p w:rsidR="005D13AE" w:rsidRPr="004214EB" w:rsidRDefault="005D13AE" w:rsidP="005D13AE">
      <w:pPr>
        <w:jc w:val="both"/>
        <w:rPr>
          <w:rFonts w:ascii="Arial" w:hAnsi="Arial" w:cs="Arial"/>
          <w:color w:val="FFFFFF" w:themeColor="background1"/>
          <w:sz w:val="24"/>
          <w:szCs w:val="24"/>
        </w:rPr>
      </w:pPr>
    </w:p>
    <w:p w:rsidR="005D13AE" w:rsidRPr="004214EB" w:rsidRDefault="005D13AE" w:rsidP="005D13AE">
      <w:pPr>
        <w:jc w:val="both"/>
        <w:rPr>
          <w:rFonts w:ascii="Arial" w:hAnsi="Arial" w:cs="Arial"/>
          <w:color w:val="FFFFFF" w:themeColor="background1"/>
          <w:sz w:val="24"/>
          <w:szCs w:val="24"/>
        </w:rPr>
      </w:pPr>
    </w:p>
    <w:p w:rsidR="005D13AE" w:rsidRPr="004214EB" w:rsidRDefault="005D13AE" w:rsidP="005D13AE">
      <w:pPr>
        <w:jc w:val="both"/>
        <w:rPr>
          <w:rFonts w:ascii="Arial" w:hAnsi="Arial" w:cs="Arial"/>
          <w:b/>
          <w:color w:val="FFFFFF" w:themeColor="background1"/>
          <w:spacing w:val="-12"/>
          <w:sz w:val="12"/>
          <w:szCs w:val="12"/>
        </w:rPr>
      </w:pPr>
      <w:r w:rsidRPr="004214EB">
        <w:rPr>
          <w:rFonts w:ascii="Arial" w:hAnsi="Arial" w:cs="Arial"/>
          <w:color w:val="FFFFFF" w:themeColor="background1"/>
          <w:sz w:val="24"/>
          <w:szCs w:val="24"/>
        </w:rPr>
        <w:t xml:space="preserve">Fotos y Nota: </w:t>
      </w:r>
      <w:proofErr w:type="spellStart"/>
      <w:r w:rsidRPr="004214EB">
        <w:rPr>
          <w:rFonts w:ascii="Arial" w:hAnsi="Arial" w:cs="Arial"/>
          <w:color w:val="FFFFFF" w:themeColor="background1"/>
          <w:sz w:val="24"/>
          <w:szCs w:val="24"/>
        </w:rPr>
        <w:t>Nikole</w:t>
      </w:r>
      <w:proofErr w:type="spellEnd"/>
      <w:r w:rsidRPr="004214EB">
        <w:rPr>
          <w:rFonts w:ascii="Arial" w:hAnsi="Arial" w:cs="Arial"/>
          <w:color w:val="FFFFFF" w:themeColor="background1"/>
          <w:sz w:val="24"/>
          <w:szCs w:val="24"/>
        </w:rPr>
        <w:t xml:space="preserve"> García Mares </w:t>
      </w:r>
    </w:p>
    <w:p w:rsidR="00916AFB" w:rsidRPr="00E80B49" w:rsidRDefault="00916AFB" w:rsidP="005C2C54">
      <w:pPr>
        <w:jc w:val="both"/>
        <w:rPr>
          <w:rFonts w:ascii="Arial" w:hAnsi="Arial" w:cs="Arial"/>
          <w:sz w:val="24"/>
          <w:szCs w:val="24"/>
        </w:rPr>
      </w:pPr>
    </w:p>
    <w:p w:rsidR="00916AFB" w:rsidRPr="00E80B49" w:rsidRDefault="00916AFB" w:rsidP="005C2C54">
      <w:pPr>
        <w:jc w:val="both"/>
        <w:rPr>
          <w:rFonts w:ascii="Arial" w:hAnsi="Arial" w:cs="Arial"/>
          <w:sz w:val="24"/>
          <w:szCs w:val="24"/>
        </w:rPr>
      </w:pPr>
    </w:p>
    <w:p w:rsidR="00E80B49" w:rsidRPr="00E80B49" w:rsidRDefault="00E80B49">
      <w:pPr>
        <w:jc w:val="both"/>
        <w:rPr>
          <w:rFonts w:ascii="Arial" w:hAnsi="Arial" w:cs="Arial"/>
          <w:b/>
          <w:spacing w:val="-12"/>
          <w:sz w:val="12"/>
          <w:szCs w:val="12"/>
        </w:rPr>
      </w:pPr>
    </w:p>
    <w:sectPr w:rsidR="00E80B49" w:rsidRPr="00E80B49" w:rsidSect="00EE001C">
      <w:pgSz w:w="12240" w:h="15840"/>
      <w:pgMar w:top="0" w:right="900"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C85" w:rsidRDefault="007A4C85">
      <w:r>
        <w:separator/>
      </w:r>
    </w:p>
  </w:endnote>
  <w:endnote w:type="continuationSeparator" w:id="0">
    <w:p w:rsidR="007A4C85" w:rsidRDefault="007A4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C85" w:rsidRDefault="007A4C85">
      <w:r>
        <w:rPr>
          <w:color w:val="000000"/>
        </w:rPr>
        <w:separator/>
      </w:r>
    </w:p>
  </w:footnote>
  <w:footnote w:type="continuationSeparator" w:id="0">
    <w:p w:rsidR="007A4C85" w:rsidRDefault="007A4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3B56DA"/>
    <w:multiLevelType w:val="hybridMultilevel"/>
    <w:tmpl w:val="560C7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9F10E2"/>
    <w:multiLevelType w:val="hybridMultilevel"/>
    <w:tmpl w:val="ACC22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3114631"/>
    <w:multiLevelType w:val="hybridMultilevel"/>
    <w:tmpl w:val="F190A8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5506C98"/>
    <w:multiLevelType w:val="hybridMultilevel"/>
    <w:tmpl w:val="ADBA4D90"/>
    <w:lvl w:ilvl="0" w:tplc="23CA760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77A778E"/>
    <w:multiLevelType w:val="hybridMultilevel"/>
    <w:tmpl w:val="B37C0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1174476"/>
    <w:multiLevelType w:val="hybridMultilevel"/>
    <w:tmpl w:val="6A769F6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8">
    <w:nsid w:val="429060E2"/>
    <w:multiLevelType w:val="hybridMultilevel"/>
    <w:tmpl w:val="207446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504095"/>
    <w:multiLevelType w:val="multilevel"/>
    <w:tmpl w:val="A25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78BE659A"/>
    <w:multiLevelType w:val="hybridMultilevel"/>
    <w:tmpl w:val="425C1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BAA7525"/>
    <w:multiLevelType w:val="hybridMultilevel"/>
    <w:tmpl w:val="C6346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CDC5BB5"/>
    <w:multiLevelType w:val="hybridMultilevel"/>
    <w:tmpl w:val="F552E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8"/>
  </w:num>
  <w:num w:numId="4">
    <w:abstractNumId w:val="9"/>
  </w:num>
  <w:num w:numId="5">
    <w:abstractNumId w:val="7"/>
  </w:num>
  <w:num w:numId="6">
    <w:abstractNumId w:val="2"/>
  </w:num>
  <w:num w:numId="7">
    <w:abstractNumId w:val="16"/>
  </w:num>
  <w:num w:numId="8">
    <w:abstractNumId w:val="0"/>
  </w:num>
  <w:num w:numId="9">
    <w:abstractNumId w:val="17"/>
  </w:num>
  <w:num w:numId="10">
    <w:abstractNumId w:val="12"/>
  </w:num>
  <w:num w:numId="11">
    <w:abstractNumId w:val="13"/>
  </w:num>
  <w:num w:numId="12">
    <w:abstractNumId w:val="1"/>
  </w:num>
  <w:num w:numId="13">
    <w:abstractNumId w:val="6"/>
  </w:num>
  <w:num w:numId="14">
    <w:abstractNumId w:val="15"/>
  </w:num>
  <w:num w:numId="15">
    <w:abstractNumId w:val="11"/>
  </w:num>
  <w:num w:numId="16">
    <w:abstractNumId w:val="10"/>
  </w:num>
  <w:num w:numId="17">
    <w:abstractNumId w:val="8"/>
  </w:num>
  <w:num w:numId="18">
    <w:abstractNumId w:val="3"/>
  </w:num>
  <w:num w:numId="1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5EF9"/>
    <w:rsid w:val="00007258"/>
    <w:rsid w:val="00007311"/>
    <w:rsid w:val="00007798"/>
    <w:rsid w:val="00007AB8"/>
    <w:rsid w:val="00007FEB"/>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870"/>
    <w:rsid w:val="000329BD"/>
    <w:rsid w:val="00033643"/>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54A2"/>
    <w:rsid w:val="00045802"/>
    <w:rsid w:val="00045D0D"/>
    <w:rsid w:val="00046F13"/>
    <w:rsid w:val="0004755B"/>
    <w:rsid w:val="00047A27"/>
    <w:rsid w:val="000504AC"/>
    <w:rsid w:val="00050A4D"/>
    <w:rsid w:val="00050F40"/>
    <w:rsid w:val="0005102D"/>
    <w:rsid w:val="00051522"/>
    <w:rsid w:val="00051977"/>
    <w:rsid w:val="000519C0"/>
    <w:rsid w:val="00052BAD"/>
    <w:rsid w:val="000530E3"/>
    <w:rsid w:val="0005340B"/>
    <w:rsid w:val="00053DA3"/>
    <w:rsid w:val="00053DD6"/>
    <w:rsid w:val="000542F3"/>
    <w:rsid w:val="0005543B"/>
    <w:rsid w:val="000558C2"/>
    <w:rsid w:val="00055BD5"/>
    <w:rsid w:val="000564E4"/>
    <w:rsid w:val="00056DD6"/>
    <w:rsid w:val="00056E00"/>
    <w:rsid w:val="000600E7"/>
    <w:rsid w:val="0006031B"/>
    <w:rsid w:val="00060374"/>
    <w:rsid w:val="00060844"/>
    <w:rsid w:val="0006161F"/>
    <w:rsid w:val="00061C1D"/>
    <w:rsid w:val="00061C3F"/>
    <w:rsid w:val="00061EC2"/>
    <w:rsid w:val="00062AD2"/>
    <w:rsid w:val="000640B7"/>
    <w:rsid w:val="00064CE8"/>
    <w:rsid w:val="0006513C"/>
    <w:rsid w:val="000652BA"/>
    <w:rsid w:val="0006541D"/>
    <w:rsid w:val="00066127"/>
    <w:rsid w:val="000661DB"/>
    <w:rsid w:val="00066443"/>
    <w:rsid w:val="000666EA"/>
    <w:rsid w:val="0006703A"/>
    <w:rsid w:val="000675F2"/>
    <w:rsid w:val="00067708"/>
    <w:rsid w:val="00067935"/>
    <w:rsid w:val="00070413"/>
    <w:rsid w:val="0007055D"/>
    <w:rsid w:val="00070886"/>
    <w:rsid w:val="00070F8F"/>
    <w:rsid w:val="00072F6C"/>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4416"/>
    <w:rsid w:val="00084482"/>
    <w:rsid w:val="00084521"/>
    <w:rsid w:val="00085190"/>
    <w:rsid w:val="000854DE"/>
    <w:rsid w:val="00086D0D"/>
    <w:rsid w:val="00087009"/>
    <w:rsid w:val="000871D0"/>
    <w:rsid w:val="00087A44"/>
    <w:rsid w:val="00087CEF"/>
    <w:rsid w:val="00090188"/>
    <w:rsid w:val="000908CC"/>
    <w:rsid w:val="00091695"/>
    <w:rsid w:val="00092B0A"/>
    <w:rsid w:val="00093600"/>
    <w:rsid w:val="000936F1"/>
    <w:rsid w:val="00093AE2"/>
    <w:rsid w:val="00093D75"/>
    <w:rsid w:val="00094965"/>
    <w:rsid w:val="0009511E"/>
    <w:rsid w:val="000956BA"/>
    <w:rsid w:val="0009649A"/>
    <w:rsid w:val="00096D0D"/>
    <w:rsid w:val="00096E84"/>
    <w:rsid w:val="000973A8"/>
    <w:rsid w:val="000A0DC6"/>
    <w:rsid w:val="000A1BFA"/>
    <w:rsid w:val="000A26E8"/>
    <w:rsid w:val="000A2E6D"/>
    <w:rsid w:val="000A2FA0"/>
    <w:rsid w:val="000A2FFE"/>
    <w:rsid w:val="000A3120"/>
    <w:rsid w:val="000A3482"/>
    <w:rsid w:val="000A398D"/>
    <w:rsid w:val="000A4418"/>
    <w:rsid w:val="000A47FA"/>
    <w:rsid w:val="000A4F35"/>
    <w:rsid w:val="000A503E"/>
    <w:rsid w:val="000A6218"/>
    <w:rsid w:val="000A6274"/>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909"/>
    <w:rsid w:val="000C6D98"/>
    <w:rsid w:val="000C7330"/>
    <w:rsid w:val="000C7452"/>
    <w:rsid w:val="000C7DB1"/>
    <w:rsid w:val="000D001D"/>
    <w:rsid w:val="000D0D60"/>
    <w:rsid w:val="000D0EDE"/>
    <w:rsid w:val="000D122D"/>
    <w:rsid w:val="000D1976"/>
    <w:rsid w:val="000D1EE6"/>
    <w:rsid w:val="000D291C"/>
    <w:rsid w:val="000D2C37"/>
    <w:rsid w:val="000D3359"/>
    <w:rsid w:val="000D35DB"/>
    <w:rsid w:val="000D39A8"/>
    <w:rsid w:val="000D4B9A"/>
    <w:rsid w:val="000D4E42"/>
    <w:rsid w:val="000D5763"/>
    <w:rsid w:val="000D74D8"/>
    <w:rsid w:val="000D7BEA"/>
    <w:rsid w:val="000E0837"/>
    <w:rsid w:val="000E0A87"/>
    <w:rsid w:val="000E0DD5"/>
    <w:rsid w:val="000E1523"/>
    <w:rsid w:val="000E20FD"/>
    <w:rsid w:val="000E234A"/>
    <w:rsid w:val="000E2849"/>
    <w:rsid w:val="000E2E51"/>
    <w:rsid w:val="000E36EC"/>
    <w:rsid w:val="000E4436"/>
    <w:rsid w:val="000E44CD"/>
    <w:rsid w:val="000E46A8"/>
    <w:rsid w:val="000E49D2"/>
    <w:rsid w:val="000E4D35"/>
    <w:rsid w:val="000E5B45"/>
    <w:rsid w:val="000E6541"/>
    <w:rsid w:val="000E7381"/>
    <w:rsid w:val="000F0A62"/>
    <w:rsid w:val="000F0DCD"/>
    <w:rsid w:val="000F12D3"/>
    <w:rsid w:val="000F17F6"/>
    <w:rsid w:val="000F1861"/>
    <w:rsid w:val="000F20C4"/>
    <w:rsid w:val="000F23BD"/>
    <w:rsid w:val="000F28AD"/>
    <w:rsid w:val="000F28D3"/>
    <w:rsid w:val="000F2EB5"/>
    <w:rsid w:val="000F2F64"/>
    <w:rsid w:val="000F39A2"/>
    <w:rsid w:val="000F3C9F"/>
    <w:rsid w:val="000F3E1D"/>
    <w:rsid w:val="000F439F"/>
    <w:rsid w:val="000F4565"/>
    <w:rsid w:val="000F4E79"/>
    <w:rsid w:val="000F6062"/>
    <w:rsid w:val="000F645A"/>
    <w:rsid w:val="000F65CC"/>
    <w:rsid w:val="000F6B31"/>
    <w:rsid w:val="000F7259"/>
    <w:rsid w:val="000F7D39"/>
    <w:rsid w:val="000F7F0C"/>
    <w:rsid w:val="001002AC"/>
    <w:rsid w:val="00100428"/>
    <w:rsid w:val="001004D0"/>
    <w:rsid w:val="001006A6"/>
    <w:rsid w:val="0010079F"/>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383"/>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653"/>
    <w:rsid w:val="001218FB"/>
    <w:rsid w:val="00121907"/>
    <w:rsid w:val="00122618"/>
    <w:rsid w:val="001231E1"/>
    <w:rsid w:val="00123B95"/>
    <w:rsid w:val="00124890"/>
    <w:rsid w:val="00124DF1"/>
    <w:rsid w:val="001253F8"/>
    <w:rsid w:val="001259B4"/>
    <w:rsid w:val="00126669"/>
    <w:rsid w:val="00126A99"/>
    <w:rsid w:val="00126EBE"/>
    <w:rsid w:val="00127A7C"/>
    <w:rsid w:val="001304D9"/>
    <w:rsid w:val="00130731"/>
    <w:rsid w:val="00132219"/>
    <w:rsid w:val="0013302C"/>
    <w:rsid w:val="001334BE"/>
    <w:rsid w:val="001338F2"/>
    <w:rsid w:val="00133C22"/>
    <w:rsid w:val="00133E82"/>
    <w:rsid w:val="0013493E"/>
    <w:rsid w:val="00134E5E"/>
    <w:rsid w:val="00135A2A"/>
    <w:rsid w:val="00136A72"/>
    <w:rsid w:val="00136A8D"/>
    <w:rsid w:val="00140184"/>
    <w:rsid w:val="001403E1"/>
    <w:rsid w:val="001403F3"/>
    <w:rsid w:val="001408FC"/>
    <w:rsid w:val="001415AF"/>
    <w:rsid w:val="0014172C"/>
    <w:rsid w:val="00141E53"/>
    <w:rsid w:val="00142B22"/>
    <w:rsid w:val="00142F54"/>
    <w:rsid w:val="00143658"/>
    <w:rsid w:val="00143A48"/>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5E7"/>
    <w:rsid w:val="00160D72"/>
    <w:rsid w:val="00160F35"/>
    <w:rsid w:val="0016137E"/>
    <w:rsid w:val="001614C4"/>
    <w:rsid w:val="00161745"/>
    <w:rsid w:val="00161830"/>
    <w:rsid w:val="0016195F"/>
    <w:rsid w:val="00161A57"/>
    <w:rsid w:val="00162C9A"/>
    <w:rsid w:val="00163105"/>
    <w:rsid w:val="001635A7"/>
    <w:rsid w:val="00163619"/>
    <w:rsid w:val="00164539"/>
    <w:rsid w:val="00164BB8"/>
    <w:rsid w:val="00166070"/>
    <w:rsid w:val="001662E5"/>
    <w:rsid w:val="00166D6F"/>
    <w:rsid w:val="00166F87"/>
    <w:rsid w:val="00167FDC"/>
    <w:rsid w:val="001703F8"/>
    <w:rsid w:val="001713AF"/>
    <w:rsid w:val="001721C9"/>
    <w:rsid w:val="00172A6E"/>
    <w:rsid w:val="00172B82"/>
    <w:rsid w:val="00174204"/>
    <w:rsid w:val="0017498B"/>
    <w:rsid w:val="00176F4F"/>
    <w:rsid w:val="00177A05"/>
    <w:rsid w:val="00177E97"/>
    <w:rsid w:val="00180DE7"/>
    <w:rsid w:val="00180F7D"/>
    <w:rsid w:val="00181DDF"/>
    <w:rsid w:val="00182769"/>
    <w:rsid w:val="001827B9"/>
    <w:rsid w:val="00182C76"/>
    <w:rsid w:val="00182C81"/>
    <w:rsid w:val="00183580"/>
    <w:rsid w:val="0018517B"/>
    <w:rsid w:val="00185610"/>
    <w:rsid w:val="0018576D"/>
    <w:rsid w:val="00185EE3"/>
    <w:rsid w:val="0018607D"/>
    <w:rsid w:val="0018613F"/>
    <w:rsid w:val="00186414"/>
    <w:rsid w:val="001868E4"/>
    <w:rsid w:val="00187402"/>
    <w:rsid w:val="0019053C"/>
    <w:rsid w:val="00190C30"/>
    <w:rsid w:val="00190CDC"/>
    <w:rsid w:val="00191045"/>
    <w:rsid w:val="001916AB"/>
    <w:rsid w:val="00191DD8"/>
    <w:rsid w:val="0019207E"/>
    <w:rsid w:val="0019367B"/>
    <w:rsid w:val="00193889"/>
    <w:rsid w:val="00193958"/>
    <w:rsid w:val="00194900"/>
    <w:rsid w:val="001953C1"/>
    <w:rsid w:val="0019645F"/>
    <w:rsid w:val="001964DB"/>
    <w:rsid w:val="00197119"/>
    <w:rsid w:val="00197300"/>
    <w:rsid w:val="00197D05"/>
    <w:rsid w:val="00197D15"/>
    <w:rsid w:val="001A09C3"/>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A7F0E"/>
    <w:rsid w:val="001B00B4"/>
    <w:rsid w:val="001B06A2"/>
    <w:rsid w:val="001B10A7"/>
    <w:rsid w:val="001B20C1"/>
    <w:rsid w:val="001B2649"/>
    <w:rsid w:val="001B2E7F"/>
    <w:rsid w:val="001B3488"/>
    <w:rsid w:val="001B398B"/>
    <w:rsid w:val="001B39FA"/>
    <w:rsid w:val="001B4090"/>
    <w:rsid w:val="001B4497"/>
    <w:rsid w:val="001B4C6A"/>
    <w:rsid w:val="001B4CFE"/>
    <w:rsid w:val="001B590F"/>
    <w:rsid w:val="001B5C47"/>
    <w:rsid w:val="001B64A5"/>
    <w:rsid w:val="001B67A7"/>
    <w:rsid w:val="001B70F1"/>
    <w:rsid w:val="001B7351"/>
    <w:rsid w:val="001B781A"/>
    <w:rsid w:val="001C07C4"/>
    <w:rsid w:val="001C13D6"/>
    <w:rsid w:val="001C18CB"/>
    <w:rsid w:val="001C1C3C"/>
    <w:rsid w:val="001C285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5A9"/>
    <w:rsid w:val="001D504A"/>
    <w:rsid w:val="001D5A46"/>
    <w:rsid w:val="001D5EAF"/>
    <w:rsid w:val="001D6255"/>
    <w:rsid w:val="001D635F"/>
    <w:rsid w:val="001D672F"/>
    <w:rsid w:val="001E1588"/>
    <w:rsid w:val="001E15A4"/>
    <w:rsid w:val="001E2576"/>
    <w:rsid w:val="001E2EA9"/>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1F6203"/>
    <w:rsid w:val="001F6313"/>
    <w:rsid w:val="001F66B4"/>
    <w:rsid w:val="001F78DE"/>
    <w:rsid w:val="00200B54"/>
    <w:rsid w:val="00201052"/>
    <w:rsid w:val="0020166F"/>
    <w:rsid w:val="0020205B"/>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AAC"/>
    <w:rsid w:val="00210983"/>
    <w:rsid w:val="00210B56"/>
    <w:rsid w:val="00210D23"/>
    <w:rsid w:val="00212339"/>
    <w:rsid w:val="00212555"/>
    <w:rsid w:val="00212615"/>
    <w:rsid w:val="00212693"/>
    <w:rsid w:val="002127C3"/>
    <w:rsid w:val="00212D9F"/>
    <w:rsid w:val="002134FE"/>
    <w:rsid w:val="00213F78"/>
    <w:rsid w:val="002141A4"/>
    <w:rsid w:val="00214A78"/>
    <w:rsid w:val="00214ACD"/>
    <w:rsid w:val="00215074"/>
    <w:rsid w:val="00215320"/>
    <w:rsid w:val="002156A3"/>
    <w:rsid w:val="0021592D"/>
    <w:rsid w:val="00215AFA"/>
    <w:rsid w:val="00215C64"/>
    <w:rsid w:val="00215EF1"/>
    <w:rsid w:val="00216B03"/>
    <w:rsid w:val="002176D0"/>
    <w:rsid w:val="00217A99"/>
    <w:rsid w:val="002207F3"/>
    <w:rsid w:val="00220DF4"/>
    <w:rsid w:val="00220E5C"/>
    <w:rsid w:val="00221722"/>
    <w:rsid w:val="00221B9D"/>
    <w:rsid w:val="0022204F"/>
    <w:rsid w:val="0022242B"/>
    <w:rsid w:val="002225CC"/>
    <w:rsid w:val="00222FC8"/>
    <w:rsid w:val="00223414"/>
    <w:rsid w:val="0022384B"/>
    <w:rsid w:val="00223BF5"/>
    <w:rsid w:val="0022447D"/>
    <w:rsid w:val="0022512D"/>
    <w:rsid w:val="002259E9"/>
    <w:rsid w:val="00225A6F"/>
    <w:rsid w:val="00227303"/>
    <w:rsid w:val="00227826"/>
    <w:rsid w:val="0023056C"/>
    <w:rsid w:val="00230DC0"/>
    <w:rsid w:val="002312C7"/>
    <w:rsid w:val="00232317"/>
    <w:rsid w:val="00232B70"/>
    <w:rsid w:val="00232BF8"/>
    <w:rsid w:val="00232CD3"/>
    <w:rsid w:val="00232DB4"/>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79D"/>
    <w:rsid w:val="00250CB6"/>
    <w:rsid w:val="002510B2"/>
    <w:rsid w:val="002519F3"/>
    <w:rsid w:val="00251C5F"/>
    <w:rsid w:val="00251F24"/>
    <w:rsid w:val="00252D3F"/>
    <w:rsid w:val="002548EA"/>
    <w:rsid w:val="00255177"/>
    <w:rsid w:val="00255684"/>
    <w:rsid w:val="002558A1"/>
    <w:rsid w:val="00255BBB"/>
    <w:rsid w:val="00255C93"/>
    <w:rsid w:val="00256646"/>
    <w:rsid w:val="00256A74"/>
    <w:rsid w:val="00256BCE"/>
    <w:rsid w:val="00256C9A"/>
    <w:rsid w:val="0025711C"/>
    <w:rsid w:val="00260EBC"/>
    <w:rsid w:val="00261E51"/>
    <w:rsid w:val="002626D4"/>
    <w:rsid w:val="00262AFF"/>
    <w:rsid w:val="00262EFE"/>
    <w:rsid w:val="00263249"/>
    <w:rsid w:val="00263B2B"/>
    <w:rsid w:val="00263B9B"/>
    <w:rsid w:val="00263C8B"/>
    <w:rsid w:val="00263EB4"/>
    <w:rsid w:val="00264083"/>
    <w:rsid w:val="00265BEE"/>
    <w:rsid w:val="00265E03"/>
    <w:rsid w:val="00266E0F"/>
    <w:rsid w:val="0026710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0BFB"/>
    <w:rsid w:val="00281396"/>
    <w:rsid w:val="0028206F"/>
    <w:rsid w:val="0028273E"/>
    <w:rsid w:val="00282C32"/>
    <w:rsid w:val="00282E22"/>
    <w:rsid w:val="00282E44"/>
    <w:rsid w:val="00284D9C"/>
    <w:rsid w:val="002860BB"/>
    <w:rsid w:val="00286256"/>
    <w:rsid w:val="00286D13"/>
    <w:rsid w:val="00287060"/>
    <w:rsid w:val="002905E3"/>
    <w:rsid w:val="00291A86"/>
    <w:rsid w:val="00292529"/>
    <w:rsid w:val="00292B32"/>
    <w:rsid w:val="00292E51"/>
    <w:rsid w:val="002932F0"/>
    <w:rsid w:val="0029445F"/>
    <w:rsid w:val="00294B66"/>
    <w:rsid w:val="00294C57"/>
    <w:rsid w:val="00295596"/>
    <w:rsid w:val="00295B47"/>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E34"/>
    <w:rsid w:val="002A1E6A"/>
    <w:rsid w:val="002A1F3A"/>
    <w:rsid w:val="002A2082"/>
    <w:rsid w:val="002A20EE"/>
    <w:rsid w:val="002A23C7"/>
    <w:rsid w:val="002A2414"/>
    <w:rsid w:val="002A415A"/>
    <w:rsid w:val="002A466B"/>
    <w:rsid w:val="002A4E6A"/>
    <w:rsid w:val="002A73ED"/>
    <w:rsid w:val="002A75AA"/>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5CC"/>
    <w:rsid w:val="002C0A7C"/>
    <w:rsid w:val="002C0AEA"/>
    <w:rsid w:val="002C0B18"/>
    <w:rsid w:val="002C0DC4"/>
    <w:rsid w:val="002C141F"/>
    <w:rsid w:val="002C145A"/>
    <w:rsid w:val="002C1A15"/>
    <w:rsid w:val="002C2557"/>
    <w:rsid w:val="002C2771"/>
    <w:rsid w:val="002C352C"/>
    <w:rsid w:val="002C4010"/>
    <w:rsid w:val="002C4517"/>
    <w:rsid w:val="002C4645"/>
    <w:rsid w:val="002C5071"/>
    <w:rsid w:val="002C585E"/>
    <w:rsid w:val="002C69EE"/>
    <w:rsid w:val="002C6E85"/>
    <w:rsid w:val="002C7742"/>
    <w:rsid w:val="002C7CC0"/>
    <w:rsid w:val="002C7DFD"/>
    <w:rsid w:val="002D0623"/>
    <w:rsid w:val="002D1E9B"/>
    <w:rsid w:val="002D211C"/>
    <w:rsid w:val="002D2260"/>
    <w:rsid w:val="002D27CE"/>
    <w:rsid w:val="002D3058"/>
    <w:rsid w:val="002D3640"/>
    <w:rsid w:val="002D38DE"/>
    <w:rsid w:val="002D3B17"/>
    <w:rsid w:val="002D40D3"/>
    <w:rsid w:val="002D41D9"/>
    <w:rsid w:val="002D5197"/>
    <w:rsid w:val="002D5349"/>
    <w:rsid w:val="002D6DC3"/>
    <w:rsid w:val="002D6DEB"/>
    <w:rsid w:val="002D6DEF"/>
    <w:rsid w:val="002D7451"/>
    <w:rsid w:val="002D7F9B"/>
    <w:rsid w:val="002E0917"/>
    <w:rsid w:val="002E125F"/>
    <w:rsid w:val="002E2156"/>
    <w:rsid w:val="002E2276"/>
    <w:rsid w:val="002E2600"/>
    <w:rsid w:val="002E2F72"/>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1019"/>
    <w:rsid w:val="002F129D"/>
    <w:rsid w:val="002F16D9"/>
    <w:rsid w:val="002F19E4"/>
    <w:rsid w:val="002F2392"/>
    <w:rsid w:val="002F3720"/>
    <w:rsid w:val="002F4CDC"/>
    <w:rsid w:val="002F4D30"/>
    <w:rsid w:val="002F5915"/>
    <w:rsid w:val="002F594C"/>
    <w:rsid w:val="002F5CB1"/>
    <w:rsid w:val="002F5CBB"/>
    <w:rsid w:val="002F5D4F"/>
    <w:rsid w:val="002F5D6B"/>
    <w:rsid w:val="002F5EFF"/>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284"/>
    <w:rsid w:val="00305547"/>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F18"/>
    <w:rsid w:val="0033700D"/>
    <w:rsid w:val="00337412"/>
    <w:rsid w:val="00340072"/>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4451"/>
    <w:rsid w:val="00364CD1"/>
    <w:rsid w:val="00364CF9"/>
    <w:rsid w:val="00364DCD"/>
    <w:rsid w:val="0036533B"/>
    <w:rsid w:val="00365DC8"/>
    <w:rsid w:val="003663A8"/>
    <w:rsid w:val="00366BDF"/>
    <w:rsid w:val="00366EAA"/>
    <w:rsid w:val="00370B32"/>
    <w:rsid w:val="00371FAC"/>
    <w:rsid w:val="00372035"/>
    <w:rsid w:val="0037228F"/>
    <w:rsid w:val="0037239F"/>
    <w:rsid w:val="00372F32"/>
    <w:rsid w:val="003730DD"/>
    <w:rsid w:val="00373B7E"/>
    <w:rsid w:val="00375508"/>
    <w:rsid w:val="0037572C"/>
    <w:rsid w:val="00375945"/>
    <w:rsid w:val="00376484"/>
    <w:rsid w:val="00376776"/>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D5"/>
    <w:rsid w:val="00387AD8"/>
    <w:rsid w:val="00387BA4"/>
    <w:rsid w:val="00390CF1"/>
    <w:rsid w:val="00390EDD"/>
    <w:rsid w:val="00391E28"/>
    <w:rsid w:val="00392448"/>
    <w:rsid w:val="00392650"/>
    <w:rsid w:val="003927C1"/>
    <w:rsid w:val="0039336A"/>
    <w:rsid w:val="00393A22"/>
    <w:rsid w:val="00393A38"/>
    <w:rsid w:val="00393C15"/>
    <w:rsid w:val="00393D9B"/>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4B0F"/>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3C4C"/>
    <w:rsid w:val="003B417E"/>
    <w:rsid w:val="003B42FD"/>
    <w:rsid w:val="003B4850"/>
    <w:rsid w:val="003B4885"/>
    <w:rsid w:val="003B488D"/>
    <w:rsid w:val="003B50B7"/>
    <w:rsid w:val="003B53E8"/>
    <w:rsid w:val="003B5501"/>
    <w:rsid w:val="003B5C2D"/>
    <w:rsid w:val="003B67E9"/>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CAE"/>
    <w:rsid w:val="003C44AC"/>
    <w:rsid w:val="003C4CA5"/>
    <w:rsid w:val="003C50B2"/>
    <w:rsid w:val="003C5BA5"/>
    <w:rsid w:val="003C5E77"/>
    <w:rsid w:val="003C60D8"/>
    <w:rsid w:val="003C6DAB"/>
    <w:rsid w:val="003C7FCA"/>
    <w:rsid w:val="003D083F"/>
    <w:rsid w:val="003D0DCA"/>
    <w:rsid w:val="003D176A"/>
    <w:rsid w:val="003D1EB6"/>
    <w:rsid w:val="003D2271"/>
    <w:rsid w:val="003D2C00"/>
    <w:rsid w:val="003D312D"/>
    <w:rsid w:val="003D3581"/>
    <w:rsid w:val="003D3662"/>
    <w:rsid w:val="003D3A1C"/>
    <w:rsid w:val="003D4F71"/>
    <w:rsid w:val="003D515F"/>
    <w:rsid w:val="003D58E7"/>
    <w:rsid w:val="003D5BFA"/>
    <w:rsid w:val="003D634B"/>
    <w:rsid w:val="003D6787"/>
    <w:rsid w:val="003D6844"/>
    <w:rsid w:val="003D69B4"/>
    <w:rsid w:val="003D6DE2"/>
    <w:rsid w:val="003D7E2E"/>
    <w:rsid w:val="003E0372"/>
    <w:rsid w:val="003E0A4B"/>
    <w:rsid w:val="003E1023"/>
    <w:rsid w:val="003E166E"/>
    <w:rsid w:val="003E26EC"/>
    <w:rsid w:val="003E2D9F"/>
    <w:rsid w:val="003E2FEE"/>
    <w:rsid w:val="003E383C"/>
    <w:rsid w:val="003E43B6"/>
    <w:rsid w:val="003E452E"/>
    <w:rsid w:val="003E49AA"/>
    <w:rsid w:val="003E6C09"/>
    <w:rsid w:val="003E6CB7"/>
    <w:rsid w:val="003E767F"/>
    <w:rsid w:val="003F056B"/>
    <w:rsid w:val="003F14E1"/>
    <w:rsid w:val="003F3118"/>
    <w:rsid w:val="003F34BF"/>
    <w:rsid w:val="003F3B72"/>
    <w:rsid w:val="003F3F27"/>
    <w:rsid w:val="003F43C6"/>
    <w:rsid w:val="003F518D"/>
    <w:rsid w:val="003F5C0C"/>
    <w:rsid w:val="003F627F"/>
    <w:rsid w:val="003F6289"/>
    <w:rsid w:val="003F669D"/>
    <w:rsid w:val="003F73F9"/>
    <w:rsid w:val="003F771B"/>
    <w:rsid w:val="0040031B"/>
    <w:rsid w:val="00400A06"/>
    <w:rsid w:val="00400FDB"/>
    <w:rsid w:val="00402003"/>
    <w:rsid w:val="00403C73"/>
    <w:rsid w:val="0040449E"/>
    <w:rsid w:val="00404553"/>
    <w:rsid w:val="00404B65"/>
    <w:rsid w:val="00405343"/>
    <w:rsid w:val="0040631A"/>
    <w:rsid w:val="00406CAB"/>
    <w:rsid w:val="00406F3F"/>
    <w:rsid w:val="00407B8F"/>
    <w:rsid w:val="0041101D"/>
    <w:rsid w:val="00411409"/>
    <w:rsid w:val="00411591"/>
    <w:rsid w:val="00411D5C"/>
    <w:rsid w:val="00411F37"/>
    <w:rsid w:val="00412E9A"/>
    <w:rsid w:val="00413199"/>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32D"/>
    <w:rsid w:val="00422670"/>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430F"/>
    <w:rsid w:val="004347AF"/>
    <w:rsid w:val="00434BB0"/>
    <w:rsid w:val="0043504C"/>
    <w:rsid w:val="004362CF"/>
    <w:rsid w:val="00436962"/>
    <w:rsid w:val="0043717F"/>
    <w:rsid w:val="004376F1"/>
    <w:rsid w:val="00437B59"/>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5279"/>
    <w:rsid w:val="00455360"/>
    <w:rsid w:val="004554A9"/>
    <w:rsid w:val="00455752"/>
    <w:rsid w:val="00455F10"/>
    <w:rsid w:val="00456B24"/>
    <w:rsid w:val="004572C0"/>
    <w:rsid w:val="00457C1E"/>
    <w:rsid w:val="004607B9"/>
    <w:rsid w:val="00460891"/>
    <w:rsid w:val="00460C3F"/>
    <w:rsid w:val="00460F81"/>
    <w:rsid w:val="00460FD8"/>
    <w:rsid w:val="00461719"/>
    <w:rsid w:val="004623C4"/>
    <w:rsid w:val="0046263C"/>
    <w:rsid w:val="004635EF"/>
    <w:rsid w:val="00463681"/>
    <w:rsid w:val="00463B7E"/>
    <w:rsid w:val="00463E51"/>
    <w:rsid w:val="00464A8D"/>
    <w:rsid w:val="00464F79"/>
    <w:rsid w:val="00465D87"/>
    <w:rsid w:val="004664C9"/>
    <w:rsid w:val="00466E22"/>
    <w:rsid w:val="00467122"/>
    <w:rsid w:val="00467296"/>
    <w:rsid w:val="00467489"/>
    <w:rsid w:val="00470597"/>
    <w:rsid w:val="00470BC7"/>
    <w:rsid w:val="00471147"/>
    <w:rsid w:val="00471529"/>
    <w:rsid w:val="004716C5"/>
    <w:rsid w:val="00471B16"/>
    <w:rsid w:val="004729C5"/>
    <w:rsid w:val="0047372B"/>
    <w:rsid w:val="00473867"/>
    <w:rsid w:val="00473F28"/>
    <w:rsid w:val="00474710"/>
    <w:rsid w:val="00474B18"/>
    <w:rsid w:val="00474DE4"/>
    <w:rsid w:val="00474FBE"/>
    <w:rsid w:val="004752E8"/>
    <w:rsid w:val="00475B90"/>
    <w:rsid w:val="00475D7B"/>
    <w:rsid w:val="00475DE1"/>
    <w:rsid w:val="0047680A"/>
    <w:rsid w:val="00477081"/>
    <w:rsid w:val="00477579"/>
    <w:rsid w:val="00477B47"/>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8A9"/>
    <w:rsid w:val="00487A44"/>
    <w:rsid w:val="00490266"/>
    <w:rsid w:val="004906A6"/>
    <w:rsid w:val="004907D0"/>
    <w:rsid w:val="00490CE0"/>
    <w:rsid w:val="00490D3C"/>
    <w:rsid w:val="00491544"/>
    <w:rsid w:val="004919E9"/>
    <w:rsid w:val="00491F54"/>
    <w:rsid w:val="00492830"/>
    <w:rsid w:val="00493BB8"/>
    <w:rsid w:val="00493DD4"/>
    <w:rsid w:val="00493E62"/>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E4"/>
    <w:rsid w:val="004A356E"/>
    <w:rsid w:val="004A361C"/>
    <w:rsid w:val="004A4135"/>
    <w:rsid w:val="004A4D00"/>
    <w:rsid w:val="004A4E16"/>
    <w:rsid w:val="004A561E"/>
    <w:rsid w:val="004A5987"/>
    <w:rsid w:val="004A5CBA"/>
    <w:rsid w:val="004A6635"/>
    <w:rsid w:val="004A7299"/>
    <w:rsid w:val="004A73D3"/>
    <w:rsid w:val="004B025A"/>
    <w:rsid w:val="004B097D"/>
    <w:rsid w:val="004B0EF4"/>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CEC"/>
    <w:rsid w:val="004C1276"/>
    <w:rsid w:val="004C134F"/>
    <w:rsid w:val="004C136D"/>
    <w:rsid w:val="004C1C3A"/>
    <w:rsid w:val="004C4590"/>
    <w:rsid w:val="004C4A92"/>
    <w:rsid w:val="004C610C"/>
    <w:rsid w:val="004C6BCE"/>
    <w:rsid w:val="004D03CA"/>
    <w:rsid w:val="004D0F90"/>
    <w:rsid w:val="004D13AB"/>
    <w:rsid w:val="004D17F2"/>
    <w:rsid w:val="004D1D62"/>
    <w:rsid w:val="004D2725"/>
    <w:rsid w:val="004D32B4"/>
    <w:rsid w:val="004D5117"/>
    <w:rsid w:val="004D5189"/>
    <w:rsid w:val="004D5227"/>
    <w:rsid w:val="004D5418"/>
    <w:rsid w:val="004D55C2"/>
    <w:rsid w:val="004D5F71"/>
    <w:rsid w:val="004D6471"/>
    <w:rsid w:val="004D6601"/>
    <w:rsid w:val="004D7BF4"/>
    <w:rsid w:val="004D7F75"/>
    <w:rsid w:val="004E0D9A"/>
    <w:rsid w:val="004E0F3C"/>
    <w:rsid w:val="004E126B"/>
    <w:rsid w:val="004E2100"/>
    <w:rsid w:val="004E27C5"/>
    <w:rsid w:val="004E2823"/>
    <w:rsid w:val="004E2F83"/>
    <w:rsid w:val="004E3DC2"/>
    <w:rsid w:val="004E3F44"/>
    <w:rsid w:val="004E416C"/>
    <w:rsid w:val="004E5148"/>
    <w:rsid w:val="004E53F8"/>
    <w:rsid w:val="004E56E2"/>
    <w:rsid w:val="004E5D2F"/>
    <w:rsid w:val="004E5D55"/>
    <w:rsid w:val="004E657B"/>
    <w:rsid w:val="004E70B8"/>
    <w:rsid w:val="004E7B46"/>
    <w:rsid w:val="004E7DD7"/>
    <w:rsid w:val="004F01F0"/>
    <w:rsid w:val="004F0D6F"/>
    <w:rsid w:val="004F0F2F"/>
    <w:rsid w:val="004F1272"/>
    <w:rsid w:val="004F15AB"/>
    <w:rsid w:val="004F1BA4"/>
    <w:rsid w:val="004F1DBD"/>
    <w:rsid w:val="004F2652"/>
    <w:rsid w:val="004F2B20"/>
    <w:rsid w:val="004F2E04"/>
    <w:rsid w:val="004F2F0F"/>
    <w:rsid w:val="004F3BD6"/>
    <w:rsid w:val="004F40E1"/>
    <w:rsid w:val="004F60AB"/>
    <w:rsid w:val="004F6888"/>
    <w:rsid w:val="00500D36"/>
    <w:rsid w:val="0050272B"/>
    <w:rsid w:val="00503B96"/>
    <w:rsid w:val="00504360"/>
    <w:rsid w:val="005054FB"/>
    <w:rsid w:val="00506C04"/>
    <w:rsid w:val="00506C57"/>
    <w:rsid w:val="00507B3F"/>
    <w:rsid w:val="00510341"/>
    <w:rsid w:val="00510DA3"/>
    <w:rsid w:val="00511789"/>
    <w:rsid w:val="00511A7A"/>
    <w:rsid w:val="00511D55"/>
    <w:rsid w:val="00511F1C"/>
    <w:rsid w:val="00513013"/>
    <w:rsid w:val="00513706"/>
    <w:rsid w:val="00513ABA"/>
    <w:rsid w:val="005140A0"/>
    <w:rsid w:val="0051443C"/>
    <w:rsid w:val="00515927"/>
    <w:rsid w:val="00515C50"/>
    <w:rsid w:val="00515F26"/>
    <w:rsid w:val="0051678D"/>
    <w:rsid w:val="00516DB6"/>
    <w:rsid w:val="00517042"/>
    <w:rsid w:val="0051732C"/>
    <w:rsid w:val="0051737B"/>
    <w:rsid w:val="00517801"/>
    <w:rsid w:val="005204C1"/>
    <w:rsid w:val="005206D2"/>
    <w:rsid w:val="005208BE"/>
    <w:rsid w:val="00521725"/>
    <w:rsid w:val="00522285"/>
    <w:rsid w:val="00522EEB"/>
    <w:rsid w:val="0052327E"/>
    <w:rsid w:val="0052353D"/>
    <w:rsid w:val="005235B5"/>
    <w:rsid w:val="00523752"/>
    <w:rsid w:val="00523786"/>
    <w:rsid w:val="00523855"/>
    <w:rsid w:val="00523AF7"/>
    <w:rsid w:val="00523D16"/>
    <w:rsid w:val="00523F45"/>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5B5F"/>
    <w:rsid w:val="0053667E"/>
    <w:rsid w:val="00536783"/>
    <w:rsid w:val="00537F55"/>
    <w:rsid w:val="005403DD"/>
    <w:rsid w:val="00540780"/>
    <w:rsid w:val="005408DB"/>
    <w:rsid w:val="005408DC"/>
    <w:rsid w:val="005421CD"/>
    <w:rsid w:val="00542C35"/>
    <w:rsid w:val="005448C0"/>
    <w:rsid w:val="005448CD"/>
    <w:rsid w:val="00545991"/>
    <w:rsid w:val="0054791A"/>
    <w:rsid w:val="00547993"/>
    <w:rsid w:val="00547A68"/>
    <w:rsid w:val="00547B93"/>
    <w:rsid w:val="00550559"/>
    <w:rsid w:val="00550766"/>
    <w:rsid w:val="00550D51"/>
    <w:rsid w:val="005510D8"/>
    <w:rsid w:val="0055194D"/>
    <w:rsid w:val="00551F9A"/>
    <w:rsid w:val="0055202E"/>
    <w:rsid w:val="00552FAE"/>
    <w:rsid w:val="005533B5"/>
    <w:rsid w:val="00553CB8"/>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680F"/>
    <w:rsid w:val="005675FE"/>
    <w:rsid w:val="00567A70"/>
    <w:rsid w:val="005703DF"/>
    <w:rsid w:val="0057167C"/>
    <w:rsid w:val="00571B94"/>
    <w:rsid w:val="00574256"/>
    <w:rsid w:val="00574743"/>
    <w:rsid w:val="00575632"/>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A78"/>
    <w:rsid w:val="00584AA4"/>
    <w:rsid w:val="00585471"/>
    <w:rsid w:val="00585689"/>
    <w:rsid w:val="0058598A"/>
    <w:rsid w:val="005864D6"/>
    <w:rsid w:val="005865AB"/>
    <w:rsid w:val="00586E00"/>
    <w:rsid w:val="005874FE"/>
    <w:rsid w:val="005918DE"/>
    <w:rsid w:val="0059215F"/>
    <w:rsid w:val="005928ED"/>
    <w:rsid w:val="00592ABE"/>
    <w:rsid w:val="00592BFE"/>
    <w:rsid w:val="00593147"/>
    <w:rsid w:val="00593332"/>
    <w:rsid w:val="005942F4"/>
    <w:rsid w:val="00594FAD"/>
    <w:rsid w:val="00595370"/>
    <w:rsid w:val="005962E4"/>
    <w:rsid w:val="0059636F"/>
    <w:rsid w:val="00596D44"/>
    <w:rsid w:val="00597248"/>
    <w:rsid w:val="005979E6"/>
    <w:rsid w:val="00597BD1"/>
    <w:rsid w:val="005A0305"/>
    <w:rsid w:val="005A19BE"/>
    <w:rsid w:val="005A3403"/>
    <w:rsid w:val="005A3504"/>
    <w:rsid w:val="005A5460"/>
    <w:rsid w:val="005A5926"/>
    <w:rsid w:val="005A5980"/>
    <w:rsid w:val="005A695A"/>
    <w:rsid w:val="005A6A3B"/>
    <w:rsid w:val="005A6CD7"/>
    <w:rsid w:val="005A776E"/>
    <w:rsid w:val="005B2E21"/>
    <w:rsid w:val="005B3832"/>
    <w:rsid w:val="005B399E"/>
    <w:rsid w:val="005B4234"/>
    <w:rsid w:val="005B52DF"/>
    <w:rsid w:val="005B5590"/>
    <w:rsid w:val="005B5923"/>
    <w:rsid w:val="005B5A2E"/>
    <w:rsid w:val="005B6F31"/>
    <w:rsid w:val="005B70C8"/>
    <w:rsid w:val="005B75CB"/>
    <w:rsid w:val="005B792D"/>
    <w:rsid w:val="005B7D06"/>
    <w:rsid w:val="005C0E6A"/>
    <w:rsid w:val="005C1CC2"/>
    <w:rsid w:val="005C1E21"/>
    <w:rsid w:val="005C2912"/>
    <w:rsid w:val="005C2BA5"/>
    <w:rsid w:val="005C2C54"/>
    <w:rsid w:val="005C3272"/>
    <w:rsid w:val="005C36D9"/>
    <w:rsid w:val="005C4077"/>
    <w:rsid w:val="005C4234"/>
    <w:rsid w:val="005C4627"/>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9C2"/>
    <w:rsid w:val="005E2AB8"/>
    <w:rsid w:val="005E2FBA"/>
    <w:rsid w:val="005E40C5"/>
    <w:rsid w:val="005E44BB"/>
    <w:rsid w:val="005E4B70"/>
    <w:rsid w:val="005E5229"/>
    <w:rsid w:val="005E563A"/>
    <w:rsid w:val="005E64AD"/>
    <w:rsid w:val="005E702E"/>
    <w:rsid w:val="005F01C0"/>
    <w:rsid w:val="005F01C8"/>
    <w:rsid w:val="005F13E0"/>
    <w:rsid w:val="005F2D0E"/>
    <w:rsid w:val="005F31F5"/>
    <w:rsid w:val="005F32AE"/>
    <w:rsid w:val="005F500A"/>
    <w:rsid w:val="005F5662"/>
    <w:rsid w:val="005F5DAC"/>
    <w:rsid w:val="005F65E1"/>
    <w:rsid w:val="005F6751"/>
    <w:rsid w:val="005F6BFA"/>
    <w:rsid w:val="005F717C"/>
    <w:rsid w:val="005F7891"/>
    <w:rsid w:val="006000C1"/>
    <w:rsid w:val="00600592"/>
    <w:rsid w:val="0060060A"/>
    <w:rsid w:val="006008AE"/>
    <w:rsid w:val="00600E51"/>
    <w:rsid w:val="006016BC"/>
    <w:rsid w:val="00601CF6"/>
    <w:rsid w:val="0060269A"/>
    <w:rsid w:val="006029A8"/>
    <w:rsid w:val="006029D7"/>
    <w:rsid w:val="00602F90"/>
    <w:rsid w:val="00603698"/>
    <w:rsid w:val="006039E1"/>
    <w:rsid w:val="006039FF"/>
    <w:rsid w:val="00604884"/>
    <w:rsid w:val="00604E59"/>
    <w:rsid w:val="00605100"/>
    <w:rsid w:val="00605699"/>
    <w:rsid w:val="00605BCB"/>
    <w:rsid w:val="00605E14"/>
    <w:rsid w:val="00605FA6"/>
    <w:rsid w:val="00606098"/>
    <w:rsid w:val="00606387"/>
    <w:rsid w:val="006063E3"/>
    <w:rsid w:val="006065C7"/>
    <w:rsid w:val="00606DC4"/>
    <w:rsid w:val="006105F0"/>
    <w:rsid w:val="006106FC"/>
    <w:rsid w:val="00610863"/>
    <w:rsid w:val="00610B9B"/>
    <w:rsid w:val="00610BD8"/>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4173"/>
    <w:rsid w:val="00624A7F"/>
    <w:rsid w:val="0062574B"/>
    <w:rsid w:val="00625D0B"/>
    <w:rsid w:val="006269C3"/>
    <w:rsid w:val="00626DA3"/>
    <w:rsid w:val="00627312"/>
    <w:rsid w:val="00627537"/>
    <w:rsid w:val="0063032B"/>
    <w:rsid w:val="00630398"/>
    <w:rsid w:val="00630E61"/>
    <w:rsid w:val="006315A3"/>
    <w:rsid w:val="006315CD"/>
    <w:rsid w:val="00631B5F"/>
    <w:rsid w:val="006323A2"/>
    <w:rsid w:val="006328DC"/>
    <w:rsid w:val="00632A07"/>
    <w:rsid w:val="006353B1"/>
    <w:rsid w:val="006369D1"/>
    <w:rsid w:val="00637F58"/>
    <w:rsid w:val="00637FDC"/>
    <w:rsid w:val="00640308"/>
    <w:rsid w:val="00640780"/>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80E"/>
    <w:rsid w:val="00651A56"/>
    <w:rsid w:val="00652334"/>
    <w:rsid w:val="00652464"/>
    <w:rsid w:val="00652691"/>
    <w:rsid w:val="00652DD0"/>
    <w:rsid w:val="00653854"/>
    <w:rsid w:val="0065421B"/>
    <w:rsid w:val="006543BB"/>
    <w:rsid w:val="00654ABD"/>
    <w:rsid w:val="00654ED7"/>
    <w:rsid w:val="006553D3"/>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6A7"/>
    <w:rsid w:val="00662F05"/>
    <w:rsid w:val="00663B68"/>
    <w:rsid w:val="00663D6F"/>
    <w:rsid w:val="00664112"/>
    <w:rsid w:val="00664546"/>
    <w:rsid w:val="00664F04"/>
    <w:rsid w:val="00665127"/>
    <w:rsid w:val="006652BB"/>
    <w:rsid w:val="006653A9"/>
    <w:rsid w:val="00665475"/>
    <w:rsid w:val="00665616"/>
    <w:rsid w:val="00667E0E"/>
    <w:rsid w:val="0067048D"/>
    <w:rsid w:val="00670D90"/>
    <w:rsid w:val="00671322"/>
    <w:rsid w:val="006714F9"/>
    <w:rsid w:val="00672404"/>
    <w:rsid w:val="00672789"/>
    <w:rsid w:val="0067409B"/>
    <w:rsid w:val="0067469E"/>
    <w:rsid w:val="00675227"/>
    <w:rsid w:val="00675A99"/>
    <w:rsid w:val="00675EB4"/>
    <w:rsid w:val="00675F01"/>
    <w:rsid w:val="00676DE3"/>
    <w:rsid w:val="00677454"/>
    <w:rsid w:val="006774B1"/>
    <w:rsid w:val="00681A6C"/>
    <w:rsid w:val="00682511"/>
    <w:rsid w:val="006827A2"/>
    <w:rsid w:val="00682F41"/>
    <w:rsid w:val="006836ED"/>
    <w:rsid w:val="00683C6C"/>
    <w:rsid w:val="00683F72"/>
    <w:rsid w:val="00684E2E"/>
    <w:rsid w:val="00685B46"/>
    <w:rsid w:val="00685CD5"/>
    <w:rsid w:val="00687068"/>
    <w:rsid w:val="0068721E"/>
    <w:rsid w:val="0068798E"/>
    <w:rsid w:val="00690753"/>
    <w:rsid w:val="00691069"/>
    <w:rsid w:val="0069269B"/>
    <w:rsid w:val="00693062"/>
    <w:rsid w:val="006930A5"/>
    <w:rsid w:val="00694690"/>
    <w:rsid w:val="006948F6"/>
    <w:rsid w:val="00694FA0"/>
    <w:rsid w:val="00694FA5"/>
    <w:rsid w:val="00695763"/>
    <w:rsid w:val="00695977"/>
    <w:rsid w:val="00695B43"/>
    <w:rsid w:val="006967BE"/>
    <w:rsid w:val="00697083"/>
    <w:rsid w:val="006A10A3"/>
    <w:rsid w:val="006A1E66"/>
    <w:rsid w:val="006A1FA4"/>
    <w:rsid w:val="006A2024"/>
    <w:rsid w:val="006A2524"/>
    <w:rsid w:val="006A259F"/>
    <w:rsid w:val="006A2F32"/>
    <w:rsid w:val="006A3386"/>
    <w:rsid w:val="006A3A26"/>
    <w:rsid w:val="006A42A9"/>
    <w:rsid w:val="006A43E8"/>
    <w:rsid w:val="006A452B"/>
    <w:rsid w:val="006A4C47"/>
    <w:rsid w:val="006A5683"/>
    <w:rsid w:val="006A577F"/>
    <w:rsid w:val="006A75AA"/>
    <w:rsid w:val="006A7633"/>
    <w:rsid w:val="006A766B"/>
    <w:rsid w:val="006A77C4"/>
    <w:rsid w:val="006B00E2"/>
    <w:rsid w:val="006B079B"/>
    <w:rsid w:val="006B1B05"/>
    <w:rsid w:val="006B2204"/>
    <w:rsid w:val="006B2886"/>
    <w:rsid w:val="006B2B1F"/>
    <w:rsid w:val="006B3453"/>
    <w:rsid w:val="006B3469"/>
    <w:rsid w:val="006B3B75"/>
    <w:rsid w:val="006B41FC"/>
    <w:rsid w:val="006B57F0"/>
    <w:rsid w:val="006B5DBD"/>
    <w:rsid w:val="006B642A"/>
    <w:rsid w:val="006B72F4"/>
    <w:rsid w:val="006C0255"/>
    <w:rsid w:val="006C0D11"/>
    <w:rsid w:val="006C1027"/>
    <w:rsid w:val="006C199B"/>
    <w:rsid w:val="006C333A"/>
    <w:rsid w:val="006C3598"/>
    <w:rsid w:val="006C381B"/>
    <w:rsid w:val="006C5759"/>
    <w:rsid w:val="006C58A5"/>
    <w:rsid w:val="006C5C52"/>
    <w:rsid w:val="006C5D13"/>
    <w:rsid w:val="006C6639"/>
    <w:rsid w:val="006C7983"/>
    <w:rsid w:val="006D0D05"/>
    <w:rsid w:val="006D3336"/>
    <w:rsid w:val="006D3399"/>
    <w:rsid w:val="006D3687"/>
    <w:rsid w:val="006D3B32"/>
    <w:rsid w:val="006D4154"/>
    <w:rsid w:val="006D4468"/>
    <w:rsid w:val="006D458F"/>
    <w:rsid w:val="006D4FF8"/>
    <w:rsid w:val="006D56A4"/>
    <w:rsid w:val="006D5E1B"/>
    <w:rsid w:val="006D5E7E"/>
    <w:rsid w:val="006D5F18"/>
    <w:rsid w:val="006D63E1"/>
    <w:rsid w:val="006D7D11"/>
    <w:rsid w:val="006D7E4C"/>
    <w:rsid w:val="006E13C5"/>
    <w:rsid w:val="006E19B9"/>
    <w:rsid w:val="006E30A6"/>
    <w:rsid w:val="006E3649"/>
    <w:rsid w:val="006E36E9"/>
    <w:rsid w:val="006E4BFC"/>
    <w:rsid w:val="006E4D64"/>
    <w:rsid w:val="006E68DA"/>
    <w:rsid w:val="006E6E06"/>
    <w:rsid w:val="006E7759"/>
    <w:rsid w:val="006F067B"/>
    <w:rsid w:val="006F0A62"/>
    <w:rsid w:val="006F1AFA"/>
    <w:rsid w:val="006F1AFF"/>
    <w:rsid w:val="006F25DC"/>
    <w:rsid w:val="006F26D6"/>
    <w:rsid w:val="006F2846"/>
    <w:rsid w:val="006F4B77"/>
    <w:rsid w:val="006F63B5"/>
    <w:rsid w:val="006F6A1D"/>
    <w:rsid w:val="006F6A8B"/>
    <w:rsid w:val="006F72DD"/>
    <w:rsid w:val="006F7485"/>
    <w:rsid w:val="006F77C4"/>
    <w:rsid w:val="006F7A96"/>
    <w:rsid w:val="007003E3"/>
    <w:rsid w:val="00700737"/>
    <w:rsid w:val="0070082A"/>
    <w:rsid w:val="0070102C"/>
    <w:rsid w:val="007015D6"/>
    <w:rsid w:val="00701F8E"/>
    <w:rsid w:val="00702661"/>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47F6"/>
    <w:rsid w:val="0071495A"/>
    <w:rsid w:val="00714D30"/>
    <w:rsid w:val="00715479"/>
    <w:rsid w:val="00715571"/>
    <w:rsid w:val="0071577C"/>
    <w:rsid w:val="00715ADC"/>
    <w:rsid w:val="00715B4E"/>
    <w:rsid w:val="00715E10"/>
    <w:rsid w:val="0071644E"/>
    <w:rsid w:val="00716AC8"/>
    <w:rsid w:val="00716E89"/>
    <w:rsid w:val="007173B1"/>
    <w:rsid w:val="00717CCE"/>
    <w:rsid w:val="007205E0"/>
    <w:rsid w:val="007206D2"/>
    <w:rsid w:val="007209E2"/>
    <w:rsid w:val="007210E8"/>
    <w:rsid w:val="00721397"/>
    <w:rsid w:val="00721FFA"/>
    <w:rsid w:val="007223F1"/>
    <w:rsid w:val="0072284D"/>
    <w:rsid w:val="00723A3F"/>
    <w:rsid w:val="00723E3D"/>
    <w:rsid w:val="0072477F"/>
    <w:rsid w:val="0072484F"/>
    <w:rsid w:val="00724980"/>
    <w:rsid w:val="00724AB6"/>
    <w:rsid w:val="0072518E"/>
    <w:rsid w:val="0072520B"/>
    <w:rsid w:val="00725955"/>
    <w:rsid w:val="00725BC5"/>
    <w:rsid w:val="00725C91"/>
    <w:rsid w:val="0072665C"/>
    <w:rsid w:val="007271C1"/>
    <w:rsid w:val="00727911"/>
    <w:rsid w:val="007279BA"/>
    <w:rsid w:val="00727F0F"/>
    <w:rsid w:val="00730A4C"/>
    <w:rsid w:val="00730B25"/>
    <w:rsid w:val="00730E84"/>
    <w:rsid w:val="00731935"/>
    <w:rsid w:val="00731A11"/>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400EE"/>
    <w:rsid w:val="0074015D"/>
    <w:rsid w:val="007401AE"/>
    <w:rsid w:val="0074071C"/>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7A3E"/>
    <w:rsid w:val="00757BB2"/>
    <w:rsid w:val="00757EE0"/>
    <w:rsid w:val="007612D2"/>
    <w:rsid w:val="0076230D"/>
    <w:rsid w:val="00762952"/>
    <w:rsid w:val="00762F78"/>
    <w:rsid w:val="007633BF"/>
    <w:rsid w:val="00763622"/>
    <w:rsid w:val="00763BB4"/>
    <w:rsid w:val="00763F4A"/>
    <w:rsid w:val="0076401A"/>
    <w:rsid w:val="00764B7D"/>
    <w:rsid w:val="00764D64"/>
    <w:rsid w:val="0076546D"/>
    <w:rsid w:val="00765961"/>
    <w:rsid w:val="00765E15"/>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6A64"/>
    <w:rsid w:val="00776AF4"/>
    <w:rsid w:val="00777064"/>
    <w:rsid w:val="00777596"/>
    <w:rsid w:val="00777AF6"/>
    <w:rsid w:val="00777D8D"/>
    <w:rsid w:val="00777FC9"/>
    <w:rsid w:val="007808ED"/>
    <w:rsid w:val="007808FD"/>
    <w:rsid w:val="00780ABD"/>
    <w:rsid w:val="0078111B"/>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AB4"/>
    <w:rsid w:val="00790DF2"/>
    <w:rsid w:val="00790E9D"/>
    <w:rsid w:val="00790EDD"/>
    <w:rsid w:val="00792203"/>
    <w:rsid w:val="00792A13"/>
    <w:rsid w:val="007949A7"/>
    <w:rsid w:val="00794BA7"/>
    <w:rsid w:val="0079566C"/>
    <w:rsid w:val="00795DDB"/>
    <w:rsid w:val="00795EE5"/>
    <w:rsid w:val="0079703D"/>
    <w:rsid w:val="00797927"/>
    <w:rsid w:val="007A10CC"/>
    <w:rsid w:val="007A20E4"/>
    <w:rsid w:val="007A22C5"/>
    <w:rsid w:val="007A26AA"/>
    <w:rsid w:val="007A2BC0"/>
    <w:rsid w:val="007A3400"/>
    <w:rsid w:val="007A38BB"/>
    <w:rsid w:val="007A39BE"/>
    <w:rsid w:val="007A3C12"/>
    <w:rsid w:val="007A4069"/>
    <w:rsid w:val="007A4191"/>
    <w:rsid w:val="007A4483"/>
    <w:rsid w:val="007A44B6"/>
    <w:rsid w:val="007A4C85"/>
    <w:rsid w:val="007A520A"/>
    <w:rsid w:val="007A55ED"/>
    <w:rsid w:val="007A5787"/>
    <w:rsid w:val="007A5870"/>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1E2C"/>
    <w:rsid w:val="007C2A0D"/>
    <w:rsid w:val="007C2B54"/>
    <w:rsid w:val="007C3B13"/>
    <w:rsid w:val="007C3D68"/>
    <w:rsid w:val="007C3FA0"/>
    <w:rsid w:val="007C436E"/>
    <w:rsid w:val="007C4EAF"/>
    <w:rsid w:val="007C5F86"/>
    <w:rsid w:val="007C6AC1"/>
    <w:rsid w:val="007C70D9"/>
    <w:rsid w:val="007C70E5"/>
    <w:rsid w:val="007C743C"/>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6711"/>
    <w:rsid w:val="007E6934"/>
    <w:rsid w:val="007E6E97"/>
    <w:rsid w:val="007E7901"/>
    <w:rsid w:val="007E790C"/>
    <w:rsid w:val="007E7EF7"/>
    <w:rsid w:val="007F05CC"/>
    <w:rsid w:val="007F0F58"/>
    <w:rsid w:val="007F145D"/>
    <w:rsid w:val="007F2358"/>
    <w:rsid w:val="007F24E6"/>
    <w:rsid w:val="007F2584"/>
    <w:rsid w:val="007F2B52"/>
    <w:rsid w:val="007F2E52"/>
    <w:rsid w:val="007F347B"/>
    <w:rsid w:val="007F479A"/>
    <w:rsid w:val="007F4D55"/>
    <w:rsid w:val="007F500F"/>
    <w:rsid w:val="007F50A5"/>
    <w:rsid w:val="007F5A1F"/>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3BE9"/>
    <w:rsid w:val="00804B63"/>
    <w:rsid w:val="00805ADB"/>
    <w:rsid w:val="008065C6"/>
    <w:rsid w:val="008071AD"/>
    <w:rsid w:val="00807538"/>
    <w:rsid w:val="00807772"/>
    <w:rsid w:val="00810185"/>
    <w:rsid w:val="00810187"/>
    <w:rsid w:val="008112E7"/>
    <w:rsid w:val="00811A18"/>
    <w:rsid w:val="00812C58"/>
    <w:rsid w:val="00813BC1"/>
    <w:rsid w:val="00814795"/>
    <w:rsid w:val="008148A6"/>
    <w:rsid w:val="00814F20"/>
    <w:rsid w:val="0081558C"/>
    <w:rsid w:val="008164EE"/>
    <w:rsid w:val="008168A6"/>
    <w:rsid w:val="00817439"/>
    <w:rsid w:val="00817F49"/>
    <w:rsid w:val="008200A1"/>
    <w:rsid w:val="008200ED"/>
    <w:rsid w:val="00820644"/>
    <w:rsid w:val="008207A4"/>
    <w:rsid w:val="00820CCF"/>
    <w:rsid w:val="00821096"/>
    <w:rsid w:val="008210FF"/>
    <w:rsid w:val="0082160A"/>
    <w:rsid w:val="0082220A"/>
    <w:rsid w:val="00822314"/>
    <w:rsid w:val="0082256D"/>
    <w:rsid w:val="00822BA8"/>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10B3"/>
    <w:rsid w:val="008418AC"/>
    <w:rsid w:val="008421B9"/>
    <w:rsid w:val="00842B19"/>
    <w:rsid w:val="00843851"/>
    <w:rsid w:val="00843BB4"/>
    <w:rsid w:val="00844647"/>
    <w:rsid w:val="008448CD"/>
    <w:rsid w:val="00844B37"/>
    <w:rsid w:val="00844C1D"/>
    <w:rsid w:val="00845FC7"/>
    <w:rsid w:val="00846B97"/>
    <w:rsid w:val="00846D18"/>
    <w:rsid w:val="00846E40"/>
    <w:rsid w:val="0084723C"/>
    <w:rsid w:val="00847493"/>
    <w:rsid w:val="00847EF2"/>
    <w:rsid w:val="00850039"/>
    <w:rsid w:val="008502C3"/>
    <w:rsid w:val="0085072B"/>
    <w:rsid w:val="00850CE1"/>
    <w:rsid w:val="00851BDF"/>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239"/>
    <w:rsid w:val="00862976"/>
    <w:rsid w:val="00862A29"/>
    <w:rsid w:val="00862F54"/>
    <w:rsid w:val="00863172"/>
    <w:rsid w:val="00864079"/>
    <w:rsid w:val="00864A0D"/>
    <w:rsid w:val="00864A3E"/>
    <w:rsid w:val="008652E6"/>
    <w:rsid w:val="00865F0B"/>
    <w:rsid w:val="008663D0"/>
    <w:rsid w:val="0086644F"/>
    <w:rsid w:val="00866761"/>
    <w:rsid w:val="008672D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380"/>
    <w:rsid w:val="008754C0"/>
    <w:rsid w:val="00875998"/>
    <w:rsid w:val="00875EC8"/>
    <w:rsid w:val="00875F7D"/>
    <w:rsid w:val="0087663D"/>
    <w:rsid w:val="008768CC"/>
    <w:rsid w:val="00876E13"/>
    <w:rsid w:val="00877B24"/>
    <w:rsid w:val="008804A8"/>
    <w:rsid w:val="008806DB"/>
    <w:rsid w:val="00880F99"/>
    <w:rsid w:val="00881017"/>
    <w:rsid w:val="00882ACC"/>
    <w:rsid w:val="00882B42"/>
    <w:rsid w:val="00883416"/>
    <w:rsid w:val="008836B0"/>
    <w:rsid w:val="00883817"/>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204F"/>
    <w:rsid w:val="008937AB"/>
    <w:rsid w:val="00893C83"/>
    <w:rsid w:val="0089421C"/>
    <w:rsid w:val="00894939"/>
    <w:rsid w:val="00894A5B"/>
    <w:rsid w:val="00894BAC"/>
    <w:rsid w:val="00896849"/>
    <w:rsid w:val="00896EAB"/>
    <w:rsid w:val="0089754F"/>
    <w:rsid w:val="00897827"/>
    <w:rsid w:val="00897B84"/>
    <w:rsid w:val="00897BC3"/>
    <w:rsid w:val="00897D75"/>
    <w:rsid w:val="008A0107"/>
    <w:rsid w:val="008A0BE9"/>
    <w:rsid w:val="008A27EF"/>
    <w:rsid w:val="008A30F9"/>
    <w:rsid w:val="008A3974"/>
    <w:rsid w:val="008A51D3"/>
    <w:rsid w:val="008A5773"/>
    <w:rsid w:val="008A7142"/>
    <w:rsid w:val="008A7345"/>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C066F"/>
    <w:rsid w:val="008C0F0C"/>
    <w:rsid w:val="008C1133"/>
    <w:rsid w:val="008C1ED4"/>
    <w:rsid w:val="008C22D7"/>
    <w:rsid w:val="008C23CD"/>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7428"/>
    <w:rsid w:val="008C79B3"/>
    <w:rsid w:val="008C79C9"/>
    <w:rsid w:val="008C7B5C"/>
    <w:rsid w:val="008C7ED1"/>
    <w:rsid w:val="008D0A12"/>
    <w:rsid w:val="008D11FE"/>
    <w:rsid w:val="008D13EB"/>
    <w:rsid w:val="008D1D7A"/>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D24"/>
    <w:rsid w:val="008F013A"/>
    <w:rsid w:val="008F1244"/>
    <w:rsid w:val="008F1957"/>
    <w:rsid w:val="008F2109"/>
    <w:rsid w:val="008F2467"/>
    <w:rsid w:val="008F24B5"/>
    <w:rsid w:val="008F3B6C"/>
    <w:rsid w:val="008F3EC2"/>
    <w:rsid w:val="008F46DF"/>
    <w:rsid w:val="008F498E"/>
    <w:rsid w:val="008F520B"/>
    <w:rsid w:val="008F57EF"/>
    <w:rsid w:val="008F5F81"/>
    <w:rsid w:val="008F607A"/>
    <w:rsid w:val="008F7022"/>
    <w:rsid w:val="008F765E"/>
    <w:rsid w:val="008F7E0F"/>
    <w:rsid w:val="00901743"/>
    <w:rsid w:val="00902218"/>
    <w:rsid w:val="009026B7"/>
    <w:rsid w:val="009033B2"/>
    <w:rsid w:val="009033FB"/>
    <w:rsid w:val="00903AE7"/>
    <w:rsid w:val="00903D56"/>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745"/>
    <w:rsid w:val="00910CFA"/>
    <w:rsid w:val="00910F2E"/>
    <w:rsid w:val="00911A23"/>
    <w:rsid w:val="00912A09"/>
    <w:rsid w:val="00912A6A"/>
    <w:rsid w:val="00913852"/>
    <w:rsid w:val="0091651D"/>
    <w:rsid w:val="00916AFB"/>
    <w:rsid w:val="00916C8A"/>
    <w:rsid w:val="009170C2"/>
    <w:rsid w:val="009172EC"/>
    <w:rsid w:val="0091730C"/>
    <w:rsid w:val="0091780C"/>
    <w:rsid w:val="009200A7"/>
    <w:rsid w:val="00920EA5"/>
    <w:rsid w:val="0092264B"/>
    <w:rsid w:val="00922D98"/>
    <w:rsid w:val="00922E66"/>
    <w:rsid w:val="00923748"/>
    <w:rsid w:val="00923930"/>
    <w:rsid w:val="00923CB6"/>
    <w:rsid w:val="009248DB"/>
    <w:rsid w:val="009270C9"/>
    <w:rsid w:val="00930120"/>
    <w:rsid w:val="0093015A"/>
    <w:rsid w:val="0093096F"/>
    <w:rsid w:val="00930C1A"/>
    <w:rsid w:val="00930EB2"/>
    <w:rsid w:val="00932073"/>
    <w:rsid w:val="009325DA"/>
    <w:rsid w:val="00932CCC"/>
    <w:rsid w:val="009331DA"/>
    <w:rsid w:val="00934649"/>
    <w:rsid w:val="00935085"/>
    <w:rsid w:val="00935376"/>
    <w:rsid w:val="00935A1D"/>
    <w:rsid w:val="00935C89"/>
    <w:rsid w:val="00936336"/>
    <w:rsid w:val="00936793"/>
    <w:rsid w:val="00937140"/>
    <w:rsid w:val="00937265"/>
    <w:rsid w:val="009373EB"/>
    <w:rsid w:val="009418DE"/>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3557"/>
    <w:rsid w:val="00954DB9"/>
    <w:rsid w:val="0095643E"/>
    <w:rsid w:val="00957C30"/>
    <w:rsid w:val="00957F31"/>
    <w:rsid w:val="009625BD"/>
    <w:rsid w:val="00962D0E"/>
    <w:rsid w:val="00963527"/>
    <w:rsid w:val="0096466E"/>
    <w:rsid w:val="00965952"/>
    <w:rsid w:val="00966966"/>
    <w:rsid w:val="00966DEC"/>
    <w:rsid w:val="0096790F"/>
    <w:rsid w:val="0097001A"/>
    <w:rsid w:val="009702E8"/>
    <w:rsid w:val="00971F00"/>
    <w:rsid w:val="00971F27"/>
    <w:rsid w:val="0097271E"/>
    <w:rsid w:val="009729F0"/>
    <w:rsid w:val="00972B12"/>
    <w:rsid w:val="00972C6C"/>
    <w:rsid w:val="0097327A"/>
    <w:rsid w:val="009737E6"/>
    <w:rsid w:val="00973963"/>
    <w:rsid w:val="00974322"/>
    <w:rsid w:val="00975734"/>
    <w:rsid w:val="00975F7A"/>
    <w:rsid w:val="00977405"/>
    <w:rsid w:val="009779BF"/>
    <w:rsid w:val="00977C2B"/>
    <w:rsid w:val="00980782"/>
    <w:rsid w:val="009807C8"/>
    <w:rsid w:val="0098151B"/>
    <w:rsid w:val="0098163F"/>
    <w:rsid w:val="009816E4"/>
    <w:rsid w:val="00982E25"/>
    <w:rsid w:val="00984334"/>
    <w:rsid w:val="00984478"/>
    <w:rsid w:val="00984861"/>
    <w:rsid w:val="00985DBC"/>
    <w:rsid w:val="009865F8"/>
    <w:rsid w:val="0098686B"/>
    <w:rsid w:val="009868A8"/>
    <w:rsid w:val="00986D13"/>
    <w:rsid w:val="0098716A"/>
    <w:rsid w:val="00987428"/>
    <w:rsid w:val="009878CA"/>
    <w:rsid w:val="00987E27"/>
    <w:rsid w:val="00990401"/>
    <w:rsid w:val="00990C48"/>
    <w:rsid w:val="00990CDF"/>
    <w:rsid w:val="00991046"/>
    <w:rsid w:val="00992100"/>
    <w:rsid w:val="00992989"/>
    <w:rsid w:val="00992C28"/>
    <w:rsid w:val="00992EB4"/>
    <w:rsid w:val="00993835"/>
    <w:rsid w:val="00993BCA"/>
    <w:rsid w:val="0099454C"/>
    <w:rsid w:val="0099496F"/>
    <w:rsid w:val="00994EFE"/>
    <w:rsid w:val="00994F9F"/>
    <w:rsid w:val="00995D47"/>
    <w:rsid w:val="009962AC"/>
    <w:rsid w:val="0099741E"/>
    <w:rsid w:val="0099778A"/>
    <w:rsid w:val="009A0223"/>
    <w:rsid w:val="009A0878"/>
    <w:rsid w:val="009A0966"/>
    <w:rsid w:val="009A0AF2"/>
    <w:rsid w:val="009A0F98"/>
    <w:rsid w:val="009A1DE7"/>
    <w:rsid w:val="009A310A"/>
    <w:rsid w:val="009A39A3"/>
    <w:rsid w:val="009A41B9"/>
    <w:rsid w:val="009A4524"/>
    <w:rsid w:val="009A6655"/>
    <w:rsid w:val="009A6903"/>
    <w:rsid w:val="009B027C"/>
    <w:rsid w:val="009B053C"/>
    <w:rsid w:val="009B0580"/>
    <w:rsid w:val="009B09F7"/>
    <w:rsid w:val="009B0CB7"/>
    <w:rsid w:val="009B1259"/>
    <w:rsid w:val="009B18B2"/>
    <w:rsid w:val="009B1CFA"/>
    <w:rsid w:val="009B1D47"/>
    <w:rsid w:val="009B2748"/>
    <w:rsid w:val="009B2CF5"/>
    <w:rsid w:val="009B2FAF"/>
    <w:rsid w:val="009B361B"/>
    <w:rsid w:val="009B3CA5"/>
    <w:rsid w:val="009B42A9"/>
    <w:rsid w:val="009B42BD"/>
    <w:rsid w:val="009B497C"/>
    <w:rsid w:val="009B4B82"/>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4F49"/>
    <w:rsid w:val="009C50AC"/>
    <w:rsid w:val="009C5187"/>
    <w:rsid w:val="009C6009"/>
    <w:rsid w:val="009C656D"/>
    <w:rsid w:val="009C6992"/>
    <w:rsid w:val="009C7D5D"/>
    <w:rsid w:val="009D019C"/>
    <w:rsid w:val="009D03E3"/>
    <w:rsid w:val="009D0EA9"/>
    <w:rsid w:val="009D0EDD"/>
    <w:rsid w:val="009D108F"/>
    <w:rsid w:val="009D168E"/>
    <w:rsid w:val="009D1C9A"/>
    <w:rsid w:val="009D1F1A"/>
    <w:rsid w:val="009D21F0"/>
    <w:rsid w:val="009D2746"/>
    <w:rsid w:val="009D37CF"/>
    <w:rsid w:val="009D465A"/>
    <w:rsid w:val="009D4FD3"/>
    <w:rsid w:val="009D51E8"/>
    <w:rsid w:val="009D52E9"/>
    <w:rsid w:val="009D54AC"/>
    <w:rsid w:val="009D5EE6"/>
    <w:rsid w:val="009D6E5B"/>
    <w:rsid w:val="009D7C22"/>
    <w:rsid w:val="009E0DB9"/>
    <w:rsid w:val="009E0F58"/>
    <w:rsid w:val="009E170F"/>
    <w:rsid w:val="009E1D30"/>
    <w:rsid w:val="009E21AA"/>
    <w:rsid w:val="009E2331"/>
    <w:rsid w:val="009E2505"/>
    <w:rsid w:val="009E335C"/>
    <w:rsid w:val="009E3ED2"/>
    <w:rsid w:val="009E4524"/>
    <w:rsid w:val="009E48AC"/>
    <w:rsid w:val="009E4998"/>
    <w:rsid w:val="009E6616"/>
    <w:rsid w:val="009F025D"/>
    <w:rsid w:val="009F070D"/>
    <w:rsid w:val="009F140E"/>
    <w:rsid w:val="009F1888"/>
    <w:rsid w:val="009F2678"/>
    <w:rsid w:val="009F2929"/>
    <w:rsid w:val="009F2951"/>
    <w:rsid w:val="009F2CA2"/>
    <w:rsid w:val="009F3B2C"/>
    <w:rsid w:val="009F3BD6"/>
    <w:rsid w:val="009F4026"/>
    <w:rsid w:val="009F4D7E"/>
    <w:rsid w:val="009F5A56"/>
    <w:rsid w:val="009F64BA"/>
    <w:rsid w:val="009F6592"/>
    <w:rsid w:val="009F69DE"/>
    <w:rsid w:val="009F6AC4"/>
    <w:rsid w:val="009F6CED"/>
    <w:rsid w:val="009F6E40"/>
    <w:rsid w:val="009F6ECD"/>
    <w:rsid w:val="009F7607"/>
    <w:rsid w:val="009F786C"/>
    <w:rsid w:val="00A000B6"/>
    <w:rsid w:val="00A006F9"/>
    <w:rsid w:val="00A0187D"/>
    <w:rsid w:val="00A019B0"/>
    <w:rsid w:val="00A022BE"/>
    <w:rsid w:val="00A02BB7"/>
    <w:rsid w:val="00A03558"/>
    <w:rsid w:val="00A037E7"/>
    <w:rsid w:val="00A03D0E"/>
    <w:rsid w:val="00A05E6E"/>
    <w:rsid w:val="00A05F8E"/>
    <w:rsid w:val="00A06732"/>
    <w:rsid w:val="00A06AA6"/>
    <w:rsid w:val="00A07090"/>
    <w:rsid w:val="00A07424"/>
    <w:rsid w:val="00A0799A"/>
    <w:rsid w:val="00A079B5"/>
    <w:rsid w:val="00A07CC8"/>
    <w:rsid w:val="00A1098C"/>
    <w:rsid w:val="00A113C8"/>
    <w:rsid w:val="00A137BF"/>
    <w:rsid w:val="00A13E3D"/>
    <w:rsid w:val="00A16127"/>
    <w:rsid w:val="00A16C80"/>
    <w:rsid w:val="00A179E8"/>
    <w:rsid w:val="00A17D28"/>
    <w:rsid w:val="00A17E93"/>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983"/>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409F"/>
    <w:rsid w:val="00A45150"/>
    <w:rsid w:val="00A47D22"/>
    <w:rsid w:val="00A50A93"/>
    <w:rsid w:val="00A50C8E"/>
    <w:rsid w:val="00A5245E"/>
    <w:rsid w:val="00A5343D"/>
    <w:rsid w:val="00A5373A"/>
    <w:rsid w:val="00A538CC"/>
    <w:rsid w:val="00A53DB9"/>
    <w:rsid w:val="00A54297"/>
    <w:rsid w:val="00A548EB"/>
    <w:rsid w:val="00A54D9B"/>
    <w:rsid w:val="00A55150"/>
    <w:rsid w:val="00A5562C"/>
    <w:rsid w:val="00A55C85"/>
    <w:rsid w:val="00A55CFF"/>
    <w:rsid w:val="00A56027"/>
    <w:rsid w:val="00A56657"/>
    <w:rsid w:val="00A576B9"/>
    <w:rsid w:val="00A57E13"/>
    <w:rsid w:val="00A6067A"/>
    <w:rsid w:val="00A609A5"/>
    <w:rsid w:val="00A60B34"/>
    <w:rsid w:val="00A61462"/>
    <w:rsid w:val="00A6174C"/>
    <w:rsid w:val="00A62253"/>
    <w:rsid w:val="00A62A79"/>
    <w:rsid w:val="00A62E67"/>
    <w:rsid w:val="00A63163"/>
    <w:rsid w:val="00A6368F"/>
    <w:rsid w:val="00A63F23"/>
    <w:rsid w:val="00A6489A"/>
    <w:rsid w:val="00A64E22"/>
    <w:rsid w:val="00A64EFB"/>
    <w:rsid w:val="00A656E5"/>
    <w:rsid w:val="00A656F2"/>
    <w:rsid w:val="00A658C9"/>
    <w:rsid w:val="00A66052"/>
    <w:rsid w:val="00A66AC2"/>
    <w:rsid w:val="00A66FD0"/>
    <w:rsid w:val="00A67660"/>
    <w:rsid w:val="00A700A2"/>
    <w:rsid w:val="00A70D57"/>
    <w:rsid w:val="00A70EB7"/>
    <w:rsid w:val="00A7198D"/>
    <w:rsid w:val="00A71BFB"/>
    <w:rsid w:val="00A71CBE"/>
    <w:rsid w:val="00A71FDE"/>
    <w:rsid w:val="00A72062"/>
    <w:rsid w:val="00A720FD"/>
    <w:rsid w:val="00A72554"/>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4D09"/>
    <w:rsid w:val="00A9520B"/>
    <w:rsid w:val="00A952BC"/>
    <w:rsid w:val="00A958C4"/>
    <w:rsid w:val="00A95988"/>
    <w:rsid w:val="00A95F67"/>
    <w:rsid w:val="00A968B5"/>
    <w:rsid w:val="00A9725D"/>
    <w:rsid w:val="00A974ED"/>
    <w:rsid w:val="00A97C3C"/>
    <w:rsid w:val="00AA0101"/>
    <w:rsid w:val="00AA0261"/>
    <w:rsid w:val="00AA0712"/>
    <w:rsid w:val="00AA15D2"/>
    <w:rsid w:val="00AA1B62"/>
    <w:rsid w:val="00AA222C"/>
    <w:rsid w:val="00AA243B"/>
    <w:rsid w:val="00AA2F25"/>
    <w:rsid w:val="00AA340C"/>
    <w:rsid w:val="00AA372C"/>
    <w:rsid w:val="00AA3E9D"/>
    <w:rsid w:val="00AA4121"/>
    <w:rsid w:val="00AA5FF2"/>
    <w:rsid w:val="00AA60AE"/>
    <w:rsid w:val="00AA6496"/>
    <w:rsid w:val="00AA6BBE"/>
    <w:rsid w:val="00AA6F6D"/>
    <w:rsid w:val="00AA7741"/>
    <w:rsid w:val="00AB0F92"/>
    <w:rsid w:val="00AB15D2"/>
    <w:rsid w:val="00AB15FD"/>
    <w:rsid w:val="00AB1959"/>
    <w:rsid w:val="00AB1ABE"/>
    <w:rsid w:val="00AB2EE8"/>
    <w:rsid w:val="00AB45C8"/>
    <w:rsid w:val="00AB4C0A"/>
    <w:rsid w:val="00AB5634"/>
    <w:rsid w:val="00AB67B5"/>
    <w:rsid w:val="00AB6C36"/>
    <w:rsid w:val="00AB7184"/>
    <w:rsid w:val="00AB7353"/>
    <w:rsid w:val="00AB7BD6"/>
    <w:rsid w:val="00AB7F90"/>
    <w:rsid w:val="00AC1153"/>
    <w:rsid w:val="00AC13BB"/>
    <w:rsid w:val="00AC1953"/>
    <w:rsid w:val="00AC1FEC"/>
    <w:rsid w:val="00AC294E"/>
    <w:rsid w:val="00AC51D0"/>
    <w:rsid w:val="00AC5F0C"/>
    <w:rsid w:val="00AC7640"/>
    <w:rsid w:val="00AC78CA"/>
    <w:rsid w:val="00AC7A7D"/>
    <w:rsid w:val="00AD008A"/>
    <w:rsid w:val="00AD13F5"/>
    <w:rsid w:val="00AD177F"/>
    <w:rsid w:val="00AD1A80"/>
    <w:rsid w:val="00AD24BC"/>
    <w:rsid w:val="00AD2B16"/>
    <w:rsid w:val="00AD3109"/>
    <w:rsid w:val="00AD33DE"/>
    <w:rsid w:val="00AD399C"/>
    <w:rsid w:val="00AD4E15"/>
    <w:rsid w:val="00AD5BD2"/>
    <w:rsid w:val="00AD7EA2"/>
    <w:rsid w:val="00AE1184"/>
    <w:rsid w:val="00AE11E4"/>
    <w:rsid w:val="00AE1E10"/>
    <w:rsid w:val="00AE4759"/>
    <w:rsid w:val="00AE4D1C"/>
    <w:rsid w:val="00AE51BE"/>
    <w:rsid w:val="00AE5522"/>
    <w:rsid w:val="00AE6101"/>
    <w:rsid w:val="00AE6D34"/>
    <w:rsid w:val="00AE7E2A"/>
    <w:rsid w:val="00AE7F37"/>
    <w:rsid w:val="00AF0794"/>
    <w:rsid w:val="00AF11CC"/>
    <w:rsid w:val="00AF1B17"/>
    <w:rsid w:val="00AF2078"/>
    <w:rsid w:val="00AF2185"/>
    <w:rsid w:val="00AF28CF"/>
    <w:rsid w:val="00AF2918"/>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5718"/>
    <w:rsid w:val="00B06887"/>
    <w:rsid w:val="00B06DD0"/>
    <w:rsid w:val="00B07148"/>
    <w:rsid w:val="00B07255"/>
    <w:rsid w:val="00B07B7E"/>
    <w:rsid w:val="00B07CAB"/>
    <w:rsid w:val="00B10CD0"/>
    <w:rsid w:val="00B1147E"/>
    <w:rsid w:val="00B11C4B"/>
    <w:rsid w:val="00B12495"/>
    <w:rsid w:val="00B12F8B"/>
    <w:rsid w:val="00B13A4D"/>
    <w:rsid w:val="00B13A5A"/>
    <w:rsid w:val="00B14780"/>
    <w:rsid w:val="00B1539D"/>
    <w:rsid w:val="00B169A1"/>
    <w:rsid w:val="00B16CCF"/>
    <w:rsid w:val="00B16F08"/>
    <w:rsid w:val="00B20429"/>
    <w:rsid w:val="00B20A59"/>
    <w:rsid w:val="00B20C8D"/>
    <w:rsid w:val="00B215A4"/>
    <w:rsid w:val="00B21F1F"/>
    <w:rsid w:val="00B225E1"/>
    <w:rsid w:val="00B226C9"/>
    <w:rsid w:val="00B22B59"/>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8B6"/>
    <w:rsid w:val="00B45DF6"/>
    <w:rsid w:val="00B46828"/>
    <w:rsid w:val="00B46A16"/>
    <w:rsid w:val="00B4713E"/>
    <w:rsid w:val="00B50488"/>
    <w:rsid w:val="00B50625"/>
    <w:rsid w:val="00B518C5"/>
    <w:rsid w:val="00B52054"/>
    <w:rsid w:val="00B52E6B"/>
    <w:rsid w:val="00B52FD5"/>
    <w:rsid w:val="00B5370C"/>
    <w:rsid w:val="00B54055"/>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22EE"/>
    <w:rsid w:val="00B62708"/>
    <w:rsid w:val="00B634D9"/>
    <w:rsid w:val="00B63664"/>
    <w:rsid w:val="00B63FEE"/>
    <w:rsid w:val="00B644CB"/>
    <w:rsid w:val="00B64C17"/>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4A8"/>
    <w:rsid w:val="00B75E7D"/>
    <w:rsid w:val="00B76BDD"/>
    <w:rsid w:val="00B76F34"/>
    <w:rsid w:val="00B777A1"/>
    <w:rsid w:val="00B77CD4"/>
    <w:rsid w:val="00B801DB"/>
    <w:rsid w:val="00B80418"/>
    <w:rsid w:val="00B8060A"/>
    <w:rsid w:val="00B809EC"/>
    <w:rsid w:val="00B80FA6"/>
    <w:rsid w:val="00B81EB9"/>
    <w:rsid w:val="00B8246B"/>
    <w:rsid w:val="00B82776"/>
    <w:rsid w:val="00B8309A"/>
    <w:rsid w:val="00B83228"/>
    <w:rsid w:val="00B832C5"/>
    <w:rsid w:val="00B8360F"/>
    <w:rsid w:val="00B83AA7"/>
    <w:rsid w:val="00B83E5B"/>
    <w:rsid w:val="00B84CD0"/>
    <w:rsid w:val="00B85546"/>
    <w:rsid w:val="00B860BE"/>
    <w:rsid w:val="00B86A8B"/>
    <w:rsid w:val="00B86BB7"/>
    <w:rsid w:val="00B8722F"/>
    <w:rsid w:val="00B8736B"/>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B0151"/>
    <w:rsid w:val="00BB221A"/>
    <w:rsid w:val="00BB2526"/>
    <w:rsid w:val="00BB37D3"/>
    <w:rsid w:val="00BB405D"/>
    <w:rsid w:val="00BB4A10"/>
    <w:rsid w:val="00BB4AFB"/>
    <w:rsid w:val="00BB5139"/>
    <w:rsid w:val="00BB5434"/>
    <w:rsid w:val="00BB572E"/>
    <w:rsid w:val="00BB6A87"/>
    <w:rsid w:val="00BB6FE7"/>
    <w:rsid w:val="00BC0687"/>
    <w:rsid w:val="00BC09C9"/>
    <w:rsid w:val="00BC0D92"/>
    <w:rsid w:val="00BC1011"/>
    <w:rsid w:val="00BC1FD1"/>
    <w:rsid w:val="00BC27C7"/>
    <w:rsid w:val="00BC2F90"/>
    <w:rsid w:val="00BC2F9D"/>
    <w:rsid w:val="00BC35E9"/>
    <w:rsid w:val="00BC39C1"/>
    <w:rsid w:val="00BC4BCA"/>
    <w:rsid w:val="00BC5167"/>
    <w:rsid w:val="00BC61F0"/>
    <w:rsid w:val="00BC6465"/>
    <w:rsid w:val="00BC6AE3"/>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3A26"/>
    <w:rsid w:val="00BF4132"/>
    <w:rsid w:val="00BF4CE2"/>
    <w:rsid w:val="00BF5065"/>
    <w:rsid w:val="00BF5F84"/>
    <w:rsid w:val="00BF69AC"/>
    <w:rsid w:val="00BF6B61"/>
    <w:rsid w:val="00BF7359"/>
    <w:rsid w:val="00BF75EB"/>
    <w:rsid w:val="00BF7924"/>
    <w:rsid w:val="00BF7F8E"/>
    <w:rsid w:val="00C00C26"/>
    <w:rsid w:val="00C00DDF"/>
    <w:rsid w:val="00C01355"/>
    <w:rsid w:val="00C01ACC"/>
    <w:rsid w:val="00C03307"/>
    <w:rsid w:val="00C03313"/>
    <w:rsid w:val="00C03A20"/>
    <w:rsid w:val="00C03E5C"/>
    <w:rsid w:val="00C0454A"/>
    <w:rsid w:val="00C04592"/>
    <w:rsid w:val="00C05034"/>
    <w:rsid w:val="00C06141"/>
    <w:rsid w:val="00C06B86"/>
    <w:rsid w:val="00C06CBB"/>
    <w:rsid w:val="00C07888"/>
    <w:rsid w:val="00C101A5"/>
    <w:rsid w:val="00C10C7A"/>
    <w:rsid w:val="00C10DE5"/>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3F2"/>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0B61"/>
    <w:rsid w:val="00C41075"/>
    <w:rsid w:val="00C411B3"/>
    <w:rsid w:val="00C41875"/>
    <w:rsid w:val="00C4198B"/>
    <w:rsid w:val="00C4281D"/>
    <w:rsid w:val="00C428E6"/>
    <w:rsid w:val="00C439A1"/>
    <w:rsid w:val="00C43E0A"/>
    <w:rsid w:val="00C44B7F"/>
    <w:rsid w:val="00C45088"/>
    <w:rsid w:val="00C4691E"/>
    <w:rsid w:val="00C46AA9"/>
    <w:rsid w:val="00C46DB2"/>
    <w:rsid w:val="00C4712A"/>
    <w:rsid w:val="00C50038"/>
    <w:rsid w:val="00C51AAC"/>
    <w:rsid w:val="00C51C9C"/>
    <w:rsid w:val="00C52118"/>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32F"/>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F2E"/>
    <w:rsid w:val="00C83E32"/>
    <w:rsid w:val="00C83F76"/>
    <w:rsid w:val="00C8477B"/>
    <w:rsid w:val="00C84E4C"/>
    <w:rsid w:val="00C8506F"/>
    <w:rsid w:val="00C858F6"/>
    <w:rsid w:val="00C859B9"/>
    <w:rsid w:val="00C85A25"/>
    <w:rsid w:val="00C85EFD"/>
    <w:rsid w:val="00C86107"/>
    <w:rsid w:val="00C8720A"/>
    <w:rsid w:val="00C873CC"/>
    <w:rsid w:val="00C87479"/>
    <w:rsid w:val="00C8790B"/>
    <w:rsid w:val="00C87AB9"/>
    <w:rsid w:val="00C90836"/>
    <w:rsid w:val="00C9196A"/>
    <w:rsid w:val="00C92066"/>
    <w:rsid w:val="00C927C1"/>
    <w:rsid w:val="00C9312C"/>
    <w:rsid w:val="00C935B0"/>
    <w:rsid w:val="00C95440"/>
    <w:rsid w:val="00C95A5C"/>
    <w:rsid w:val="00C95D5A"/>
    <w:rsid w:val="00C96777"/>
    <w:rsid w:val="00C96B8C"/>
    <w:rsid w:val="00C972DF"/>
    <w:rsid w:val="00C97CAD"/>
    <w:rsid w:val="00CA0421"/>
    <w:rsid w:val="00CA1335"/>
    <w:rsid w:val="00CA1C19"/>
    <w:rsid w:val="00CA28CC"/>
    <w:rsid w:val="00CA2D1E"/>
    <w:rsid w:val="00CA3638"/>
    <w:rsid w:val="00CA4AC9"/>
    <w:rsid w:val="00CA4BB9"/>
    <w:rsid w:val="00CA4BC9"/>
    <w:rsid w:val="00CA5E7E"/>
    <w:rsid w:val="00CA617A"/>
    <w:rsid w:val="00CA6F59"/>
    <w:rsid w:val="00CA742E"/>
    <w:rsid w:val="00CA77BA"/>
    <w:rsid w:val="00CA77C3"/>
    <w:rsid w:val="00CB1B72"/>
    <w:rsid w:val="00CB1BA6"/>
    <w:rsid w:val="00CB23B1"/>
    <w:rsid w:val="00CB25BE"/>
    <w:rsid w:val="00CB2720"/>
    <w:rsid w:val="00CB2E98"/>
    <w:rsid w:val="00CB3218"/>
    <w:rsid w:val="00CB34C1"/>
    <w:rsid w:val="00CB44AC"/>
    <w:rsid w:val="00CB4B3B"/>
    <w:rsid w:val="00CB4C0D"/>
    <w:rsid w:val="00CB54B5"/>
    <w:rsid w:val="00CB5826"/>
    <w:rsid w:val="00CB5F1B"/>
    <w:rsid w:val="00CB5FA5"/>
    <w:rsid w:val="00CB6167"/>
    <w:rsid w:val="00CB692E"/>
    <w:rsid w:val="00CB7384"/>
    <w:rsid w:val="00CB7438"/>
    <w:rsid w:val="00CB7960"/>
    <w:rsid w:val="00CB7E31"/>
    <w:rsid w:val="00CC0A53"/>
    <w:rsid w:val="00CC1C00"/>
    <w:rsid w:val="00CC204A"/>
    <w:rsid w:val="00CC29F6"/>
    <w:rsid w:val="00CC3378"/>
    <w:rsid w:val="00CC3C40"/>
    <w:rsid w:val="00CC3CB0"/>
    <w:rsid w:val="00CC3F43"/>
    <w:rsid w:val="00CC50C1"/>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8BD"/>
    <w:rsid w:val="00CD6B9F"/>
    <w:rsid w:val="00CD73F4"/>
    <w:rsid w:val="00CD7C05"/>
    <w:rsid w:val="00CD7E2D"/>
    <w:rsid w:val="00CE0C20"/>
    <w:rsid w:val="00CE1A87"/>
    <w:rsid w:val="00CE2A6C"/>
    <w:rsid w:val="00CE39DD"/>
    <w:rsid w:val="00CE3A5E"/>
    <w:rsid w:val="00CE3C09"/>
    <w:rsid w:val="00CE3FD0"/>
    <w:rsid w:val="00CE4B83"/>
    <w:rsid w:val="00CE510B"/>
    <w:rsid w:val="00CE53C9"/>
    <w:rsid w:val="00CE54D3"/>
    <w:rsid w:val="00CE5602"/>
    <w:rsid w:val="00CE6A8A"/>
    <w:rsid w:val="00CE6B7F"/>
    <w:rsid w:val="00CF0883"/>
    <w:rsid w:val="00CF0FDE"/>
    <w:rsid w:val="00CF1F3C"/>
    <w:rsid w:val="00CF21EB"/>
    <w:rsid w:val="00CF2C9C"/>
    <w:rsid w:val="00CF2DAA"/>
    <w:rsid w:val="00CF2E26"/>
    <w:rsid w:val="00CF3633"/>
    <w:rsid w:val="00CF401D"/>
    <w:rsid w:val="00CF4351"/>
    <w:rsid w:val="00CF4FBE"/>
    <w:rsid w:val="00CF5304"/>
    <w:rsid w:val="00CF594D"/>
    <w:rsid w:val="00CF68C7"/>
    <w:rsid w:val="00CF6B3F"/>
    <w:rsid w:val="00D008C2"/>
    <w:rsid w:val="00D01528"/>
    <w:rsid w:val="00D016CA"/>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835"/>
    <w:rsid w:val="00D14A8C"/>
    <w:rsid w:val="00D14AFE"/>
    <w:rsid w:val="00D14CFE"/>
    <w:rsid w:val="00D1595C"/>
    <w:rsid w:val="00D15F59"/>
    <w:rsid w:val="00D1681A"/>
    <w:rsid w:val="00D17229"/>
    <w:rsid w:val="00D172C2"/>
    <w:rsid w:val="00D17485"/>
    <w:rsid w:val="00D174F3"/>
    <w:rsid w:val="00D2016B"/>
    <w:rsid w:val="00D203E6"/>
    <w:rsid w:val="00D20B32"/>
    <w:rsid w:val="00D2153C"/>
    <w:rsid w:val="00D22148"/>
    <w:rsid w:val="00D226D7"/>
    <w:rsid w:val="00D22A53"/>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6880"/>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DA2"/>
    <w:rsid w:val="00D546E8"/>
    <w:rsid w:val="00D547F2"/>
    <w:rsid w:val="00D558C7"/>
    <w:rsid w:val="00D55F6E"/>
    <w:rsid w:val="00D56003"/>
    <w:rsid w:val="00D56E3E"/>
    <w:rsid w:val="00D57410"/>
    <w:rsid w:val="00D57A83"/>
    <w:rsid w:val="00D57CDA"/>
    <w:rsid w:val="00D57E1F"/>
    <w:rsid w:val="00D62337"/>
    <w:rsid w:val="00D62FFE"/>
    <w:rsid w:val="00D662CB"/>
    <w:rsid w:val="00D66834"/>
    <w:rsid w:val="00D66861"/>
    <w:rsid w:val="00D67328"/>
    <w:rsid w:val="00D712C6"/>
    <w:rsid w:val="00D72773"/>
    <w:rsid w:val="00D727BC"/>
    <w:rsid w:val="00D727DF"/>
    <w:rsid w:val="00D72E46"/>
    <w:rsid w:val="00D733C4"/>
    <w:rsid w:val="00D747E7"/>
    <w:rsid w:val="00D748C1"/>
    <w:rsid w:val="00D74C34"/>
    <w:rsid w:val="00D74D78"/>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EED"/>
    <w:rsid w:val="00D8622F"/>
    <w:rsid w:val="00D86D0E"/>
    <w:rsid w:val="00D8721E"/>
    <w:rsid w:val="00D90312"/>
    <w:rsid w:val="00D90330"/>
    <w:rsid w:val="00D9085D"/>
    <w:rsid w:val="00D919D7"/>
    <w:rsid w:val="00D9210B"/>
    <w:rsid w:val="00D923A9"/>
    <w:rsid w:val="00D925E6"/>
    <w:rsid w:val="00D9315C"/>
    <w:rsid w:val="00D93AD4"/>
    <w:rsid w:val="00D93C1F"/>
    <w:rsid w:val="00D93C4D"/>
    <w:rsid w:val="00D94492"/>
    <w:rsid w:val="00D94784"/>
    <w:rsid w:val="00D949FD"/>
    <w:rsid w:val="00D94F56"/>
    <w:rsid w:val="00D95A77"/>
    <w:rsid w:val="00D96203"/>
    <w:rsid w:val="00D968FD"/>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32D4"/>
    <w:rsid w:val="00DB367C"/>
    <w:rsid w:val="00DB4B46"/>
    <w:rsid w:val="00DB5440"/>
    <w:rsid w:val="00DB7C47"/>
    <w:rsid w:val="00DB7C4E"/>
    <w:rsid w:val="00DC0903"/>
    <w:rsid w:val="00DC0B13"/>
    <w:rsid w:val="00DC0ED2"/>
    <w:rsid w:val="00DC29AC"/>
    <w:rsid w:val="00DC3629"/>
    <w:rsid w:val="00DC36FC"/>
    <w:rsid w:val="00DC442F"/>
    <w:rsid w:val="00DC4524"/>
    <w:rsid w:val="00DC48D0"/>
    <w:rsid w:val="00DC4B51"/>
    <w:rsid w:val="00DC4C20"/>
    <w:rsid w:val="00DC5239"/>
    <w:rsid w:val="00DC5357"/>
    <w:rsid w:val="00DC5604"/>
    <w:rsid w:val="00DC5C21"/>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926"/>
    <w:rsid w:val="00DF3103"/>
    <w:rsid w:val="00DF33AF"/>
    <w:rsid w:val="00DF36A2"/>
    <w:rsid w:val="00DF3F25"/>
    <w:rsid w:val="00DF49A8"/>
    <w:rsid w:val="00DF4EDC"/>
    <w:rsid w:val="00DF57EB"/>
    <w:rsid w:val="00DF687E"/>
    <w:rsid w:val="00DF6C2D"/>
    <w:rsid w:val="00DF6EBC"/>
    <w:rsid w:val="00DF7DC4"/>
    <w:rsid w:val="00DF7F63"/>
    <w:rsid w:val="00E0054E"/>
    <w:rsid w:val="00E010BB"/>
    <w:rsid w:val="00E0187E"/>
    <w:rsid w:val="00E01C05"/>
    <w:rsid w:val="00E0239B"/>
    <w:rsid w:val="00E043CB"/>
    <w:rsid w:val="00E04C6A"/>
    <w:rsid w:val="00E04E52"/>
    <w:rsid w:val="00E051D7"/>
    <w:rsid w:val="00E0538E"/>
    <w:rsid w:val="00E0541E"/>
    <w:rsid w:val="00E054CA"/>
    <w:rsid w:val="00E058BF"/>
    <w:rsid w:val="00E06842"/>
    <w:rsid w:val="00E06F99"/>
    <w:rsid w:val="00E07598"/>
    <w:rsid w:val="00E100B3"/>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BDD"/>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4AE"/>
    <w:rsid w:val="00E32D52"/>
    <w:rsid w:val="00E345B9"/>
    <w:rsid w:val="00E34E1E"/>
    <w:rsid w:val="00E352C4"/>
    <w:rsid w:val="00E354B7"/>
    <w:rsid w:val="00E36026"/>
    <w:rsid w:val="00E40BA6"/>
    <w:rsid w:val="00E40C6D"/>
    <w:rsid w:val="00E41B0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477C0"/>
    <w:rsid w:val="00E5079B"/>
    <w:rsid w:val="00E50AEA"/>
    <w:rsid w:val="00E5108F"/>
    <w:rsid w:val="00E517F5"/>
    <w:rsid w:val="00E520A3"/>
    <w:rsid w:val="00E5214E"/>
    <w:rsid w:val="00E52196"/>
    <w:rsid w:val="00E5277C"/>
    <w:rsid w:val="00E52D70"/>
    <w:rsid w:val="00E52F53"/>
    <w:rsid w:val="00E540BD"/>
    <w:rsid w:val="00E5503E"/>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AB8"/>
    <w:rsid w:val="00E92932"/>
    <w:rsid w:val="00E92A7E"/>
    <w:rsid w:val="00E93F21"/>
    <w:rsid w:val="00E9414A"/>
    <w:rsid w:val="00E94FDD"/>
    <w:rsid w:val="00E95097"/>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058"/>
    <w:rsid w:val="00EB059A"/>
    <w:rsid w:val="00EB0A2D"/>
    <w:rsid w:val="00EB0E2C"/>
    <w:rsid w:val="00EB153D"/>
    <w:rsid w:val="00EB1656"/>
    <w:rsid w:val="00EB20C0"/>
    <w:rsid w:val="00EB2332"/>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701"/>
    <w:rsid w:val="00EC1834"/>
    <w:rsid w:val="00EC24F5"/>
    <w:rsid w:val="00EC2DAF"/>
    <w:rsid w:val="00EC2F6A"/>
    <w:rsid w:val="00EC35A7"/>
    <w:rsid w:val="00EC3888"/>
    <w:rsid w:val="00EC3B84"/>
    <w:rsid w:val="00EC3CA0"/>
    <w:rsid w:val="00EC3D84"/>
    <w:rsid w:val="00EC4164"/>
    <w:rsid w:val="00EC49CE"/>
    <w:rsid w:val="00EC4E15"/>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23BD"/>
    <w:rsid w:val="00ED2C3F"/>
    <w:rsid w:val="00ED362A"/>
    <w:rsid w:val="00ED3D95"/>
    <w:rsid w:val="00ED3ED4"/>
    <w:rsid w:val="00ED4735"/>
    <w:rsid w:val="00ED4FF0"/>
    <w:rsid w:val="00ED51B2"/>
    <w:rsid w:val="00ED63B5"/>
    <w:rsid w:val="00ED64C1"/>
    <w:rsid w:val="00ED6F3B"/>
    <w:rsid w:val="00ED71EE"/>
    <w:rsid w:val="00ED77E5"/>
    <w:rsid w:val="00ED7B80"/>
    <w:rsid w:val="00EE001C"/>
    <w:rsid w:val="00EE08E9"/>
    <w:rsid w:val="00EE09F0"/>
    <w:rsid w:val="00EE0E40"/>
    <w:rsid w:val="00EE127D"/>
    <w:rsid w:val="00EE1E3C"/>
    <w:rsid w:val="00EE1EB5"/>
    <w:rsid w:val="00EE1F90"/>
    <w:rsid w:val="00EE2E45"/>
    <w:rsid w:val="00EE2E68"/>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79B"/>
    <w:rsid w:val="00EF1AC4"/>
    <w:rsid w:val="00EF1EE1"/>
    <w:rsid w:val="00EF2986"/>
    <w:rsid w:val="00EF2F70"/>
    <w:rsid w:val="00EF314E"/>
    <w:rsid w:val="00EF3391"/>
    <w:rsid w:val="00EF559E"/>
    <w:rsid w:val="00EF5C18"/>
    <w:rsid w:val="00EF6507"/>
    <w:rsid w:val="00EF65D3"/>
    <w:rsid w:val="00EF6E25"/>
    <w:rsid w:val="00EF702B"/>
    <w:rsid w:val="00EF7085"/>
    <w:rsid w:val="00EF778E"/>
    <w:rsid w:val="00EF77DF"/>
    <w:rsid w:val="00EF7BC1"/>
    <w:rsid w:val="00F002BE"/>
    <w:rsid w:val="00F00DD2"/>
    <w:rsid w:val="00F01413"/>
    <w:rsid w:val="00F01D68"/>
    <w:rsid w:val="00F020C9"/>
    <w:rsid w:val="00F02DCE"/>
    <w:rsid w:val="00F03843"/>
    <w:rsid w:val="00F0388B"/>
    <w:rsid w:val="00F0507A"/>
    <w:rsid w:val="00F05AA4"/>
    <w:rsid w:val="00F05C7E"/>
    <w:rsid w:val="00F06AF5"/>
    <w:rsid w:val="00F06C62"/>
    <w:rsid w:val="00F06CB7"/>
    <w:rsid w:val="00F07325"/>
    <w:rsid w:val="00F073CE"/>
    <w:rsid w:val="00F073EE"/>
    <w:rsid w:val="00F0779C"/>
    <w:rsid w:val="00F07935"/>
    <w:rsid w:val="00F07C05"/>
    <w:rsid w:val="00F106E5"/>
    <w:rsid w:val="00F10E83"/>
    <w:rsid w:val="00F10F8E"/>
    <w:rsid w:val="00F1144B"/>
    <w:rsid w:val="00F124B6"/>
    <w:rsid w:val="00F12F55"/>
    <w:rsid w:val="00F130FB"/>
    <w:rsid w:val="00F13FD6"/>
    <w:rsid w:val="00F1403E"/>
    <w:rsid w:val="00F14500"/>
    <w:rsid w:val="00F148B0"/>
    <w:rsid w:val="00F1579C"/>
    <w:rsid w:val="00F16071"/>
    <w:rsid w:val="00F160E5"/>
    <w:rsid w:val="00F17B06"/>
    <w:rsid w:val="00F17C53"/>
    <w:rsid w:val="00F20F08"/>
    <w:rsid w:val="00F2106B"/>
    <w:rsid w:val="00F217F3"/>
    <w:rsid w:val="00F22F5A"/>
    <w:rsid w:val="00F23E12"/>
    <w:rsid w:val="00F24663"/>
    <w:rsid w:val="00F2486E"/>
    <w:rsid w:val="00F25A0D"/>
    <w:rsid w:val="00F25D3A"/>
    <w:rsid w:val="00F25E20"/>
    <w:rsid w:val="00F261F3"/>
    <w:rsid w:val="00F27224"/>
    <w:rsid w:val="00F27C8D"/>
    <w:rsid w:val="00F31AFA"/>
    <w:rsid w:val="00F32BBA"/>
    <w:rsid w:val="00F33B89"/>
    <w:rsid w:val="00F34CFB"/>
    <w:rsid w:val="00F34F96"/>
    <w:rsid w:val="00F3529A"/>
    <w:rsid w:val="00F35F40"/>
    <w:rsid w:val="00F360CE"/>
    <w:rsid w:val="00F3632C"/>
    <w:rsid w:val="00F36A93"/>
    <w:rsid w:val="00F37B5D"/>
    <w:rsid w:val="00F402C6"/>
    <w:rsid w:val="00F40E7A"/>
    <w:rsid w:val="00F41388"/>
    <w:rsid w:val="00F41E0B"/>
    <w:rsid w:val="00F41FBE"/>
    <w:rsid w:val="00F4297B"/>
    <w:rsid w:val="00F439E5"/>
    <w:rsid w:val="00F4437C"/>
    <w:rsid w:val="00F44474"/>
    <w:rsid w:val="00F4490A"/>
    <w:rsid w:val="00F44AD7"/>
    <w:rsid w:val="00F44E81"/>
    <w:rsid w:val="00F45CAE"/>
    <w:rsid w:val="00F46205"/>
    <w:rsid w:val="00F46666"/>
    <w:rsid w:val="00F46D40"/>
    <w:rsid w:val="00F470B4"/>
    <w:rsid w:val="00F47213"/>
    <w:rsid w:val="00F47449"/>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1E9C"/>
    <w:rsid w:val="00F624C7"/>
    <w:rsid w:val="00F63A65"/>
    <w:rsid w:val="00F63BA0"/>
    <w:rsid w:val="00F6416E"/>
    <w:rsid w:val="00F6438D"/>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77B9B"/>
    <w:rsid w:val="00F80AA7"/>
    <w:rsid w:val="00F80D21"/>
    <w:rsid w:val="00F81630"/>
    <w:rsid w:val="00F81A46"/>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F7C"/>
    <w:rsid w:val="00F87199"/>
    <w:rsid w:val="00F87578"/>
    <w:rsid w:val="00F901C5"/>
    <w:rsid w:val="00F90408"/>
    <w:rsid w:val="00F906FF"/>
    <w:rsid w:val="00F91914"/>
    <w:rsid w:val="00F92048"/>
    <w:rsid w:val="00F92600"/>
    <w:rsid w:val="00F954C5"/>
    <w:rsid w:val="00F9567F"/>
    <w:rsid w:val="00F958E4"/>
    <w:rsid w:val="00F95F83"/>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A90"/>
    <w:rsid w:val="00FB2F34"/>
    <w:rsid w:val="00FB4235"/>
    <w:rsid w:val="00FB4BEA"/>
    <w:rsid w:val="00FB50CD"/>
    <w:rsid w:val="00FB6313"/>
    <w:rsid w:val="00FB6506"/>
    <w:rsid w:val="00FB6B1D"/>
    <w:rsid w:val="00FB7D3B"/>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2C48"/>
    <w:rsid w:val="00FE407D"/>
    <w:rsid w:val="00FE4AD5"/>
    <w:rsid w:val="00FE4D05"/>
    <w:rsid w:val="00FE5DD4"/>
    <w:rsid w:val="00FE6766"/>
    <w:rsid w:val="00FE6880"/>
    <w:rsid w:val="00FE696E"/>
    <w:rsid w:val="00FE78DA"/>
    <w:rsid w:val="00FF0105"/>
    <w:rsid w:val="00FF06DF"/>
    <w:rsid w:val="00FF1A38"/>
    <w:rsid w:val="00FF2A20"/>
    <w:rsid w:val="00FF3B13"/>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1397124428">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387800665">
          <w:marLeft w:val="0"/>
          <w:marRight w:val="0"/>
          <w:marTop w:val="0"/>
          <w:marBottom w:val="0"/>
          <w:divBdr>
            <w:top w:val="none" w:sz="0" w:space="0" w:color="auto"/>
            <w:left w:val="none" w:sz="0" w:space="0" w:color="auto"/>
            <w:bottom w:val="none" w:sz="0" w:space="0" w:color="auto"/>
            <w:right w:val="none" w:sz="0" w:space="0" w:color="auto"/>
          </w:divBdr>
        </w:div>
      </w:divsChild>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17A1A-006B-46BF-955A-39B012BC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531</Words>
  <Characters>2921</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2018-08-31T01:25:00Z</cp:lastPrinted>
  <dcterms:created xsi:type="dcterms:W3CDTF">2018-08-31T00:48:00Z</dcterms:created>
  <dcterms:modified xsi:type="dcterms:W3CDTF">2018-08-31T01:39:00Z</dcterms:modified>
</cp:coreProperties>
</file>