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89D1" wp14:editId="3F66D1A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A149A">
        <w:rPr>
          <w:rFonts w:ascii="Arial" w:hAnsi="Arial" w:cs="Arial"/>
          <w:b/>
          <w:sz w:val="24"/>
          <w:szCs w:val="24"/>
        </w:rPr>
        <w:t>2</w:t>
      </w:r>
      <w:r w:rsidR="00BC45FB">
        <w:rPr>
          <w:rFonts w:ascii="Arial" w:hAnsi="Arial" w:cs="Arial"/>
          <w:b/>
          <w:sz w:val="24"/>
          <w:szCs w:val="24"/>
        </w:rPr>
        <w:t>2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36946" w:rsidRPr="0084453D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p w:rsidR="00F36946" w:rsidRPr="00867068" w:rsidRDefault="00391C6F" w:rsidP="00391C6F">
      <w:pPr>
        <w:jc w:val="center"/>
        <w:rPr>
          <w:rFonts w:ascii="Arial" w:hAnsi="Arial" w:cs="Arial"/>
          <w:b/>
          <w:sz w:val="36"/>
          <w:szCs w:val="36"/>
        </w:rPr>
      </w:pPr>
      <w:r w:rsidRPr="00867068">
        <w:rPr>
          <w:rFonts w:ascii="Arial" w:hAnsi="Arial" w:cs="Arial"/>
          <w:b/>
          <w:sz w:val="36"/>
        </w:rPr>
        <w:t xml:space="preserve">Acredita </w:t>
      </w:r>
      <w:proofErr w:type="spellStart"/>
      <w:r w:rsidRPr="00867068">
        <w:rPr>
          <w:rFonts w:ascii="Arial" w:hAnsi="Arial" w:cs="Arial"/>
          <w:b/>
          <w:sz w:val="36"/>
        </w:rPr>
        <w:t>Conac</w:t>
      </w:r>
      <w:proofErr w:type="spellEnd"/>
      <w:r w:rsidRPr="00867068">
        <w:rPr>
          <w:rFonts w:ascii="Arial" w:hAnsi="Arial" w:cs="Arial"/>
          <w:b/>
          <w:sz w:val="36"/>
        </w:rPr>
        <w:t xml:space="preserve"> </w:t>
      </w:r>
      <w:r w:rsidRPr="00867068">
        <w:rPr>
          <w:rFonts w:ascii="Arial" w:hAnsi="Arial" w:cs="Arial"/>
          <w:b/>
          <w:sz w:val="36"/>
        </w:rPr>
        <w:t>calidad de Licenciatura del Campus Tijuana</w:t>
      </w:r>
      <w:r w:rsidRPr="00867068">
        <w:rPr>
          <w:rFonts w:ascii="Arial" w:hAnsi="Arial" w:cs="Arial"/>
          <w:b/>
          <w:sz w:val="36"/>
        </w:rPr>
        <w:t xml:space="preserve"> </w:t>
      </w:r>
    </w:p>
    <w:p w:rsidR="00F36946" w:rsidRPr="00867068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p w:rsidR="00F36946" w:rsidRPr="00867068" w:rsidRDefault="00F36946" w:rsidP="00F36946">
      <w:pPr>
        <w:pStyle w:val="Prrafodelista"/>
        <w:numPr>
          <w:ilvl w:val="0"/>
          <w:numId w:val="20"/>
        </w:numPr>
        <w:suppressAutoHyphens w:val="0"/>
        <w:autoSpaceDN/>
        <w:ind w:left="360" w:hanging="284"/>
        <w:contextualSpacing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867068">
        <w:rPr>
          <w:rFonts w:ascii="Arial" w:hAnsi="Arial" w:cs="Arial"/>
          <w:sz w:val="24"/>
          <w:szCs w:val="24"/>
        </w:rPr>
        <w:t xml:space="preserve"> </w:t>
      </w:r>
      <w:r w:rsidR="00693318" w:rsidRPr="00867068">
        <w:rPr>
          <w:rFonts w:ascii="Arial" w:hAnsi="Arial" w:cs="Arial"/>
          <w:sz w:val="24"/>
          <w:szCs w:val="24"/>
        </w:rPr>
        <w:t xml:space="preserve">La UABC </w:t>
      </w:r>
      <w:r w:rsidR="00867068" w:rsidRPr="00867068">
        <w:rPr>
          <w:rFonts w:ascii="Arial" w:hAnsi="Arial" w:cs="Arial"/>
          <w:sz w:val="24"/>
          <w:szCs w:val="24"/>
        </w:rPr>
        <w:t>e</w:t>
      </w:r>
      <w:r w:rsidR="00867068" w:rsidRPr="00867068">
        <w:rPr>
          <w:rFonts w:ascii="Arial" w:hAnsi="Arial" w:cs="Arial"/>
          <w:sz w:val="24"/>
          <w:szCs w:val="24"/>
        </w:rPr>
        <w:t>s</w:t>
      </w:r>
      <w:r w:rsidR="00867068" w:rsidRPr="00867068">
        <w:rPr>
          <w:rFonts w:ascii="Arial" w:hAnsi="Arial" w:cs="Arial"/>
          <w:sz w:val="24"/>
          <w:szCs w:val="24"/>
        </w:rPr>
        <w:t xml:space="preserve"> la primera U</w:t>
      </w:r>
      <w:r w:rsidR="00867068" w:rsidRPr="00BC45FB">
        <w:rPr>
          <w:rFonts w:ascii="Arial" w:hAnsi="Arial" w:cs="Arial"/>
          <w:sz w:val="24"/>
          <w:szCs w:val="24"/>
        </w:rPr>
        <w:t>niversidad en el país que en tod</w:t>
      </w:r>
      <w:r w:rsidR="00867068" w:rsidRPr="00867068">
        <w:rPr>
          <w:rFonts w:ascii="Arial" w:hAnsi="Arial" w:cs="Arial"/>
          <w:sz w:val="24"/>
          <w:szCs w:val="24"/>
        </w:rPr>
        <w:t>os sus campus</w:t>
      </w:r>
      <w:r w:rsidR="00867068" w:rsidRPr="00BC45FB">
        <w:rPr>
          <w:rFonts w:ascii="Arial" w:hAnsi="Arial" w:cs="Arial"/>
          <w:sz w:val="24"/>
          <w:szCs w:val="24"/>
        </w:rPr>
        <w:t xml:space="preserve"> obtiene el más alto reconocimiento de calidad académica en el </w:t>
      </w:r>
      <w:r w:rsidR="00D9404D">
        <w:rPr>
          <w:rFonts w:ascii="Arial" w:hAnsi="Arial" w:cs="Arial"/>
          <w:sz w:val="24"/>
          <w:szCs w:val="24"/>
        </w:rPr>
        <w:t>área</w:t>
      </w:r>
      <w:r w:rsidR="00867068" w:rsidRPr="00BC45FB">
        <w:rPr>
          <w:rFonts w:ascii="Arial" w:hAnsi="Arial" w:cs="Arial"/>
          <w:sz w:val="24"/>
          <w:szCs w:val="24"/>
        </w:rPr>
        <w:t xml:space="preserve"> de la Comunic</w:t>
      </w:r>
      <w:r w:rsidR="00867068" w:rsidRPr="00BC45FB">
        <w:rPr>
          <w:rFonts w:ascii="Arial" w:hAnsi="Arial" w:cs="Arial"/>
          <w:sz w:val="24"/>
          <w:szCs w:val="24"/>
        </w:rPr>
        <w:t>a</w:t>
      </w:r>
      <w:r w:rsidR="00867068" w:rsidRPr="00BC45FB">
        <w:rPr>
          <w:rFonts w:ascii="Arial" w:hAnsi="Arial" w:cs="Arial"/>
          <w:sz w:val="24"/>
          <w:szCs w:val="24"/>
        </w:rPr>
        <w:t>ción</w:t>
      </w:r>
      <w:r w:rsidR="00867068" w:rsidRPr="00867068">
        <w:rPr>
          <w:rFonts w:ascii="Arial" w:hAnsi="Arial" w:cs="Arial"/>
          <w:sz w:val="24"/>
          <w:szCs w:val="24"/>
        </w:rPr>
        <w:t>.</w:t>
      </w:r>
    </w:p>
    <w:p w:rsidR="00F36946" w:rsidRPr="00867068" w:rsidRDefault="00F36946" w:rsidP="00F36946">
      <w:pPr>
        <w:jc w:val="both"/>
        <w:rPr>
          <w:rFonts w:ascii="Arial" w:hAnsi="Arial" w:cs="Arial"/>
          <w:sz w:val="16"/>
          <w:szCs w:val="16"/>
        </w:rPr>
      </w:pPr>
    </w:p>
    <w:p w:rsidR="00BC45FB" w:rsidRPr="00867068" w:rsidRDefault="001C2B3A" w:rsidP="00BC45FB">
      <w:pPr>
        <w:jc w:val="both"/>
        <w:rPr>
          <w:rFonts w:ascii="Arial" w:hAnsi="Arial" w:cs="Arial"/>
          <w:sz w:val="24"/>
          <w:szCs w:val="24"/>
        </w:rPr>
      </w:pPr>
      <w:r w:rsidRPr="00867068">
        <w:rPr>
          <w:rFonts w:ascii="Arial" w:hAnsi="Arial" w:cs="Arial"/>
          <w:b/>
          <w:sz w:val="24"/>
          <w:szCs w:val="24"/>
        </w:rPr>
        <w:t>Tijuana</w:t>
      </w:r>
      <w:r w:rsidR="00F36946" w:rsidRPr="00867068">
        <w:rPr>
          <w:rFonts w:ascii="Arial" w:hAnsi="Arial" w:cs="Arial"/>
          <w:b/>
          <w:sz w:val="24"/>
          <w:szCs w:val="24"/>
        </w:rPr>
        <w:t xml:space="preserve">, B.C., lunes </w:t>
      </w:r>
      <w:r w:rsidR="006C3369" w:rsidRPr="00867068">
        <w:rPr>
          <w:rFonts w:ascii="Arial" w:hAnsi="Arial" w:cs="Arial"/>
          <w:b/>
          <w:sz w:val="24"/>
          <w:szCs w:val="24"/>
        </w:rPr>
        <w:t>10</w:t>
      </w:r>
      <w:r w:rsidR="00F36946" w:rsidRPr="00867068">
        <w:rPr>
          <w:rFonts w:ascii="Arial" w:hAnsi="Arial" w:cs="Arial"/>
          <w:b/>
          <w:sz w:val="24"/>
          <w:szCs w:val="24"/>
        </w:rPr>
        <w:t xml:space="preserve"> de septiembre de 2018</w:t>
      </w:r>
      <w:r w:rsidR="00F36946" w:rsidRPr="00867068">
        <w:rPr>
          <w:rFonts w:ascii="Arial" w:hAnsi="Arial" w:cs="Arial"/>
          <w:sz w:val="24"/>
          <w:szCs w:val="24"/>
        </w:rPr>
        <w:t xml:space="preserve">.- </w:t>
      </w:r>
      <w:r w:rsidR="00BC45FB" w:rsidRPr="00867068">
        <w:rPr>
          <w:rFonts w:ascii="Arial" w:hAnsi="Arial" w:cs="Arial"/>
          <w:sz w:val="24"/>
          <w:szCs w:val="24"/>
        </w:rPr>
        <w:t xml:space="preserve">El programa educativo en Ciencias de la Comunicación que se imparte en la Facultad de Humanidades y Ciencias Sociales de la Universidad Autónoma de Baja California  (UABC), Campus Tijuana, recibió por tercera ocasión la constancia que acredita el cumplimiento de los requisitos de calidad educativa, </w:t>
      </w:r>
      <w:r w:rsidR="00867068">
        <w:rPr>
          <w:rFonts w:ascii="Arial" w:hAnsi="Arial" w:cs="Arial"/>
          <w:sz w:val="24"/>
          <w:szCs w:val="24"/>
        </w:rPr>
        <w:t>obteniendo el máximo reconocimiento que es por cinco años.</w:t>
      </w:r>
      <w:r w:rsidR="00BC45FB" w:rsidRPr="00867068">
        <w:rPr>
          <w:rFonts w:ascii="Arial" w:hAnsi="Arial" w:cs="Arial"/>
          <w:sz w:val="24"/>
          <w:szCs w:val="24"/>
        </w:rPr>
        <w:t xml:space="preserve"> </w:t>
      </w:r>
    </w:p>
    <w:p w:rsidR="00BC45FB" w:rsidRPr="00867068" w:rsidRDefault="00BC45FB" w:rsidP="00BC45FB">
      <w:pPr>
        <w:jc w:val="both"/>
        <w:rPr>
          <w:rFonts w:ascii="Arial" w:hAnsi="Arial" w:cs="Arial"/>
          <w:sz w:val="16"/>
          <w:szCs w:val="16"/>
        </w:rPr>
      </w:pPr>
    </w:p>
    <w:p w:rsidR="00BC45FB" w:rsidRPr="00867068" w:rsidRDefault="00BC45FB" w:rsidP="00BC45FB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867068">
        <w:rPr>
          <w:rFonts w:ascii="Arial" w:hAnsi="Arial" w:cs="Arial"/>
          <w:sz w:val="24"/>
          <w:szCs w:val="24"/>
        </w:rPr>
        <w:t xml:space="preserve">El organismo acreditador en esta ocasión fue el </w:t>
      </w:r>
      <w:r w:rsidRPr="00BC45FB">
        <w:rPr>
          <w:rFonts w:ascii="Arial" w:hAnsi="Arial" w:cs="Arial"/>
          <w:sz w:val="24"/>
          <w:szCs w:val="24"/>
          <w:bdr w:val="none" w:sz="0" w:space="0" w:color="auto" w:frame="1"/>
        </w:rPr>
        <w:t xml:space="preserve">Consejo de Acreditación de la Comunicación y </w:t>
      </w:r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>Ciencias Sociales (</w:t>
      </w:r>
      <w:proofErr w:type="spellStart"/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>Conac</w:t>
      </w:r>
      <w:proofErr w:type="spellEnd"/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>), A.C., y en las dos primeras fue la Asociación para la Acreditación y Certificación en Ciencias Sociales (</w:t>
      </w:r>
      <w:proofErr w:type="spellStart"/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>Acceciso</w:t>
      </w:r>
      <w:proofErr w:type="spellEnd"/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>) A.C.</w:t>
      </w:r>
    </w:p>
    <w:p w:rsidR="00BC45FB" w:rsidRPr="00867068" w:rsidRDefault="00BC45FB" w:rsidP="00BC45FB">
      <w:pPr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BC45FB" w:rsidRPr="00BC45FB" w:rsidRDefault="00BC45FB" w:rsidP="00B66C37">
      <w:pPr>
        <w:jc w:val="both"/>
        <w:rPr>
          <w:rFonts w:ascii="Arial" w:hAnsi="Arial" w:cs="Arial"/>
          <w:sz w:val="24"/>
          <w:szCs w:val="24"/>
        </w:rPr>
      </w:pPr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 xml:space="preserve">Ante este hecho, el Rector de la UABC, doctor Juan Manuel Ocegueda Hernández, </w:t>
      </w:r>
      <w:r w:rsidR="00B66C37" w:rsidRPr="00867068">
        <w:rPr>
          <w:rFonts w:ascii="Arial" w:hAnsi="Arial" w:cs="Arial"/>
          <w:sz w:val="24"/>
          <w:szCs w:val="24"/>
          <w:bdr w:val="none" w:sz="0" w:space="0" w:color="auto" w:frame="1"/>
        </w:rPr>
        <w:t>a</w:t>
      </w:r>
      <w:r w:rsidRPr="00BC45FB">
        <w:rPr>
          <w:rFonts w:ascii="Arial" w:hAnsi="Arial" w:cs="Arial"/>
          <w:sz w:val="24"/>
          <w:szCs w:val="24"/>
        </w:rPr>
        <w:t>gradeció a esta comunidad universitaria por su desempeño laboral encaminado a obtener este tipo de reconocimientos "que enaltecen no solamente a la Facultad de Hum</w:t>
      </w:r>
      <w:r w:rsidRPr="00BC45FB">
        <w:rPr>
          <w:rFonts w:ascii="Arial" w:hAnsi="Arial" w:cs="Arial"/>
          <w:sz w:val="24"/>
          <w:szCs w:val="24"/>
        </w:rPr>
        <w:t>a</w:t>
      </w:r>
      <w:r w:rsidRPr="00BC45FB">
        <w:rPr>
          <w:rFonts w:ascii="Arial" w:hAnsi="Arial" w:cs="Arial"/>
          <w:sz w:val="24"/>
          <w:szCs w:val="24"/>
        </w:rPr>
        <w:t>nidad y Ciencias Sociales, sino también a nuestra Universidad".</w:t>
      </w:r>
      <w:r w:rsidR="00867068">
        <w:rPr>
          <w:rFonts w:ascii="Arial" w:hAnsi="Arial" w:cs="Arial"/>
          <w:sz w:val="24"/>
          <w:szCs w:val="24"/>
        </w:rPr>
        <w:t xml:space="preserve"> </w:t>
      </w:r>
    </w:p>
    <w:p w:rsidR="00BC45FB" w:rsidRPr="00BC45FB" w:rsidRDefault="00BC45FB" w:rsidP="00BC45FB">
      <w:pPr>
        <w:autoSpaceDN/>
        <w:jc w:val="both"/>
        <w:rPr>
          <w:rFonts w:ascii="Arial" w:hAnsi="Arial" w:cs="Arial"/>
          <w:sz w:val="16"/>
          <w:szCs w:val="16"/>
        </w:rPr>
      </w:pPr>
    </w:p>
    <w:p w:rsidR="00BC45FB" w:rsidRPr="00BC45FB" w:rsidRDefault="00B66C37" w:rsidP="00BC45FB">
      <w:pPr>
        <w:autoSpaceDN/>
        <w:jc w:val="both"/>
        <w:rPr>
          <w:rFonts w:ascii="Arial" w:hAnsi="Arial" w:cs="Arial"/>
          <w:sz w:val="24"/>
          <w:szCs w:val="24"/>
        </w:rPr>
      </w:pPr>
      <w:r w:rsidRPr="00867068">
        <w:rPr>
          <w:rFonts w:ascii="Arial" w:hAnsi="Arial" w:cs="Arial"/>
          <w:sz w:val="24"/>
          <w:szCs w:val="24"/>
        </w:rPr>
        <w:t>Indicó que a</w:t>
      </w:r>
      <w:r w:rsidR="00BC45FB" w:rsidRPr="00BC45FB">
        <w:rPr>
          <w:rFonts w:ascii="Arial" w:hAnsi="Arial" w:cs="Arial"/>
          <w:sz w:val="24"/>
          <w:szCs w:val="24"/>
        </w:rPr>
        <w:t xml:space="preserve"> partir de es</w:t>
      </w:r>
      <w:r w:rsidRPr="00867068">
        <w:rPr>
          <w:rFonts w:ascii="Arial" w:hAnsi="Arial" w:cs="Arial"/>
          <w:sz w:val="24"/>
          <w:szCs w:val="24"/>
        </w:rPr>
        <w:t>t</w:t>
      </w:r>
      <w:r w:rsidR="00BC45FB" w:rsidRPr="00BC45FB">
        <w:rPr>
          <w:rFonts w:ascii="Arial" w:hAnsi="Arial" w:cs="Arial"/>
          <w:sz w:val="24"/>
          <w:szCs w:val="24"/>
        </w:rPr>
        <w:t>a evaluación los progra</w:t>
      </w:r>
      <w:r w:rsidRPr="00867068">
        <w:rPr>
          <w:rFonts w:ascii="Arial" w:hAnsi="Arial" w:cs="Arial"/>
          <w:sz w:val="24"/>
          <w:szCs w:val="24"/>
        </w:rPr>
        <w:t xml:space="preserve">mas de Comunicación de la Máxima Casa de Estudios entrarán </w:t>
      </w:r>
      <w:r w:rsidR="00BC45FB" w:rsidRPr="00BC45FB">
        <w:rPr>
          <w:rFonts w:ascii="Arial" w:hAnsi="Arial" w:cs="Arial"/>
          <w:sz w:val="24"/>
          <w:szCs w:val="24"/>
        </w:rPr>
        <w:t>en una dinámica de mejora continua.</w:t>
      </w:r>
    </w:p>
    <w:p w:rsidR="00BC45FB" w:rsidRPr="00BC45FB" w:rsidRDefault="00BC45FB" w:rsidP="00BC45FB">
      <w:pPr>
        <w:autoSpaceDN/>
        <w:jc w:val="both"/>
        <w:rPr>
          <w:rFonts w:ascii="Arial" w:hAnsi="Arial" w:cs="Arial"/>
          <w:sz w:val="16"/>
          <w:szCs w:val="16"/>
        </w:rPr>
      </w:pPr>
    </w:p>
    <w:p w:rsidR="00BC45FB" w:rsidRPr="00BC45FB" w:rsidRDefault="00422BD5" w:rsidP="00BC45FB">
      <w:pPr>
        <w:autoSpaceDN/>
        <w:jc w:val="both"/>
        <w:rPr>
          <w:rFonts w:ascii="Arial" w:hAnsi="Arial" w:cs="Arial"/>
          <w:sz w:val="24"/>
          <w:szCs w:val="24"/>
        </w:rPr>
      </w:pPr>
      <w:r w:rsidRPr="00867068">
        <w:rPr>
          <w:rFonts w:ascii="Arial" w:hAnsi="Arial" w:cs="Arial"/>
          <w:sz w:val="24"/>
          <w:szCs w:val="24"/>
        </w:rPr>
        <w:t xml:space="preserve">El doctor Ocegueda Hernández </w:t>
      </w:r>
      <w:r w:rsidR="00180DCD" w:rsidRPr="00867068">
        <w:rPr>
          <w:rFonts w:ascii="Arial" w:hAnsi="Arial" w:cs="Arial"/>
          <w:sz w:val="24"/>
          <w:szCs w:val="24"/>
        </w:rPr>
        <w:t>enfatizó</w:t>
      </w:r>
      <w:r w:rsidRPr="00867068">
        <w:rPr>
          <w:rFonts w:ascii="Arial" w:hAnsi="Arial" w:cs="Arial"/>
          <w:sz w:val="24"/>
          <w:szCs w:val="24"/>
        </w:rPr>
        <w:t xml:space="preserve"> que </w:t>
      </w:r>
      <w:r w:rsidR="00D9404D">
        <w:rPr>
          <w:rFonts w:ascii="Arial" w:hAnsi="Arial" w:cs="Arial"/>
          <w:sz w:val="24"/>
          <w:szCs w:val="24"/>
        </w:rPr>
        <w:t xml:space="preserve">solo </w:t>
      </w:r>
      <w:r w:rsidR="00BC45FB" w:rsidRPr="00BC45FB">
        <w:rPr>
          <w:rFonts w:ascii="Arial" w:hAnsi="Arial" w:cs="Arial"/>
          <w:sz w:val="24"/>
          <w:szCs w:val="24"/>
        </w:rPr>
        <w:t xml:space="preserve">uno de los 130 programas educativos evaluables de la UABC </w:t>
      </w:r>
      <w:r w:rsidRPr="00867068">
        <w:rPr>
          <w:rFonts w:ascii="Arial" w:hAnsi="Arial" w:cs="Arial"/>
          <w:sz w:val="24"/>
          <w:szCs w:val="24"/>
        </w:rPr>
        <w:t xml:space="preserve">falta </w:t>
      </w:r>
      <w:r w:rsidR="00BC45FB" w:rsidRPr="00BC45FB">
        <w:rPr>
          <w:rFonts w:ascii="Arial" w:hAnsi="Arial" w:cs="Arial"/>
          <w:sz w:val="24"/>
          <w:szCs w:val="24"/>
        </w:rPr>
        <w:t xml:space="preserve">por dictaminarse como de calidad, pero se mostró esperanzado de </w:t>
      </w:r>
      <w:r w:rsidRPr="00867068">
        <w:rPr>
          <w:rFonts w:ascii="Arial" w:hAnsi="Arial" w:cs="Arial"/>
          <w:sz w:val="24"/>
          <w:szCs w:val="24"/>
        </w:rPr>
        <w:t xml:space="preserve">lograr una respuesta positiva </w:t>
      </w:r>
      <w:r w:rsidR="00BC45FB" w:rsidRPr="00BC45FB">
        <w:rPr>
          <w:rFonts w:ascii="Arial" w:hAnsi="Arial" w:cs="Arial"/>
          <w:sz w:val="24"/>
          <w:szCs w:val="24"/>
        </w:rPr>
        <w:t>y de esta forma alcanzar la meta planteada al inici</w:t>
      </w:r>
      <w:r w:rsidRPr="00867068">
        <w:rPr>
          <w:rFonts w:ascii="Arial" w:hAnsi="Arial" w:cs="Arial"/>
          <w:sz w:val="24"/>
          <w:szCs w:val="24"/>
        </w:rPr>
        <w:t>o de su administración rectoral:</w:t>
      </w:r>
      <w:r w:rsidR="00BC45FB" w:rsidRPr="00BC45FB">
        <w:rPr>
          <w:rFonts w:ascii="Arial" w:hAnsi="Arial" w:cs="Arial"/>
          <w:sz w:val="24"/>
          <w:szCs w:val="24"/>
        </w:rPr>
        <w:t xml:space="preserve"> consolidar una oferta 100 por ciento de calidad reconocida. </w:t>
      </w:r>
    </w:p>
    <w:p w:rsidR="00BC45FB" w:rsidRPr="00BC45FB" w:rsidRDefault="00BC45FB" w:rsidP="00BC45FB">
      <w:pPr>
        <w:autoSpaceDN/>
        <w:jc w:val="both"/>
        <w:rPr>
          <w:rFonts w:ascii="Arial" w:hAnsi="Arial" w:cs="Arial"/>
          <w:sz w:val="16"/>
          <w:szCs w:val="16"/>
        </w:rPr>
      </w:pPr>
    </w:p>
    <w:p w:rsidR="00A82137" w:rsidRPr="00867068" w:rsidRDefault="00BC45FB" w:rsidP="00A82137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BC45FB">
        <w:rPr>
          <w:rFonts w:ascii="Arial" w:hAnsi="Arial" w:cs="Arial"/>
          <w:sz w:val="24"/>
          <w:szCs w:val="24"/>
          <w:bdr w:val="none" w:sz="0" w:space="0" w:color="auto" w:frame="1"/>
        </w:rPr>
        <w:t xml:space="preserve">Entregó la constancia de acreditación, la doctora Lorena Zaldívar </w:t>
      </w:r>
      <w:proofErr w:type="spellStart"/>
      <w:r w:rsidRPr="00BC45FB">
        <w:rPr>
          <w:rFonts w:ascii="Arial" w:hAnsi="Arial" w:cs="Arial"/>
          <w:sz w:val="24"/>
          <w:szCs w:val="24"/>
          <w:bdr w:val="none" w:sz="0" w:space="0" w:color="auto" w:frame="1"/>
        </w:rPr>
        <w:t>Bribiesca</w:t>
      </w:r>
      <w:proofErr w:type="spellEnd"/>
      <w:r w:rsidRPr="00BC45FB">
        <w:rPr>
          <w:rFonts w:ascii="Arial" w:hAnsi="Arial" w:cs="Arial"/>
          <w:sz w:val="24"/>
          <w:szCs w:val="24"/>
          <w:bdr w:val="none" w:sz="0" w:space="0" w:color="auto" w:frame="1"/>
        </w:rPr>
        <w:t xml:space="preserve">, Presidenta del </w:t>
      </w:r>
      <w:proofErr w:type="spellStart"/>
      <w:r w:rsidRPr="00BC45FB">
        <w:rPr>
          <w:rFonts w:ascii="Arial" w:hAnsi="Arial" w:cs="Arial"/>
          <w:sz w:val="24"/>
          <w:szCs w:val="24"/>
          <w:bdr w:val="none" w:sz="0" w:space="0" w:color="auto" w:frame="1"/>
        </w:rPr>
        <w:t>Conac</w:t>
      </w:r>
      <w:proofErr w:type="spellEnd"/>
      <w:r w:rsidRPr="00BC45FB">
        <w:rPr>
          <w:rFonts w:ascii="Arial" w:hAnsi="Arial" w:cs="Arial"/>
          <w:sz w:val="24"/>
          <w:szCs w:val="24"/>
          <w:bdr w:val="none" w:sz="0" w:space="0" w:color="auto" w:frame="1"/>
        </w:rPr>
        <w:t>, A.C.</w:t>
      </w:r>
      <w:r w:rsidR="0047177B" w:rsidRPr="00867068">
        <w:rPr>
          <w:rFonts w:ascii="Arial" w:hAnsi="Arial" w:cs="Arial"/>
          <w:sz w:val="24"/>
          <w:szCs w:val="24"/>
          <w:bdr w:val="none" w:sz="0" w:space="0" w:color="auto" w:frame="1"/>
        </w:rPr>
        <w:t xml:space="preserve">, quien </w:t>
      </w:r>
      <w:r w:rsidR="00A82137" w:rsidRPr="00867068">
        <w:rPr>
          <w:rFonts w:ascii="Arial" w:hAnsi="Arial" w:cs="Arial"/>
          <w:sz w:val="24"/>
          <w:szCs w:val="24"/>
          <w:bdr w:val="none" w:sz="0" w:space="0" w:color="auto" w:frame="1"/>
        </w:rPr>
        <w:t xml:space="preserve">manifestó que en el país se ofertan más de mil </w:t>
      </w:r>
      <w:r w:rsidR="00A82137" w:rsidRPr="00BC45FB">
        <w:rPr>
          <w:rFonts w:ascii="Arial" w:hAnsi="Arial" w:cs="Arial"/>
          <w:sz w:val="24"/>
          <w:szCs w:val="24"/>
        </w:rPr>
        <w:t xml:space="preserve">programas </w:t>
      </w:r>
      <w:r w:rsidR="00A82137" w:rsidRPr="00867068">
        <w:rPr>
          <w:rFonts w:ascii="Arial" w:hAnsi="Arial" w:cs="Arial"/>
          <w:sz w:val="24"/>
          <w:szCs w:val="24"/>
        </w:rPr>
        <w:t xml:space="preserve">de Comunicación, </w:t>
      </w:r>
      <w:r w:rsidR="00A82137" w:rsidRPr="00BC45FB">
        <w:rPr>
          <w:rFonts w:ascii="Arial" w:hAnsi="Arial" w:cs="Arial"/>
          <w:sz w:val="24"/>
          <w:szCs w:val="24"/>
        </w:rPr>
        <w:t xml:space="preserve">solamente 33 </w:t>
      </w:r>
      <w:r w:rsidR="00A82137" w:rsidRPr="00867068">
        <w:rPr>
          <w:rFonts w:ascii="Arial" w:hAnsi="Arial" w:cs="Arial"/>
          <w:sz w:val="24"/>
          <w:szCs w:val="24"/>
        </w:rPr>
        <w:t xml:space="preserve">de ellos están </w:t>
      </w:r>
      <w:r w:rsidR="00A82137" w:rsidRPr="00BC45FB">
        <w:rPr>
          <w:rFonts w:ascii="Arial" w:hAnsi="Arial" w:cs="Arial"/>
          <w:sz w:val="24"/>
          <w:szCs w:val="24"/>
        </w:rPr>
        <w:t>acreditados</w:t>
      </w:r>
      <w:r w:rsidR="00A82137" w:rsidRPr="00867068">
        <w:rPr>
          <w:rFonts w:ascii="Arial" w:hAnsi="Arial" w:cs="Arial"/>
          <w:sz w:val="24"/>
          <w:szCs w:val="24"/>
        </w:rPr>
        <w:t xml:space="preserve"> y </w:t>
      </w:r>
      <w:r w:rsidR="00A82137" w:rsidRPr="00BC45FB">
        <w:rPr>
          <w:rFonts w:ascii="Arial" w:hAnsi="Arial" w:cs="Arial"/>
          <w:sz w:val="24"/>
          <w:szCs w:val="24"/>
        </w:rPr>
        <w:t xml:space="preserve">23 </w:t>
      </w:r>
      <w:proofErr w:type="spellStart"/>
      <w:r w:rsidR="00A82137" w:rsidRPr="00BC45FB">
        <w:rPr>
          <w:rFonts w:ascii="Arial" w:hAnsi="Arial" w:cs="Arial"/>
          <w:sz w:val="24"/>
          <w:szCs w:val="24"/>
        </w:rPr>
        <w:t>reacreditados</w:t>
      </w:r>
      <w:proofErr w:type="spellEnd"/>
      <w:r w:rsidR="00A82137" w:rsidRPr="00BC45FB">
        <w:rPr>
          <w:rFonts w:ascii="Arial" w:hAnsi="Arial" w:cs="Arial"/>
          <w:sz w:val="24"/>
          <w:szCs w:val="24"/>
        </w:rPr>
        <w:t>, dando apenas un número de 56 programas de excelencia en México</w:t>
      </w:r>
      <w:r w:rsidR="00A82137" w:rsidRPr="00867068">
        <w:rPr>
          <w:rFonts w:ascii="Arial" w:hAnsi="Arial" w:cs="Arial"/>
          <w:sz w:val="24"/>
          <w:szCs w:val="24"/>
        </w:rPr>
        <w:t>.</w:t>
      </w:r>
    </w:p>
    <w:p w:rsidR="00A82137" w:rsidRPr="00867068" w:rsidRDefault="00A82137" w:rsidP="00A82137">
      <w:pPr>
        <w:autoSpaceDN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A82137" w:rsidRPr="00BC45FB" w:rsidRDefault="00A82137" w:rsidP="00A82137">
      <w:pPr>
        <w:autoSpaceDN/>
        <w:jc w:val="both"/>
        <w:rPr>
          <w:rFonts w:ascii="Arial" w:hAnsi="Arial" w:cs="Arial"/>
          <w:sz w:val="24"/>
          <w:szCs w:val="24"/>
        </w:rPr>
      </w:pPr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>“Por ese motivo m</w:t>
      </w:r>
      <w:r w:rsidRPr="00BC45FB">
        <w:rPr>
          <w:rFonts w:ascii="Arial" w:hAnsi="Arial" w:cs="Arial"/>
          <w:sz w:val="24"/>
          <w:szCs w:val="24"/>
        </w:rPr>
        <w:t>i respeto y felicitación para ustede</w:t>
      </w:r>
      <w:r w:rsidR="00E930A0" w:rsidRPr="00867068">
        <w:rPr>
          <w:rFonts w:ascii="Arial" w:hAnsi="Arial" w:cs="Arial"/>
          <w:sz w:val="24"/>
          <w:szCs w:val="24"/>
        </w:rPr>
        <w:t>s al convertirse en la primera U</w:t>
      </w:r>
      <w:r w:rsidRPr="00BC45FB">
        <w:rPr>
          <w:rFonts w:ascii="Arial" w:hAnsi="Arial" w:cs="Arial"/>
          <w:sz w:val="24"/>
          <w:szCs w:val="24"/>
        </w:rPr>
        <w:t xml:space="preserve">niversidad en el país que en todos sus campus, Ensenada, Mexicali y Tijuana, obtiene el más alto reconocimiento de calidad académica en el </w:t>
      </w:r>
      <w:r w:rsidR="00D9404D">
        <w:rPr>
          <w:rFonts w:ascii="Arial" w:hAnsi="Arial" w:cs="Arial"/>
          <w:sz w:val="24"/>
          <w:szCs w:val="24"/>
        </w:rPr>
        <w:t>área</w:t>
      </w:r>
      <w:bookmarkStart w:id="0" w:name="_GoBack"/>
      <w:bookmarkEnd w:id="0"/>
      <w:r w:rsidRPr="00BC45FB">
        <w:rPr>
          <w:rFonts w:ascii="Arial" w:hAnsi="Arial" w:cs="Arial"/>
          <w:sz w:val="24"/>
          <w:szCs w:val="24"/>
        </w:rPr>
        <w:t xml:space="preserve"> de la Comunicación</w:t>
      </w:r>
      <w:r w:rsidRPr="00867068">
        <w:rPr>
          <w:rFonts w:ascii="Arial" w:hAnsi="Arial" w:cs="Arial"/>
          <w:sz w:val="24"/>
          <w:szCs w:val="24"/>
        </w:rPr>
        <w:t>”</w:t>
      </w:r>
      <w:r w:rsidRPr="00BC45FB">
        <w:rPr>
          <w:rFonts w:ascii="Arial" w:hAnsi="Arial" w:cs="Arial"/>
          <w:sz w:val="24"/>
          <w:szCs w:val="24"/>
        </w:rPr>
        <w:t>.</w:t>
      </w:r>
    </w:p>
    <w:p w:rsidR="00A82137" w:rsidRPr="00867068" w:rsidRDefault="00A82137" w:rsidP="0047177B">
      <w:pPr>
        <w:autoSpaceDN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47177B" w:rsidRPr="00867068" w:rsidRDefault="00A82137" w:rsidP="0047177B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>S</w:t>
      </w:r>
      <w:r w:rsidR="0047177B" w:rsidRPr="00867068">
        <w:rPr>
          <w:rFonts w:ascii="Arial" w:hAnsi="Arial" w:cs="Arial"/>
          <w:sz w:val="24"/>
          <w:szCs w:val="24"/>
          <w:bdr w:val="none" w:sz="0" w:space="0" w:color="auto" w:frame="1"/>
        </w:rPr>
        <w:t xml:space="preserve">eñaló que los integrantes de este organismo </w:t>
      </w:r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 xml:space="preserve">evaluador </w:t>
      </w:r>
      <w:r w:rsidR="0047177B" w:rsidRPr="00867068">
        <w:rPr>
          <w:rFonts w:ascii="Arial" w:hAnsi="Arial" w:cs="Arial"/>
          <w:sz w:val="24"/>
          <w:szCs w:val="24"/>
          <w:bdr w:val="none" w:sz="0" w:space="0" w:color="auto" w:frame="1"/>
        </w:rPr>
        <w:t>desean</w:t>
      </w:r>
      <w:r w:rsidR="0047177B" w:rsidRPr="00BC45FB">
        <w:rPr>
          <w:rFonts w:ascii="Arial" w:hAnsi="Arial" w:cs="Arial"/>
          <w:sz w:val="24"/>
          <w:szCs w:val="24"/>
          <w:bdr w:val="none" w:sz="0" w:space="0" w:color="auto" w:frame="1"/>
        </w:rPr>
        <w:t xml:space="preserve"> brindar certidumbre a los estudiantes, familias, empleadores</w:t>
      </w:r>
      <w:r w:rsidR="0047177B" w:rsidRPr="00867068">
        <w:rPr>
          <w:rFonts w:ascii="Arial" w:hAnsi="Arial" w:cs="Arial"/>
          <w:sz w:val="24"/>
          <w:szCs w:val="24"/>
          <w:bdr w:val="none" w:sz="0" w:space="0" w:color="auto" w:frame="1"/>
        </w:rPr>
        <w:t>,</w:t>
      </w:r>
      <w:r w:rsidR="0047177B" w:rsidRPr="00BC45FB">
        <w:rPr>
          <w:rFonts w:ascii="Arial" w:hAnsi="Arial" w:cs="Arial"/>
          <w:sz w:val="24"/>
          <w:szCs w:val="24"/>
          <w:bdr w:val="none" w:sz="0" w:space="0" w:color="auto" w:frame="1"/>
        </w:rPr>
        <w:t xml:space="preserve"> y que la sociedad tenga plena confianza que una institución que ha sido acreditada por </w:t>
      </w:r>
      <w:r w:rsidR="0047177B" w:rsidRPr="00867068">
        <w:rPr>
          <w:rFonts w:ascii="Arial" w:hAnsi="Arial" w:cs="Arial"/>
          <w:sz w:val="24"/>
          <w:szCs w:val="24"/>
          <w:bdr w:val="none" w:sz="0" w:space="0" w:color="auto" w:frame="1"/>
        </w:rPr>
        <w:t>ellos,</w:t>
      </w:r>
      <w:r w:rsidR="0047177B" w:rsidRPr="00BC45FB">
        <w:rPr>
          <w:rFonts w:ascii="Arial" w:hAnsi="Arial" w:cs="Arial"/>
          <w:sz w:val="24"/>
          <w:szCs w:val="24"/>
          <w:bdr w:val="none" w:sz="0" w:space="0" w:color="auto" w:frame="1"/>
        </w:rPr>
        <w:t xml:space="preserve"> cumple con los más altos estándares de calidad</w:t>
      </w:r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 xml:space="preserve"> nacional e internacional</w:t>
      </w:r>
      <w:r w:rsidR="0047177B" w:rsidRPr="00BC45FB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391C6F" w:rsidRPr="00867068" w:rsidRDefault="00391C6F" w:rsidP="00BC45FB">
      <w:pPr>
        <w:autoSpaceDN/>
        <w:jc w:val="both"/>
        <w:rPr>
          <w:rFonts w:ascii="Arial" w:hAnsi="Arial" w:cs="Arial"/>
          <w:sz w:val="16"/>
          <w:szCs w:val="16"/>
        </w:rPr>
      </w:pPr>
    </w:p>
    <w:p w:rsidR="00BC45FB" w:rsidRDefault="00BC45FB" w:rsidP="00BC45FB">
      <w:pPr>
        <w:autoSpaceDN/>
        <w:jc w:val="both"/>
        <w:rPr>
          <w:rFonts w:ascii="Arial" w:hAnsi="Arial" w:cs="Arial"/>
          <w:sz w:val="24"/>
          <w:szCs w:val="24"/>
        </w:rPr>
      </w:pPr>
      <w:r w:rsidRPr="00BC45FB">
        <w:rPr>
          <w:rFonts w:ascii="Arial" w:hAnsi="Arial" w:cs="Arial"/>
          <w:sz w:val="24"/>
          <w:szCs w:val="24"/>
        </w:rPr>
        <w:t>Entre las fortalezas</w:t>
      </w:r>
      <w:r w:rsidR="00A82137" w:rsidRPr="00867068">
        <w:rPr>
          <w:rFonts w:ascii="Arial" w:hAnsi="Arial" w:cs="Arial"/>
          <w:sz w:val="24"/>
          <w:szCs w:val="24"/>
        </w:rPr>
        <w:t xml:space="preserve"> del programa de Ciencias de la Comunicación del Campus Tijuana, la doctora Zaldívar </w:t>
      </w:r>
      <w:proofErr w:type="spellStart"/>
      <w:r w:rsidR="00A82137" w:rsidRPr="00867068">
        <w:rPr>
          <w:rFonts w:ascii="Arial" w:hAnsi="Arial" w:cs="Arial"/>
          <w:sz w:val="24"/>
          <w:szCs w:val="24"/>
        </w:rPr>
        <w:t>Bribiesca</w:t>
      </w:r>
      <w:proofErr w:type="spellEnd"/>
      <w:r w:rsidR="00A82137" w:rsidRPr="00867068">
        <w:rPr>
          <w:rFonts w:ascii="Arial" w:hAnsi="Arial" w:cs="Arial"/>
          <w:sz w:val="24"/>
          <w:szCs w:val="24"/>
        </w:rPr>
        <w:t xml:space="preserve"> destacó: el </w:t>
      </w:r>
      <w:r w:rsidRPr="00BC45FB">
        <w:rPr>
          <w:rFonts w:ascii="Arial" w:hAnsi="Arial" w:cs="Arial"/>
          <w:sz w:val="24"/>
          <w:szCs w:val="24"/>
        </w:rPr>
        <w:t>modelo educativo</w:t>
      </w:r>
      <w:r w:rsidR="00A82137" w:rsidRPr="00867068">
        <w:rPr>
          <w:rFonts w:ascii="Arial" w:hAnsi="Arial" w:cs="Arial"/>
          <w:sz w:val="24"/>
          <w:szCs w:val="24"/>
        </w:rPr>
        <w:t>;</w:t>
      </w:r>
      <w:r w:rsidRPr="00BC45FB">
        <w:rPr>
          <w:rFonts w:ascii="Arial" w:hAnsi="Arial" w:cs="Arial"/>
          <w:sz w:val="24"/>
          <w:szCs w:val="24"/>
        </w:rPr>
        <w:t xml:space="preserve"> plan de estudios</w:t>
      </w:r>
      <w:r w:rsidR="00A82137" w:rsidRPr="00867068">
        <w:rPr>
          <w:rFonts w:ascii="Arial" w:hAnsi="Arial" w:cs="Arial"/>
          <w:sz w:val="24"/>
          <w:szCs w:val="24"/>
        </w:rPr>
        <w:t>;</w:t>
      </w:r>
      <w:r w:rsidRPr="00BC45FB">
        <w:rPr>
          <w:rFonts w:ascii="Arial" w:hAnsi="Arial" w:cs="Arial"/>
          <w:sz w:val="24"/>
          <w:szCs w:val="24"/>
        </w:rPr>
        <w:t xml:space="preserve"> perfil de egreso</w:t>
      </w:r>
      <w:r w:rsidR="00A82137" w:rsidRPr="00867068">
        <w:rPr>
          <w:rFonts w:ascii="Arial" w:hAnsi="Arial" w:cs="Arial"/>
          <w:sz w:val="24"/>
          <w:szCs w:val="24"/>
        </w:rPr>
        <w:t>;</w:t>
      </w:r>
      <w:r w:rsidRPr="00BC45FB">
        <w:rPr>
          <w:rFonts w:ascii="Arial" w:hAnsi="Arial" w:cs="Arial"/>
          <w:sz w:val="24"/>
          <w:szCs w:val="24"/>
        </w:rPr>
        <w:t xml:space="preserve"> proyección </w:t>
      </w:r>
      <w:r w:rsidR="00A82137" w:rsidRPr="00867068">
        <w:rPr>
          <w:rFonts w:ascii="Arial" w:hAnsi="Arial" w:cs="Arial"/>
          <w:sz w:val="24"/>
          <w:szCs w:val="24"/>
        </w:rPr>
        <w:t>d</w:t>
      </w:r>
      <w:r w:rsidRPr="00BC45FB">
        <w:rPr>
          <w:rFonts w:ascii="Arial" w:hAnsi="Arial" w:cs="Arial"/>
          <w:sz w:val="24"/>
          <w:szCs w:val="24"/>
        </w:rPr>
        <w:t>el programa en el territorio nacional</w:t>
      </w:r>
      <w:r w:rsidR="00A82137" w:rsidRPr="00867068">
        <w:rPr>
          <w:rFonts w:ascii="Arial" w:hAnsi="Arial" w:cs="Arial"/>
          <w:sz w:val="24"/>
          <w:szCs w:val="24"/>
        </w:rPr>
        <w:t>;</w:t>
      </w:r>
      <w:r w:rsidRPr="00BC45FB">
        <w:rPr>
          <w:rFonts w:ascii="Arial" w:hAnsi="Arial" w:cs="Arial"/>
          <w:sz w:val="24"/>
          <w:szCs w:val="24"/>
        </w:rPr>
        <w:t xml:space="preserve"> métodos </w:t>
      </w:r>
      <w:r w:rsidR="00A82137" w:rsidRPr="00867068">
        <w:rPr>
          <w:rFonts w:ascii="Arial" w:hAnsi="Arial" w:cs="Arial"/>
          <w:sz w:val="24"/>
          <w:szCs w:val="24"/>
        </w:rPr>
        <w:t>empleados</w:t>
      </w:r>
      <w:r w:rsidRPr="00BC45FB">
        <w:rPr>
          <w:rFonts w:ascii="Arial" w:hAnsi="Arial" w:cs="Arial"/>
          <w:sz w:val="24"/>
          <w:szCs w:val="24"/>
        </w:rPr>
        <w:t xml:space="preserve"> para </w:t>
      </w:r>
      <w:r w:rsidR="00A82137" w:rsidRPr="00867068">
        <w:rPr>
          <w:rFonts w:ascii="Arial" w:hAnsi="Arial" w:cs="Arial"/>
          <w:sz w:val="24"/>
          <w:szCs w:val="24"/>
        </w:rPr>
        <w:t xml:space="preserve">el proceso </w:t>
      </w:r>
      <w:r w:rsidRPr="00BC45FB">
        <w:rPr>
          <w:rFonts w:ascii="Arial" w:hAnsi="Arial" w:cs="Arial"/>
          <w:sz w:val="24"/>
          <w:szCs w:val="24"/>
        </w:rPr>
        <w:t>enseñanza</w:t>
      </w:r>
      <w:r w:rsidR="00A82137" w:rsidRPr="00867068">
        <w:rPr>
          <w:rFonts w:ascii="Arial" w:hAnsi="Arial" w:cs="Arial"/>
          <w:sz w:val="24"/>
          <w:szCs w:val="24"/>
        </w:rPr>
        <w:t xml:space="preserve">-aprendizaje; </w:t>
      </w:r>
      <w:r w:rsidRPr="00BC45FB">
        <w:rPr>
          <w:rFonts w:ascii="Arial" w:hAnsi="Arial" w:cs="Arial"/>
          <w:sz w:val="24"/>
          <w:szCs w:val="24"/>
        </w:rPr>
        <w:t>aseguramiento de la calidad de los programas</w:t>
      </w:r>
      <w:r w:rsidR="00A82137" w:rsidRPr="00867068">
        <w:rPr>
          <w:rFonts w:ascii="Arial" w:hAnsi="Arial" w:cs="Arial"/>
          <w:sz w:val="24"/>
          <w:szCs w:val="24"/>
        </w:rPr>
        <w:t xml:space="preserve">; </w:t>
      </w:r>
      <w:r w:rsidRPr="00BC45FB">
        <w:rPr>
          <w:rFonts w:ascii="Arial" w:hAnsi="Arial" w:cs="Arial"/>
          <w:sz w:val="24"/>
          <w:szCs w:val="24"/>
        </w:rPr>
        <w:t>clima organizacional</w:t>
      </w:r>
      <w:r w:rsidR="00A82137" w:rsidRPr="00867068">
        <w:rPr>
          <w:rFonts w:ascii="Arial" w:hAnsi="Arial" w:cs="Arial"/>
          <w:sz w:val="24"/>
          <w:szCs w:val="24"/>
        </w:rPr>
        <w:t>, entre otros.</w:t>
      </w:r>
    </w:p>
    <w:p w:rsidR="00867068" w:rsidRDefault="00867068" w:rsidP="00BC45FB">
      <w:pPr>
        <w:autoSpaceDN/>
        <w:jc w:val="both"/>
        <w:rPr>
          <w:rFonts w:ascii="Arial" w:hAnsi="Arial" w:cs="Arial"/>
          <w:sz w:val="24"/>
          <w:szCs w:val="24"/>
        </w:rPr>
      </w:pPr>
    </w:p>
    <w:p w:rsidR="00867068" w:rsidRDefault="00867068" w:rsidP="00BC45FB">
      <w:pPr>
        <w:autoSpaceDN/>
        <w:jc w:val="both"/>
        <w:rPr>
          <w:rFonts w:ascii="Arial" w:hAnsi="Arial" w:cs="Arial"/>
          <w:sz w:val="24"/>
          <w:szCs w:val="24"/>
        </w:rPr>
      </w:pPr>
    </w:p>
    <w:p w:rsidR="00867068" w:rsidRPr="00BC45FB" w:rsidRDefault="00867068" w:rsidP="00BC45FB">
      <w:pPr>
        <w:autoSpaceDN/>
        <w:jc w:val="both"/>
        <w:rPr>
          <w:rFonts w:ascii="Arial" w:hAnsi="Arial" w:cs="Arial"/>
          <w:sz w:val="24"/>
          <w:szCs w:val="24"/>
        </w:rPr>
      </w:pPr>
    </w:p>
    <w:p w:rsidR="00BC45FB" w:rsidRPr="00BC45FB" w:rsidRDefault="00BC45FB" w:rsidP="00BC45FB">
      <w:pPr>
        <w:autoSpaceDN/>
        <w:jc w:val="both"/>
        <w:rPr>
          <w:rFonts w:ascii="Arial" w:hAnsi="Arial" w:cs="Arial"/>
          <w:sz w:val="24"/>
          <w:szCs w:val="24"/>
        </w:rPr>
      </w:pPr>
      <w:r w:rsidRPr="00BC45FB">
        <w:rPr>
          <w:rFonts w:ascii="Arial" w:hAnsi="Arial" w:cs="Arial"/>
          <w:sz w:val="24"/>
          <w:szCs w:val="24"/>
        </w:rPr>
        <w:t xml:space="preserve"> </w:t>
      </w:r>
    </w:p>
    <w:p w:rsidR="00BC45FB" w:rsidRPr="00BC45FB" w:rsidRDefault="00BC45FB" w:rsidP="00BC45FB">
      <w:pPr>
        <w:autoSpaceDN/>
        <w:jc w:val="both"/>
        <w:rPr>
          <w:rFonts w:ascii="Arial" w:hAnsi="Arial" w:cs="Arial"/>
          <w:sz w:val="24"/>
          <w:szCs w:val="24"/>
        </w:rPr>
      </w:pPr>
      <w:r w:rsidRPr="00BC45FB">
        <w:rPr>
          <w:rFonts w:ascii="Arial" w:hAnsi="Arial" w:cs="Arial"/>
          <w:sz w:val="24"/>
          <w:szCs w:val="24"/>
        </w:rPr>
        <w:t>"Los invito a continuar trabajando con esa perseverancia que les ha caracterizado, manteniendo a</w:t>
      </w:r>
      <w:r w:rsidRPr="00BC45FB">
        <w:rPr>
          <w:rFonts w:ascii="Arial" w:hAnsi="Arial" w:cs="Arial"/>
          <w:sz w:val="24"/>
          <w:szCs w:val="24"/>
        </w:rPr>
        <w:t>c</w:t>
      </w:r>
      <w:r w:rsidRPr="00BC45FB">
        <w:rPr>
          <w:rFonts w:ascii="Arial" w:hAnsi="Arial" w:cs="Arial"/>
          <w:sz w:val="24"/>
          <w:szCs w:val="24"/>
        </w:rPr>
        <w:t>tivo un plan ligado permanente a la búsqueda de la calidad que les distingue y que damos fe ante la comunidad académica de México"</w:t>
      </w:r>
      <w:r w:rsidR="00A82137" w:rsidRPr="00867068">
        <w:rPr>
          <w:rFonts w:ascii="Arial" w:hAnsi="Arial" w:cs="Arial"/>
          <w:sz w:val="24"/>
          <w:szCs w:val="24"/>
        </w:rPr>
        <w:t>, puntualizó la Presidenta</w:t>
      </w:r>
      <w:r w:rsidRPr="00BC45FB">
        <w:rPr>
          <w:rFonts w:ascii="Arial" w:hAnsi="Arial" w:cs="Arial"/>
          <w:sz w:val="24"/>
          <w:szCs w:val="24"/>
        </w:rPr>
        <w:t>.</w:t>
      </w:r>
    </w:p>
    <w:p w:rsidR="00BC45FB" w:rsidRPr="00867068" w:rsidRDefault="00BC45FB" w:rsidP="00BC45FB">
      <w:pPr>
        <w:jc w:val="both"/>
        <w:rPr>
          <w:rFonts w:ascii="Arial" w:hAnsi="Arial" w:cs="Arial"/>
          <w:sz w:val="16"/>
          <w:szCs w:val="16"/>
        </w:rPr>
      </w:pPr>
    </w:p>
    <w:p w:rsidR="00391C6F" w:rsidRPr="00867068" w:rsidRDefault="00A82137" w:rsidP="00391C6F">
      <w:pPr>
        <w:autoSpaceDN/>
        <w:jc w:val="both"/>
        <w:rPr>
          <w:rFonts w:ascii="Arial" w:hAnsi="Arial" w:cs="Arial"/>
          <w:sz w:val="24"/>
          <w:szCs w:val="24"/>
        </w:rPr>
      </w:pPr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>Por su parte, el doctor</w:t>
      </w:r>
      <w:r w:rsidR="00BC45FB" w:rsidRPr="00BC45FB">
        <w:rPr>
          <w:rFonts w:ascii="Arial" w:hAnsi="Arial" w:cs="Arial"/>
          <w:sz w:val="24"/>
          <w:szCs w:val="24"/>
          <w:bdr w:val="none" w:sz="0" w:space="0" w:color="auto" w:frame="1"/>
        </w:rPr>
        <w:t xml:space="preserve"> Héctor Jaime Macías Rodríguez, Director de la Facultad de Humanidades y Ciencias Sociales</w:t>
      </w:r>
      <w:r w:rsidRPr="00867068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180DCD" w:rsidRPr="00867068">
        <w:rPr>
          <w:rFonts w:ascii="Arial" w:hAnsi="Arial" w:cs="Arial"/>
          <w:sz w:val="24"/>
          <w:szCs w:val="24"/>
          <w:bdr w:val="none" w:sz="0" w:space="0" w:color="auto" w:frame="1"/>
        </w:rPr>
        <w:t xml:space="preserve">expresó que con esta ceremonia se ratifica el compromiso que esta Unidad Académica tiene con la calidad educativa y con la que aspira a formar </w:t>
      </w:r>
      <w:r w:rsidR="00BC45FB" w:rsidRPr="00BC45FB">
        <w:rPr>
          <w:rFonts w:ascii="Arial" w:hAnsi="Arial" w:cs="Arial"/>
          <w:sz w:val="24"/>
          <w:szCs w:val="24"/>
        </w:rPr>
        <w:t xml:space="preserve">profesionales en Ciencias de la Comunicación que contribuyan al desarrollo de </w:t>
      </w:r>
      <w:r w:rsidR="00180DCD" w:rsidRPr="00867068">
        <w:rPr>
          <w:rFonts w:ascii="Arial" w:hAnsi="Arial" w:cs="Arial"/>
          <w:sz w:val="24"/>
          <w:szCs w:val="24"/>
        </w:rPr>
        <w:t>la</w:t>
      </w:r>
      <w:r w:rsidR="00BC45FB" w:rsidRPr="00BC45FB">
        <w:rPr>
          <w:rFonts w:ascii="Arial" w:hAnsi="Arial" w:cs="Arial"/>
          <w:sz w:val="24"/>
          <w:szCs w:val="24"/>
        </w:rPr>
        <w:t xml:space="preserve"> región y de</w:t>
      </w:r>
      <w:r w:rsidR="00180DCD" w:rsidRPr="00867068">
        <w:rPr>
          <w:rFonts w:ascii="Arial" w:hAnsi="Arial" w:cs="Arial"/>
          <w:sz w:val="24"/>
          <w:szCs w:val="24"/>
        </w:rPr>
        <w:t xml:space="preserve">l </w:t>
      </w:r>
      <w:r w:rsidR="00BC45FB" w:rsidRPr="00BC45FB">
        <w:rPr>
          <w:rFonts w:ascii="Arial" w:hAnsi="Arial" w:cs="Arial"/>
          <w:sz w:val="24"/>
          <w:szCs w:val="24"/>
        </w:rPr>
        <w:t>país</w:t>
      </w:r>
      <w:r w:rsidR="00391C6F" w:rsidRPr="00867068">
        <w:rPr>
          <w:rFonts w:ascii="Arial" w:hAnsi="Arial" w:cs="Arial"/>
          <w:sz w:val="24"/>
          <w:szCs w:val="24"/>
        </w:rPr>
        <w:t xml:space="preserve">, “así como promover el </w:t>
      </w:r>
      <w:r w:rsidR="00391C6F" w:rsidRPr="00BC45FB">
        <w:rPr>
          <w:rFonts w:ascii="Arial" w:hAnsi="Arial" w:cs="Arial"/>
          <w:sz w:val="24"/>
          <w:szCs w:val="24"/>
        </w:rPr>
        <w:t>entendimiento entre los seres humanos para lograr una convivencia social armónica e integrada en un mundo cada vez más diverso</w:t>
      </w:r>
      <w:r w:rsidR="00391C6F" w:rsidRPr="00867068">
        <w:rPr>
          <w:rFonts w:ascii="Arial" w:hAnsi="Arial" w:cs="Arial"/>
          <w:sz w:val="24"/>
          <w:szCs w:val="24"/>
        </w:rPr>
        <w:t>”</w:t>
      </w:r>
      <w:r w:rsidR="00391C6F" w:rsidRPr="00BC45FB">
        <w:rPr>
          <w:rFonts w:ascii="Arial" w:hAnsi="Arial" w:cs="Arial"/>
          <w:sz w:val="24"/>
          <w:szCs w:val="24"/>
        </w:rPr>
        <w:t>.</w:t>
      </w:r>
    </w:p>
    <w:p w:rsidR="00BC45FB" w:rsidRPr="00867068" w:rsidRDefault="00BC45FB" w:rsidP="00BC45FB">
      <w:pPr>
        <w:jc w:val="both"/>
        <w:rPr>
          <w:rFonts w:ascii="Arial" w:hAnsi="Arial" w:cs="Arial"/>
          <w:sz w:val="16"/>
          <w:szCs w:val="16"/>
        </w:rPr>
      </w:pPr>
    </w:p>
    <w:p w:rsidR="00BC45FB" w:rsidRPr="00BC45FB" w:rsidRDefault="00391C6F" w:rsidP="00391C6F">
      <w:pPr>
        <w:jc w:val="both"/>
        <w:rPr>
          <w:rFonts w:ascii="Arial" w:hAnsi="Arial" w:cs="Arial"/>
          <w:sz w:val="24"/>
          <w:szCs w:val="24"/>
        </w:rPr>
      </w:pPr>
      <w:r w:rsidRPr="00867068">
        <w:rPr>
          <w:rFonts w:ascii="Arial" w:hAnsi="Arial" w:cs="Arial"/>
          <w:sz w:val="24"/>
          <w:szCs w:val="24"/>
        </w:rPr>
        <w:t xml:space="preserve">Conformaron también el presídium la doctora </w:t>
      </w:r>
      <w:r w:rsidR="00BC45FB" w:rsidRPr="00BC45FB">
        <w:rPr>
          <w:rFonts w:ascii="Arial" w:hAnsi="Arial" w:cs="Arial"/>
          <w:sz w:val="24"/>
          <w:szCs w:val="24"/>
        </w:rPr>
        <w:t>María Eugenia Pérez Morales, Vicerrectora del Campus Tijuana</w:t>
      </w:r>
      <w:r w:rsidRPr="00867068">
        <w:rPr>
          <w:rFonts w:ascii="Arial" w:hAnsi="Arial" w:cs="Arial"/>
          <w:sz w:val="24"/>
          <w:szCs w:val="24"/>
        </w:rPr>
        <w:t xml:space="preserve"> y la doctora</w:t>
      </w:r>
      <w:r w:rsidR="00BC45FB" w:rsidRPr="00BC4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45FB" w:rsidRPr="00BC45FB">
        <w:rPr>
          <w:rFonts w:ascii="Arial" w:hAnsi="Arial" w:cs="Arial"/>
          <w:sz w:val="24"/>
          <w:szCs w:val="24"/>
        </w:rPr>
        <w:t>Armandina</w:t>
      </w:r>
      <w:proofErr w:type="spellEnd"/>
      <w:r w:rsidR="00BC45FB" w:rsidRPr="00BC45FB">
        <w:rPr>
          <w:rFonts w:ascii="Arial" w:hAnsi="Arial" w:cs="Arial"/>
          <w:sz w:val="24"/>
          <w:szCs w:val="24"/>
        </w:rPr>
        <w:t xml:space="preserve"> Serna Rodríguez, Coordinadora General de Formación Básica.</w:t>
      </w:r>
    </w:p>
    <w:p w:rsidR="00BC45FB" w:rsidRPr="00BC45FB" w:rsidRDefault="00BC45FB" w:rsidP="00BC45FB">
      <w:pPr>
        <w:autoSpaceDN/>
        <w:jc w:val="both"/>
        <w:rPr>
          <w:rFonts w:ascii="Arial" w:hAnsi="Arial" w:cs="Arial"/>
          <w:sz w:val="24"/>
          <w:szCs w:val="24"/>
        </w:rPr>
      </w:pPr>
    </w:p>
    <w:p w:rsidR="00BC45FB" w:rsidRPr="00BC45FB" w:rsidRDefault="00BC45FB" w:rsidP="00BC45FB">
      <w:pPr>
        <w:autoSpaceDN/>
        <w:jc w:val="both"/>
        <w:rPr>
          <w:rFonts w:ascii="Arial" w:hAnsi="Arial" w:cs="Arial"/>
          <w:sz w:val="24"/>
          <w:szCs w:val="24"/>
        </w:rPr>
      </w:pPr>
    </w:p>
    <w:p w:rsidR="00BC45FB" w:rsidRPr="00BC45FB" w:rsidRDefault="00BC45FB" w:rsidP="00BC45FB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BC45FB" w:rsidRPr="00BC45FB" w:rsidRDefault="00BC45FB" w:rsidP="00BC45FB">
      <w:pPr>
        <w:suppressAutoHyphens w:val="0"/>
        <w:autoSpaceDN/>
        <w:rPr>
          <w:rFonts w:ascii="Arial" w:hAnsi="Arial" w:cs="Arial"/>
          <w:color w:val="262626"/>
          <w:sz w:val="24"/>
          <w:szCs w:val="24"/>
        </w:rPr>
      </w:pPr>
      <w:r w:rsidRPr="00BC45F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br/>
      </w:r>
    </w:p>
    <w:p w:rsidR="00BC45FB" w:rsidRPr="00BC45FB" w:rsidRDefault="00BC45FB" w:rsidP="00BC45FB">
      <w:pPr>
        <w:suppressAutoHyphens w:val="0"/>
        <w:autoSpaceDN/>
        <w:rPr>
          <w:rFonts w:ascii="Arial" w:hAnsi="Arial" w:cs="Arial"/>
          <w:color w:val="262626"/>
          <w:sz w:val="24"/>
          <w:szCs w:val="24"/>
        </w:rPr>
      </w:pPr>
    </w:p>
    <w:p w:rsidR="00BC45FB" w:rsidRPr="00A82137" w:rsidRDefault="00BC45FB" w:rsidP="006C3369">
      <w:pPr>
        <w:jc w:val="both"/>
        <w:rPr>
          <w:rFonts w:ascii="Arial" w:hAnsi="Arial" w:cs="Arial"/>
          <w:sz w:val="24"/>
          <w:szCs w:val="24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6C3369" w:rsidRDefault="00737D59" w:rsidP="00F3694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737D59" w:rsidRPr="00867068" w:rsidRDefault="006C3369" w:rsidP="00737D59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867068">
        <w:rPr>
          <w:rFonts w:ascii="Arial" w:hAnsi="Arial" w:cs="Arial"/>
          <w:color w:val="FFFFFF" w:themeColor="background1"/>
          <w:lang w:val="es-MX"/>
        </w:rPr>
        <w:t>Redacción:</w:t>
      </w:r>
      <w:r w:rsidR="00737D59" w:rsidRPr="00867068">
        <w:rPr>
          <w:rFonts w:ascii="Arial" w:hAnsi="Arial" w:cs="Arial"/>
          <w:color w:val="FFFFFF" w:themeColor="background1"/>
          <w:lang w:val="es-MX"/>
        </w:rPr>
        <w:t xml:space="preserve"> Angélica Gómez</w:t>
      </w:r>
    </w:p>
    <w:p w:rsidR="006C3369" w:rsidRPr="00867068" w:rsidRDefault="006C3369" w:rsidP="00737D59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867068">
        <w:rPr>
          <w:rFonts w:ascii="Arial" w:hAnsi="Arial" w:cs="Arial"/>
          <w:color w:val="FFFFFF" w:themeColor="background1"/>
          <w:lang w:val="es-MX"/>
        </w:rPr>
        <w:t xml:space="preserve">Información y fotos de: </w:t>
      </w:r>
      <w:proofErr w:type="spellStart"/>
      <w:r w:rsidRPr="00867068">
        <w:rPr>
          <w:rFonts w:ascii="Arial" w:hAnsi="Arial" w:cs="Arial"/>
          <w:color w:val="FFFFFF" w:themeColor="background1"/>
          <w:lang w:val="es-MX"/>
        </w:rPr>
        <w:t>Nikole</w:t>
      </w:r>
      <w:proofErr w:type="spellEnd"/>
      <w:r w:rsidRPr="00867068">
        <w:rPr>
          <w:rFonts w:ascii="Arial" w:hAnsi="Arial" w:cs="Arial"/>
          <w:color w:val="FFFFFF" w:themeColor="background1"/>
          <w:lang w:val="es-MX"/>
        </w:rPr>
        <w:t xml:space="preserve"> García</w:t>
      </w:r>
    </w:p>
    <w:sectPr w:rsidR="006C3369" w:rsidRPr="00867068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6C1" w:rsidRDefault="008A76C1">
      <w:r>
        <w:separator/>
      </w:r>
    </w:p>
  </w:endnote>
  <w:endnote w:type="continuationSeparator" w:id="0">
    <w:p w:rsidR="008A76C1" w:rsidRDefault="008A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6C1" w:rsidRDefault="008A76C1">
      <w:r>
        <w:rPr>
          <w:color w:val="000000"/>
        </w:rPr>
        <w:separator/>
      </w:r>
    </w:p>
  </w:footnote>
  <w:footnote w:type="continuationSeparator" w:id="0">
    <w:p w:rsidR="008A76C1" w:rsidRDefault="008A7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C81151"/>
    <w:multiLevelType w:val="hybridMultilevel"/>
    <w:tmpl w:val="115E8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9"/>
  </w:num>
  <w:num w:numId="5">
    <w:abstractNumId w:val="7"/>
  </w:num>
  <w:num w:numId="6">
    <w:abstractNumId w:val="2"/>
  </w:num>
  <w:num w:numId="7">
    <w:abstractNumId w:val="17"/>
  </w:num>
  <w:num w:numId="8">
    <w:abstractNumId w:val="0"/>
  </w:num>
  <w:num w:numId="9">
    <w:abstractNumId w:val="18"/>
  </w:num>
  <w:num w:numId="10">
    <w:abstractNumId w:val="12"/>
  </w:num>
  <w:num w:numId="11">
    <w:abstractNumId w:val="13"/>
  </w:num>
  <w:num w:numId="12">
    <w:abstractNumId w:val="1"/>
  </w:num>
  <w:num w:numId="13">
    <w:abstractNumId w:val="6"/>
  </w:num>
  <w:num w:numId="14">
    <w:abstractNumId w:val="15"/>
  </w:num>
  <w:num w:numId="15">
    <w:abstractNumId w:val="11"/>
  </w:num>
  <w:num w:numId="16">
    <w:abstractNumId w:val="10"/>
  </w:num>
  <w:num w:numId="17">
    <w:abstractNumId w:val="8"/>
  </w:num>
  <w:num w:numId="18">
    <w:abstractNumId w:val="3"/>
  </w:num>
  <w:num w:numId="19">
    <w:abstractNumId w:val="5"/>
  </w:num>
  <w:num w:numId="20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6B61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5EF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2E21"/>
    <w:rsid w:val="005B3832"/>
    <w:rsid w:val="005B399E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F58"/>
    <w:rsid w:val="00637FDC"/>
    <w:rsid w:val="00640308"/>
    <w:rsid w:val="00640780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369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13C5"/>
    <w:rsid w:val="006E19B9"/>
    <w:rsid w:val="006E30A6"/>
    <w:rsid w:val="006E3649"/>
    <w:rsid w:val="006E36E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30F9"/>
    <w:rsid w:val="008A3974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983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2D4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54E"/>
    <w:rsid w:val="00E00919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D1"/>
    <w:rsid w:val="00EA20F0"/>
    <w:rsid w:val="00EA25AA"/>
    <w:rsid w:val="00EA31C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507A"/>
    <w:rsid w:val="00F05AA4"/>
    <w:rsid w:val="00F05C7E"/>
    <w:rsid w:val="00F06AF5"/>
    <w:rsid w:val="00F06C62"/>
    <w:rsid w:val="00F06CB7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0E521-8C7A-4B39-AF49-AD8A80621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633</Words>
  <Characters>3485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2018-09-10T22:59:00Z</cp:lastPrinted>
  <dcterms:created xsi:type="dcterms:W3CDTF">2018-09-10T21:19:00Z</dcterms:created>
  <dcterms:modified xsi:type="dcterms:W3CDTF">2018-09-10T23:11:00Z</dcterms:modified>
</cp:coreProperties>
</file>