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D" w:rsidRDefault="00DB4B46" w:rsidP="000A5A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E79715" wp14:editId="6C9BCEC7">
            <wp:simplePos x="0" y="0"/>
            <wp:positionH relativeFrom="column">
              <wp:posOffset>-450215</wp:posOffset>
            </wp:positionH>
            <wp:positionV relativeFrom="paragraph">
              <wp:posOffset>0</wp:posOffset>
            </wp:positionV>
            <wp:extent cx="7772400" cy="16256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       </w:t>
      </w:r>
      <w:r w:rsidR="00C25817">
        <w:t xml:space="preserve">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</w:t>
      </w:r>
      <w:r w:rsidR="00677BFE">
        <w:rPr>
          <w:rFonts w:ascii="Arial" w:hAnsi="Arial" w:cs="Arial"/>
          <w:b/>
          <w:sz w:val="24"/>
          <w:szCs w:val="24"/>
        </w:rPr>
        <w:t>5</w:t>
      </w:r>
      <w:r w:rsidR="00776CBA">
        <w:rPr>
          <w:rFonts w:ascii="Arial" w:hAnsi="Arial" w:cs="Arial"/>
          <w:b/>
          <w:sz w:val="24"/>
          <w:szCs w:val="24"/>
        </w:rPr>
        <w:t>4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55487B" w:rsidRPr="002E1F45" w:rsidRDefault="0055487B" w:rsidP="0055487B">
      <w:pPr>
        <w:jc w:val="both"/>
        <w:rPr>
          <w:rFonts w:ascii="Arial" w:hAnsi="Arial" w:cs="Arial"/>
          <w:sz w:val="8"/>
          <w:szCs w:val="8"/>
        </w:rPr>
      </w:pPr>
    </w:p>
    <w:p w:rsidR="00721180" w:rsidRPr="00900748" w:rsidRDefault="00900748" w:rsidP="00721180">
      <w:pPr>
        <w:shd w:val="clear" w:color="auto" w:fill="FFFFFF"/>
        <w:suppressAutoHyphens w:val="0"/>
        <w:jc w:val="center"/>
        <w:rPr>
          <w:rFonts w:ascii="Calibri" w:hAnsi="Calibri"/>
        </w:rPr>
      </w:pPr>
      <w:r w:rsidRPr="00900748">
        <w:rPr>
          <w:rFonts w:ascii="Arial" w:hAnsi="Arial" w:cs="Arial"/>
          <w:b/>
          <w:bCs/>
          <w:sz w:val="35"/>
          <w:szCs w:val="35"/>
        </w:rPr>
        <w:t>Abordan tema anticorrupción en UABC</w:t>
      </w:r>
    </w:p>
    <w:p w:rsidR="00721180" w:rsidRPr="00DB6342" w:rsidRDefault="00721180" w:rsidP="00721180">
      <w:pPr>
        <w:shd w:val="clear" w:color="auto" w:fill="FFFFFF"/>
        <w:suppressAutoHyphens w:val="0"/>
        <w:jc w:val="center"/>
        <w:rPr>
          <w:rFonts w:ascii="Calibri" w:hAnsi="Calibri"/>
          <w:color w:val="FF0000"/>
        </w:rPr>
      </w:pPr>
      <w:r w:rsidRPr="00DB6342">
        <w:rPr>
          <w:rFonts w:ascii="Arial" w:hAnsi="Arial" w:cs="Arial"/>
          <w:b/>
          <w:bCs/>
          <w:color w:val="FF0000"/>
          <w:sz w:val="8"/>
          <w:szCs w:val="8"/>
        </w:rPr>
        <w:t> </w:t>
      </w:r>
    </w:p>
    <w:p w:rsidR="00721180" w:rsidRPr="00900748" w:rsidRDefault="00900748" w:rsidP="00721180">
      <w:pPr>
        <w:pStyle w:val="Prrafodelista"/>
        <w:numPr>
          <w:ilvl w:val="0"/>
          <w:numId w:val="41"/>
        </w:numPr>
        <w:shd w:val="clear" w:color="auto" w:fill="FFFFFF"/>
        <w:suppressAutoHyphens w:val="0"/>
        <w:ind w:left="284" w:hanging="284"/>
        <w:jc w:val="both"/>
        <w:rPr>
          <w:rFonts w:ascii="Calibri" w:hAnsi="Calibri"/>
        </w:rPr>
      </w:pPr>
      <w:r>
        <w:rPr>
          <w:rFonts w:ascii="Arial" w:hAnsi="Arial" w:cs="Arial"/>
          <w:sz w:val="24"/>
          <w:szCs w:val="24"/>
        </w:rPr>
        <w:t xml:space="preserve">Imparte conferencia </w:t>
      </w:r>
      <w:r>
        <w:rPr>
          <w:rFonts w:ascii="Arial" w:hAnsi="Arial" w:cs="Arial"/>
          <w:color w:val="222222"/>
          <w:sz w:val="24"/>
          <w:szCs w:val="24"/>
        </w:rPr>
        <w:t>Magistrado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>del Tribunal Federal de Justicia Fiscal y Administrativa</w:t>
      </w:r>
      <w:r>
        <w:rPr>
          <w:rFonts w:ascii="Arial" w:hAnsi="Arial" w:cs="Arial"/>
          <w:color w:val="222222"/>
          <w:sz w:val="24"/>
          <w:szCs w:val="24"/>
        </w:rPr>
        <w:t>.</w:t>
      </w:r>
      <w:bookmarkStart w:id="0" w:name="_GoBack"/>
      <w:bookmarkEnd w:id="0"/>
    </w:p>
    <w:p w:rsidR="00721180" w:rsidRDefault="00721180" w:rsidP="00721180">
      <w:pPr>
        <w:shd w:val="clear" w:color="auto" w:fill="FFFFFF"/>
        <w:suppressAutoHyphens w:val="0"/>
        <w:jc w:val="both"/>
        <w:rPr>
          <w:rFonts w:ascii="Calibri" w:hAnsi="Calibri"/>
          <w:color w:val="222222"/>
        </w:rPr>
      </w:pPr>
      <w:r>
        <w:rPr>
          <w:rFonts w:ascii="Arial" w:hAnsi="Arial" w:cs="Arial"/>
          <w:b/>
          <w:bCs/>
          <w:color w:val="222222"/>
          <w:sz w:val="8"/>
          <w:szCs w:val="8"/>
        </w:rPr>
        <w:t> </w:t>
      </w:r>
    </w:p>
    <w:p w:rsidR="00715542" w:rsidRDefault="00776CBA" w:rsidP="00776CBA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Mexicali</w:t>
      </w:r>
      <w:r w:rsidR="00721180">
        <w:rPr>
          <w:rFonts w:ascii="Arial" w:hAnsi="Arial" w:cs="Arial"/>
          <w:b/>
          <w:bCs/>
          <w:color w:val="222222"/>
          <w:sz w:val="24"/>
          <w:szCs w:val="24"/>
        </w:rPr>
        <w:t xml:space="preserve">, B.C., </w:t>
      </w:r>
      <w:r>
        <w:rPr>
          <w:rFonts w:ascii="Arial" w:hAnsi="Arial" w:cs="Arial"/>
          <w:b/>
          <w:bCs/>
          <w:color w:val="222222"/>
          <w:sz w:val="24"/>
          <w:szCs w:val="24"/>
        </w:rPr>
        <w:t>viernes 09</w:t>
      </w:r>
      <w:r w:rsidR="00721180">
        <w:rPr>
          <w:rFonts w:ascii="Arial" w:hAnsi="Arial" w:cs="Arial"/>
          <w:b/>
          <w:bCs/>
          <w:color w:val="222222"/>
          <w:sz w:val="24"/>
          <w:szCs w:val="24"/>
        </w:rPr>
        <w:t xml:space="preserve"> de noviembre de 2018</w:t>
      </w:r>
      <w:r w:rsidR="00721180">
        <w:rPr>
          <w:rFonts w:ascii="Arial" w:hAnsi="Arial" w:cs="Arial"/>
          <w:color w:val="222222"/>
          <w:sz w:val="24"/>
          <w:szCs w:val="24"/>
        </w:rPr>
        <w:t xml:space="preserve">.- </w:t>
      </w:r>
      <w:r w:rsidR="00715542">
        <w:rPr>
          <w:rFonts w:ascii="Arial" w:hAnsi="Arial" w:cs="Arial"/>
          <w:color w:val="222222"/>
          <w:sz w:val="24"/>
          <w:szCs w:val="24"/>
        </w:rPr>
        <w:t xml:space="preserve">la Universidad Autónoma de Baja California, a través de la Facultad de Derecho del Campus Mexicali, presentó la </w:t>
      </w:r>
      <w:r>
        <w:rPr>
          <w:rFonts w:ascii="Arial" w:hAnsi="Arial" w:cs="Arial"/>
          <w:color w:val="222222"/>
          <w:sz w:val="24"/>
          <w:szCs w:val="24"/>
        </w:rPr>
        <w:t xml:space="preserve">conferencia magistral “Sistema Nacional Anticorrupción y el Tribunal Federal de Justicia Administrativa” impartida por el </w:t>
      </w:r>
      <w:r w:rsidR="004E586D">
        <w:rPr>
          <w:rFonts w:ascii="Arial" w:hAnsi="Arial" w:cs="Arial"/>
          <w:color w:val="222222"/>
          <w:sz w:val="24"/>
          <w:szCs w:val="24"/>
        </w:rPr>
        <w:t>licenciado</w:t>
      </w:r>
      <w:r>
        <w:rPr>
          <w:rFonts w:ascii="Arial" w:hAnsi="Arial" w:cs="Arial"/>
          <w:color w:val="222222"/>
          <w:sz w:val="24"/>
          <w:szCs w:val="24"/>
        </w:rPr>
        <w:t xml:space="preserve"> Rafael Anzures Uribe, </w:t>
      </w:r>
      <w:r w:rsidR="00910886">
        <w:rPr>
          <w:rFonts w:ascii="Arial" w:hAnsi="Arial" w:cs="Arial"/>
          <w:color w:val="222222"/>
          <w:sz w:val="24"/>
          <w:szCs w:val="24"/>
        </w:rPr>
        <w:t xml:space="preserve">Magistrado de Sala Superior, adscrito a la Primera Sección del Tribunal Federal de Justicia Fiscal y Administrativa, </w:t>
      </w:r>
      <w:r w:rsidR="00715542">
        <w:rPr>
          <w:rFonts w:ascii="Arial" w:hAnsi="Arial" w:cs="Arial"/>
          <w:color w:val="222222"/>
          <w:sz w:val="24"/>
          <w:szCs w:val="24"/>
        </w:rPr>
        <w:t>donde transmitió algunas ideas expresadas en la reforma constitucional sobre el Sistema Nacional Anticorrupción.</w:t>
      </w:r>
    </w:p>
    <w:p w:rsidR="00715542" w:rsidRPr="00935583" w:rsidRDefault="00715542" w:rsidP="00776CB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15542" w:rsidRPr="00715542" w:rsidRDefault="00715542" w:rsidP="00935583">
      <w:pPr>
        <w:shd w:val="clear" w:color="auto" w:fill="FFFFFF"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color w:val="222222"/>
          <w:sz w:val="24"/>
          <w:szCs w:val="24"/>
        </w:rPr>
        <w:t xml:space="preserve">Previo a la conferencia, el doctor Daniel Octavio Valdez Delgadillo, Director de la Facultad de Derecho, expresó que </w:t>
      </w:r>
      <w:r w:rsidR="00935583">
        <w:rPr>
          <w:rFonts w:ascii="Arial" w:hAnsi="Arial" w:cs="Arial"/>
          <w:color w:val="222222"/>
          <w:sz w:val="24"/>
          <w:szCs w:val="24"/>
        </w:rPr>
        <w:t>este es un tema de</w:t>
      </w:r>
      <w:r w:rsidRPr="00715542">
        <w:rPr>
          <w:rFonts w:ascii="Arial" w:hAnsi="Arial" w:cs="Arial"/>
          <w:sz w:val="24"/>
          <w:szCs w:val="23"/>
        </w:rPr>
        <w:t xml:space="preserve"> trascendencia nacional y estatal. </w:t>
      </w:r>
      <w:r w:rsidR="00935583">
        <w:rPr>
          <w:rFonts w:ascii="Arial" w:hAnsi="Arial" w:cs="Arial"/>
          <w:sz w:val="24"/>
          <w:szCs w:val="23"/>
        </w:rPr>
        <w:t>“El S</w:t>
      </w:r>
      <w:r w:rsidRPr="00715542">
        <w:rPr>
          <w:rFonts w:ascii="Arial" w:hAnsi="Arial" w:cs="Arial"/>
          <w:sz w:val="24"/>
          <w:szCs w:val="23"/>
        </w:rPr>
        <w:t>istema es el firme ejemplo de la suma de voluntades de personas que están dispuestas a combatir prácticas desleales que desde hace tiempo aquejan a nuestro país</w:t>
      </w:r>
      <w:r w:rsidR="00935583">
        <w:rPr>
          <w:rFonts w:ascii="Arial" w:hAnsi="Arial" w:cs="Arial"/>
          <w:sz w:val="24"/>
          <w:szCs w:val="23"/>
        </w:rPr>
        <w:t>”, e indicó que en torno a este proyecto se debe realizar un</w:t>
      </w:r>
      <w:r w:rsidRPr="00715542">
        <w:rPr>
          <w:rFonts w:ascii="Arial" w:hAnsi="Arial" w:cs="Arial"/>
          <w:sz w:val="24"/>
          <w:szCs w:val="23"/>
        </w:rPr>
        <w:t xml:space="preserve"> trabajo constante que exija de la administración pública un desempeño eficaz y eficiente, </w:t>
      </w:r>
      <w:r w:rsidR="00935583">
        <w:rPr>
          <w:rFonts w:ascii="Arial" w:hAnsi="Arial" w:cs="Arial"/>
          <w:sz w:val="24"/>
          <w:szCs w:val="23"/>
        </w:rPr>
        <w:t>respondiendo</w:t>
      </w:r>
      <w:r w:rsidRPr="00715542">
        <w:rPr>
          <w:rFonts w:ascii="Arial" w:hAnsi="Arial" w:cs="Arial"/>
          <w:sz w:val="24"/>
          <w:szCs w:val="23"/>
        </w:rPr>
        <w:t xml:space="preserve"> a las necesidades individuales, colectivas y sociales</w:t>
      </w:r>
      <w:r w:rsidR="00935583">
        <w:rPr>
          <w:rFonts w:ascii="Arial" w:hAnsi="Arial" w:cs="Arial"/>
          <w:sz w:val="24"/>
          <w:szCs w:val="23"/>
        </w:rPr>
        <w:t xml:space="preserve"> reclamadas por la población.</w:t>
      </w:r>
    </w:p>
    <w:p w:rsidR="00715542" w:rsidRPr="00715542" w:rsidRDefault="00715542" w:rsidP="00715542">
      <w:pPr>
        <w:autoSpaceDN/>
        <w:jc w:val="both"/>
        <w:rPr>
          <w:rFonts w:ascii="Arial" w:hAnsi="Arial" w:cs="Arial"/>
          <w:sz w:val="16"/>
          <w:szCs w:val="16"/>
        </w:rPr>
      </w:pPr>
    </w:p>
    <w:p w:rsidR="00715542" w:rsidRPr="00715542" w:rsidRDefault="00935583" w:rsidP="00715542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Manifestó el doctor Valdez Delgadillo que el respaldo </w:t>
      </w:r>
      <w:r w:rsidR="009A26B0">
        <w:rPr>
          <w:rFonts w:ascii="Arial" w:hAnsi="Arial" w:cs="Arial"/>
          <w:sz w:val="24"/>
          <w:szCs w:val="23"/>
        </w:rPr>
        <w:t>social</w:t>
      </w:r>
      <w:r>
        <w:rPr>
          <w:rFonts w:ascii="Arial" w:hAnsi="Arial" w:cs="Arial"/>
          <w:sz w:val="24"/>
          <w:szCs w:val="23"/>
        </w:rPr>
        <w:t xml:space="preserve"> se tendrá </w:t>
      </w:r>
      <w:r w:rsidR="00715542" w:rsidRPr="00715542">
        <w:rPr>
          <w:rFonts w:ascii="Arial" w:hAnsi="Arial" w:cs="Arial"/>
          <w:sz w:val="24"/>
          <w:szCs w:val="23"/>
        </w:rPr>
        <w:t>mediante resultados tangibles y palpables respecto a transparentar la labor del servidor público</w:t>
      </w:r>
      <w:r w:rsidR="009C634B">
        <w:rPr>
          <w:rFonts w:ascii="Arial" w:hAnsi="Arial" w:cs="Arial"/>
          <w:sz w:val="24"/>
          <w:szCs w:val="23"/>
        </w:rPr>
        <w:t>, anteponiendo el bienestar de la ciudadanía. “</w:t>
      </w:r>
      <w:r w:rsidR="00715542" w:rsidRPr="00715542">
        <w:rPr>
          <w:rFonts w:ascii="Arial" w:hAnsi="Arial" w:cs="Arial"/>
          <w:sz w:val="24"/>
          <w:szCs w:val="23"/>
        </w:rPr>
        <w:t xml:space="preserve">Hoy es un buen día para discernir sobre el funcionamiento y objetivos del </w:t>
      </w:r>
      <w:r w:rsidR="009C634B" w:rsidRPr="00715542">
        <w:rPr>
          <w:rFonts w:ascii="Arial" w:hAnsi="Arial" w:cs="Arial"/>
          <w:sz w:val="24"/>
          <w:szCs w:val="23"/>
        </w:rPr>
        <w:t xml:space="preserve">Sistema Nacional Anticorrupción </w:t>
      </w:r>
      <w:r w:rsidR="00715542" w:rsidRPr="00715542">
        <w:rPr>
          <w:rFonts w:ascii="Arial" w:hAnsi="Arial" w:cs="Arial"/>
          <w:sz w:val="24"/>
          <w:szCs w:val="23"/>
        </w:rPr>
        <w:t>y la labor en este tema del Tribunal Federal de Justicia Administrativa, escuchar opiniones y críticas que abonen a su perfeccionamiento he ahí el motivo principal de esta magistral conferencia</w:t>
      </w:r>
      <w:r w:rsidR="009C634B">
        <w:rPr>
          <w:rFonts w:ascii="Arial" w:hAnsi="Arial" w:cs="Arial"/>
          <w:sz w:val="24"/>
          <w:szCs w:val="23"/>
        </w:rPr>
        <w:t>”, puntualizó</w:t>
      </w:r>
      <w:r w:rsidR="00715542" w:rsidRPr="00715542">
        <w:rPr>
          <w:rFonts w:ascii="Arial" w:hAnsi="Arial" w:cs="Arial"/>
          <w:sz w:val="24"/>
          <w:szCs w:val="23"/>
        </w:rPr>
        <w:t>.</w:t>
      </w:r>
    </w:p>
    <w:p w:rsidR="00715542" w:rsidRPr="009C634B" w:rsidRDefault="00715542" w:rsidP="00776CBA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:rsidR="00715542" w:rsidRDefault="009C634B" w:rsidP="00776CBA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</w:rPr>
        <w:t xml:space="preserve">Por su parte, el licenciado </w:t>
      </w:r>
      <w:r>
        <w:rPr>
          <w:rFonts w:ascii="Arial" w:hAnsi="Arial" w:cs="Arial"/>
          <w:color w:val="222222"/>
          <w:sz w:val="24"/>
          <w:szCs w:val="24"/>
        </w:rPr>
        <w:t>Anzures Uribe</w:t>
      </w:r>
      <w:r>
        <w:rPr>
          <w:rFonts w:ascii="Arial" w:hAnsi="Arial" w:cs="Arial"/>
          <w:color w:val="222222"/>
          <w:sz w:val="24"/>
          <w:szCs w:val="24"/>
        </w:rPr>
        <w:t xml:space="preserve"> inició su ponencia indicando que e</w:t>
      </w:r>
      <w:r w:rsidR="00715542" w:rsidRPr="00715542">
        <w:rPr>
          <w:rFonts w:ascii="Arial" w:hAnsi="Arial" w:cs="Arial"/>
          <w:sz w:val="24"/>
          <w:szCs w:val="24"/>
          <w:shd w:val="clear" w:color="auto" w:fill="FFFFFF"/>
        </w:rPr>
        <w:t>l Tribunal Federal de Justicia Administrativa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15542">
        <w:rPr>
          <w:rFonts w:ascii="Arial" w:hAnsi="Arial" w:cs="Arial"/>
          <w:sz w:val="24"/>
          <w:szCs w:val="24"/>
          <w:shd w:val="clear" w:color="auto" w:fill="FFFFFF"/>
        </w:rPr>
        <w:t>tiene sus orígenes tras ser promulgada la</w:t>
      </w:r>
      <w:r w:rsidR="00715542" w:rsidRPr="00715542">
        <w:rPr>
          <w:rFonts w:ascii="Arial" w:hAnsi="Arial" w:cs="Arial"/>
          <w:sz w:val="24"/>
          <w:szCs w:val="24"/>
          <w:shd w:val="clear" w:color="auto" w:fill="FFFFFF"/>
        </w:rPr>
        <w:t xml:space="preserve"> Ley General de Justicia Fiscal en 193</w:t>
      </w:r>
      <w:r w:rsidR="00715542">
        <w:rPr>
          <w:rFonts w:ascii="Arial" w:hAnsi="Arial" w:cs="Arial"/>
          <w:sz w:val="24"/>
          <w:szCs w:val="24"/>
          <w:shd w:val="clear" w:color="auto" w:fill="FFFFFF"/>
        </w:rPr>
        <w:t>7 y con la que inició actividades el Tribunal Fiscal de la Federación. Con el paso del ti</w:t>
      </w:r>
      <w:r w:rsidR="00AA0C4A">
        <w:rPr>
          <w:rFonts w:ascii="Arial" w:hAnsi="Arial" w:cs="Arial"/>
          <w:sz w:val="24"/>
          <w:szCs w:val="24"/>
          <w:shd w:val="clear" w:color="auto" w:fill="FFFFFF"/>
        </w:rPr>
        <w:t>empo y debido a las necesidades</w:t>
      </w:r>
      <w:r w:rsidR="00715542">
        <w:rPr>
          <w:rFonts w:ascii="Arial" w:hAnsi="Arial" w:cs="Arial"/>
          <w:sz w:val="24"/>
          <w:szCs w:val="24"/>
          <w:shd w:val="clear" w:color="auto" w:fill="FFFFFF"/>
        </w:rPr>
        <w:t xml:space="preserve"> se llevaron a cabo </w:t>
      </w:r>
      <w:r w:rsidR="00C436AF">
        <w:rPr>
          <w:rFonts w:ascii="Arial" w:hAnsi="Arial" w:cs="Arial"/>
          <w:sz w:val="24"/>
          <w:szCs w:val="24"/>
          <w:shd w:val="clear" w:color="auto" w:fill="FFFFFF"/>
        </w:rPr>
        <w:t>reformas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F109B">
        <w:rPr>
          <w:rFonts w:ascii="Arial" w:hAnsi="Arial" w:cs="Arial"/>
          <w:sz w:val="24"/>
          <w:szCs w:val="24"/>
          <w:shd w:val="clear" w:color="auto" w:fill="FFFFFF"/>
        </w:rPr>
        <w:t xml:space="preserve">en el ordenamiento, </w:t>
      </w:r>
      <w:r w:rsidR="00C436AF">
        <w:rPr>
          <w:rFonts w:ascii="Arial" w:hAnsi="Arial" w:cs="Arial"/>
          <w:sz w:val="24"/>
          <w:szCs w:val="24"/>
          <w:shd w:val="clear" w:color="auto" w:fill="FFFFFF"/>
        </w:rPr>
        <w:t>modificando</w:t>
      </w:r>
      <w:r w:rsidR="001F109B">
        <w:rPr>
          <w:rFonts w:ascii="Arial" w:hAnsi="Arial" w:cs="Arial"/>
          <w:sz w:val="24"/>
          <w:szCs w:val="24"/>
          <w:shd w:val="clear" w:color="auto" w:fill="FFFFFF"/>
        </w:rPr>
        <w:t xml:space="preserve"> la denominación y ampliando </w:t>
      </w:r>
      <w:r w:rsidR="00715542">
        <w:rPr>
          <w:rFonts w:ascii="Arial" w:hAnsi="Arial" w:cs="Arial"/>
          <w:sz w:val="24"/>
          <w:szCs w:val="24"/>
          <w:shd w:val="clear" w:color="auto" w:fill="FFFFFF"/>
        </w:rPr>
        <w:t>las competencias de este órgano.</w:t>
      </w:r>
    </w:p>
    <w:p w:rsidR="00C436AF" w:rsidRPr="00F87F9B" w:rsidRDefault="00C436AF" w:rsidP="00776CBA">
      <w:pPr>
        <w:shd w:val="clear" w:color="auto" w:fill="FFFFFF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5A2C79" w:rsidRDefault="005A2C79" w:rsidP="005A2C79">
      <w:pPr>
        <w:shd w:val="clear" w:color="auto" w:fill="FFFFFF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Sobre la creación del Sistema Nacional Anticorrupción, indicó que </w:t>
      </w:r>
      <w:r w:rsidR="00071070">
        <w:rPr>
          <w:rFonts w:ascii="Arial" w:hAnsi="Arial" w:cs="Arial"/>
          <w:sz w:val="24"/>
          <w:szCs w:val="24"/>
          <w:shd w:val="clear" w:color="auto" w:fill="FFFFFF"/>
        </w:rPr>
        <w:t>se estableció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en el artículo 113 constitucional, </w:t>
      </w:r>
      <w:r w:rsidR="00AA0C4A">
        <w:rPr>
          <w:rFonts w:ascii="Arial" w:hAnsi="Arial" w:cs="Arial"/>
          <w:sz w:val="24"/>
          <w:szCs w:val="24"/>
          <w:shd w:val="clear" w:color="auto" w:fill="FFFFFF"/>
        </w:rPr>
        <w:t>determinando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que “es la instancia </w:t>
      </w:r>
      <w:r w:rsidRPr="005A2C79">
        <w:rPr>
          <w:rFonts w:ascii="Arial" w:hAnsi="Arial" w:cs="Arial"/>
          <w:sz w:val="24"/>
        </w:rPr>
        <w:t>de coordinación entre las autoridades de todos los órdenes de gobierno competentes en la prevención, detección y sanción de responsabilidades administrativas y hechos de corrupción, así como en la fiscalización y control de recursos públicos</w:t>
      </w:r>
      <w:r>
        <w:rPr>
          <w:rFonts w:ascii="Arial" w:hAnsi="Arial" w:cs="Arial"/>
          <w:sz w:val="24"/>
        </w:rPr>
        <w:t>”.</w:t>
      </w:r>
    </w:p>
    <w:p w:rsidR="00F87F9B" w:rsidRPr="005E448E" w:rsidRDefault="00F87F9B" w:rsidP="005A2C7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C7128" w:rsidRPr="00EB25ED" w:rsidRDefault="005E448E" w:rsidP="005A2C79">
      <w:pPr>
        <w:shd w:val="clear" w:color="auto" w:fill="FFFFFF"/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4"/>
        </w:rPr>
        <w:t>Debe contar con un Comité Coordinador integrado por los titulares de diversos organismos, entre ellos del Tribunal Federal de Justicia Administrativa, el cual a su vez tiene</w:t>
      </w:r>
      <w:r w:rsidR="00EB25ED">
        <w:rPr>
          <w:rFonts w:ascii="Arial" w:hAnsi="Arial" w:cs="Arial"/>
          <w:sz w:val="24"/>
        </w:rPr>
        <w:t xml:space="preserve"> la competencia de </w:t>
      </w:r>
      <w:r w:rsidR="004C7128" w:rsidRPr="00EB25ED">
        <w:rPr>
          <w:rFonts w:ascii="Arial" w:hAnsi="Arial" w:cs="Arial"/>
          <w:sz w:val="24"/>
          <w:szCs w:val="23"/>
          <w:shd w:val="clear" w:color="auto" w:fill="FFFFFF"/>
        </w:rPr>
        <w:t xml:space="preserve">imponer las sanciones a los servidores públicos por las responsabilidades administrativas que la ley determine como graves y a los particulares que participen en actos vinculados con dichas responsabilidades, así como fincar el pago de las indemnizaciones y sanciones pecuniarias que deriven de los daños y </w:t>
      </w:r>
      <w:r w:rsidR="00EB25ED">
        <w:rPr>
          <w:rFonts w:ascii="Arial" w:hAnsi="Arial" w:cs="Arial"/>
          <w:sz w:val="24"/>
          <w:szCs w:val="23"/>
          <w:shd w:val="clear" w:color="auto" w:fill="FFFFFF"/>
        </w:rPr>
        <w:t>perjuicios.</w:t>
      </w:r>
    </w:p>
    <w:p w:rsidR="005E448E" w:rsidRPr="00B87478" w:rsidRDefault="005E448E" w:rsidP="005A2C79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B25ED" w:rsidRDefault="00EB25ED" w:rsidP="005A2C7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</w:rPr>
        <w:t xml:space="preserve">Detalló el </w:t>
      </w:r>
      <w:r w:rsidR="00153F8F">
        <w:rPr>
          <w:rFonts w:ascii="Arial" w:hAnsi="Arial" w:cs="Arial"/>
          <w:sz w:val="24"/>
        </w:rPr>
        <w:t xml:space="preserve">conferencista </w:t>
      </w:r>
      <w:r>
        <w:rPr>
          <w:rFonts w:ascii="Arial" w:hAnsi="Arial" w:cs="Arial"/>
          <w:sz w:val="24"/>
        </w:rPr>
        <w:t xml:space="preserve">que </w:t>
      </w:r>
      <w:r>
        <w:rPr>
          <w:rFonts w:ascii="Arial" w:hAnsi="Arial" w:cs="Arial"/>
          <w:sz w:val="24"/>
          <w:szCs w:val="23"/>
          <w:shd w:val="clear" w:color="auto" w:fill="FFFFFF"/>
        </w:rPr>
        <w:t>el</w:t>
      </w:r>
      <w:r w:rsidRPr="00EB25ED">
        <w:rPr>
          <w:rFonts w:ascii="Arial" w:hAnsi="Arial" w:cs="Arial"/>
          <w:sz w:val="24"/>
          <w:szCs w:val="23"/>
          <w:shd w:val="clear" w:color="auto" w:fill="FFFFFF"/>
        </w:rPr>
        <w:t xml:space="preserve"> Sistema Nacional Anticorrupción aún no se ha consolidado por falta de nombramientos </w:t>
      </w:r>
      <w:r w:rsidR="00CB56D9" w:rsidRPr="00CB56D9">
        <w:rPr>
          <w:rFonts w:ascii="Arial" w:hAnsi="Arial" w:cs="Arial"/>
          <w:sz w:val="24"/>
          <w:szCs w:val="23"/>
          <w:shd w:val="clear" w:color="auto" w:fill="FFFFFF"/>
        </w:rPr>
        <w:t>de Magistrados en responsabilidades administrativas</w:t>
      </w:r>
      <w:r w:rsidR="00F6166B">
        <w:rPr>
          <w:rFonts w:ascii="Arial" w:hAnsi="Arial" w:cs="Arial"/>
          <w:sz w:val="24"/>
          <w:szCs w:val="23"/>
          <w:shd w:val="clear" w:color="auto" w:fill="FFFFFF"/>
        </w:rPr>
        <w:t xml:space="preserve">, para </w:t>
      </w:r>
      <w:r w:rsidR="00F6166B" w:rsidRPr="00F6166B">
        <w:rPr>
          <w:rFonts w:ascii="Arial" w:hAnsi="Arial" w:cs="Arial"/>
          <w:spacing w:val="-2"/>
          <w:sz w:val="24"/>
          <w:szCs w:val="23"/>
          <w:shd w:val="clear" w:color="auto" w:fill="FFFFFF"/>
        </w:rPr>
        <w:t>contrarrestar este hecho</w:t>
      </w:r>
      <w:r w:rsidR="00F6166B" w:rsidRPr="00F6166B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, </w:t>
      </w:r>
      <w:r w:rsidR="00F6166B" w:rsidRPr="00F6166B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existe desde el año pasado la </w:t>
      </w:r>
      <w:r w:rsidR="00F6166B" w:rsidRPr="00F6166B">
        <w:rPr>
          <w:rFonts w:ascii="Arial" w:hAnsi="Arial" w:cs="Arial"/>
          <w:spacing w:val="-2"/>
          <w:sz w:val="24"/>
          <w:szCs w:val="24"/>
          <w:shd w:val="clear" w:color="auto" w:fill="FFFFFF"/>
        </w:rPr>
        <w:t>decimotercera</w:t>
      </w:r>
      <w:r w:rsidR="00F6166B" w:rsidRPr="00F6166B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Sala Metropolitana Regional del Tribunal</w:t>
      </w:r>
      <w:r w:rsidR="00F6166B" w:rsidRPr="00F6166B">
        <w:rPr>
          <w:rFonts w:ascii="Arial" w:hAnsi="Arial" w:cs="Arial"/>
          <w:spacing w:val="-2"/>
          <w:sz w:val="24"/>
          <w:szCs w:val="24"/>
          <w:shd w:val="clear" w:color="auto" w:fill="FFFFFF"/>
        </w:rPr>
        <w:t>,</w:t>
      </w:r>
      <w:r w:rsidR="00F6166B" w:rsidRPr="00F6166B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 como una sala especializada para </w:t>
      </w:r>
      <w:r w:rsidR="004B715E">
        <w:rPr>
          <w:rFonts w:ascii="Arial" w:hAnsi="Arial" w:cs="Arial"/>
          <w:spacing w:val="-2"/>
          <w:sz w:val="24"/>
          <w:szCs w:val="24"/>
          <w:shd w:val="clear" w:color="auto" w:fill="FFFFFF"/>
        </w:rPr>
        <w:t>re</w:t>
      </w:r>
      <w:r w:rsidR="00F6166B" w:rsidRPr="00F6166B">
        <w:rPr>
          <w:rFonts w:ascii="Arial" w:hAnsi="Arial" w:cs="Arial"/>
          <w:spacing w:val="-2"/>
          <w:sz w:val="24"/>
          <w:szCs w:val="24"/>
          <w:shd w:val="clear" w:color="auto" w:fill="FFFFFF"/>
        </w:rPr>
        <w:t>conocer las responsabilidades administrativas graves</w:t>
      </w:r>
      <w:r w:rsidR="00F6166B" w:rsidRPr="00F6166B">
        <w:rPr>
          <w:rFonts w:ascii="Arial" w:hAnsi="Arial" w:cs="Arial"/>
          <w:spacing w:val="-2"/>
          <w:sz w:val="24"/>
          <w:szCs w:val="24"/>
          <w:shd w:val="clear" w:color="auto" w:fill="FFFFFF"/>
        </w:rPr>
        <w:t>.</w:t>
      </w:r>
    </w:p>
    <w:p w:rsidR="00AB7BB4" w:rsidRDefault="00AB7BB4" w:rsidP="005A2C7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</w:p>
    <w:p w:rsidR="00AB7BB4" w:rsidRDefault="00AB7BB4" w:rsidP="005A2C7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</w:p>
    <w:p w:rsidR="00AB7BB4" w:rsidRDefault="00AB7BB4" w:rsidP="005A2C7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</w:p>
    <w:p w:rsidR="00AB7BB4" w:rsidRDefault="00AB7BB4" w:rsidP="005A2C7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</w:p>
    <w:p w:rsidR="00F970D5" w:rsidRDefault="00153F8F" w:rsidP="005A2C79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53F8F">
        <w:rPr>
          <w:rFonts w:ascii="Arial" w:hAnsi="Arial" w:cs="Arial"/>
          <w:sz w:val="24"/>
          <w:szCs w:val="24"/>
          <w:shd w:val="clear" w:color="auto" w:fill="FFFFFF"/>
        </w:rPr>
        <w:t xml:space="preserve">Finalmente el </w:t>
      </w:r>
      <w:r w:rsidRPr="00153F8F">
        <w:rPr>
          <w:rFonts w:ascii="Arial" w:hAnsi="Arial" w:cs="Arial"/>
          <w:sz w:val="24"/>
          <w:szCs w:val="24"/>
        </w:rPr>
        <w:t>licenciado Anzures Uribe</w:t>
      </w:r>
      <w:r w:rsidRPr="00153F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c</w:t>
      </w:r>
      <w:r w:rsidR="00AB7BB4" w:rsidRPr="00153F8F">
        <w:rPr>
          <w:rFonts w:ascii="Arial" w:hAnsi="Arial" w:cs="Arial"/>
          <w:sz w:val="24"/>
          <w:szCs w:val="24"/>
          <w:shd w:val="clear" w:color="auto" w:fill="FFFFFF"/>
        </w:rPr>
        <w:t>elebró</w:t>
      </w:r>
      <w:r w:rsidR="00AB7BB4" w:rsidRPr="00153F8F">
        <w:rPr>
          <w:rFonts w:ascii="Arial" w:hAnsi="Arial" w:cs="Arial"/>
          <w:sz w:val="24"/>
          <w:szCs w:val="24"/>
          <w:shd w:val="clear" w:color="auto" w:fill="FFFFFF"/>
        </w:rPr>
        <w:t xml:space="preserve"> la creación del </w:t>
      </w:r>
      <w:r w:rsidR="00AB7BB4" w:rsidRPr="00153F8F">
        <w:rPr>
          <w:rFonts w:ascii="Arial" w:hAnsi="Arial" w:cs="Arial"/>
          <w:sz w:val="24"/>
          <w:szCs w:val="24"/>
          <w:shd w:val="clear" w:color="auto" w:fill="FFFFFF"/>
        </w:rPr>
        <w:t>Sistema Nacional Anticorrupción</w:t>
      </w:r>
      <w:r w:rsidR="00ED5CDC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B3450F">
        <w:rPr>
          <w:rFonts w:ascii="Arial" w:hAnsi="Arial" w:cs="Arial"/>
          <w:sz w:val="24"/>
          <w:szCs w:val="24"/>
          <w:shd w:val="clear" w:color="auto" w:fill="FFFFFF"/>
        </w:rPr>
        <w:t xml:space="preserve">que se irá reformando de acuerdo a las consideraciones necesarias y destacó que una vez que inicie en pleno sus funciones, el Tribunal Federal de Justicia Administrativa </w:t>
      </w:r>
      <w:r w:rsidR="00CF6DDC">
        <w:rPr>
          <w:rFonts w:ascii="Arial" w:hAnsi="Arial" w:cs="Arial"/>
          <w:sz w:val="24"/>
          <w:szCs w:val="24"/>
          <w:shd w:val="clear" w:color="auto" w:fill="FFFFFF"/>
        </w:rPr>
        <w:t xml:space="preserve">está preparado para </w:t>
      </w:r>
      <w:r w:rsidR="00AB7BB4" w:rsidRPr="00153F8F">
        <w:rPr>
          <w:rFonts w:ascii="Arial" w:hAnsi="Arial" w:cs="Arial"/>
          <w:sz w:val="24"/>
          <w:szCs w:val="24"/>
          <w:shd w:val="clear" w:color="auto" w:fill="FFFFFF"/>
        </w:rPr>
        <w:t>responder con alta calidad jurídica, ética e imparcial</w:t>
      </w:r>
      <w:r w:rsidR="00CF6DDC">
        <w:rPr>
          <w:rFonts w:ascii="Arial" w:hAnsi="Arial" w:cs="Arial"/>
          <w:sz w:val="24"/>
          <w:szCs w:val="24"/>
          <w:shd w:val="clear" w:color="auto" w:fill="FFFFFF"/>
        </w:rPr>
        <w:t>, como lo ha hecho desde su fundación.</w:t>
      </w:r>
    </w:p>
    <w:p w:rsidR="00F970D5" w:rsidRPr="00F970D5" w:rsidRDefault="00F970D5" w:rsidP="005A2C79">
      <w:pPr>
        <w:shd w:val="clear" w:color="auto" w:fill="FFFFFF"/>
        <w:jc w:val="both"/>
        <w:rPr>
          <w:rFonts w:ascii="Arial" w:hAnsi="Arial" w:cs="Arial"/>
          <w:sz w:val="16"/>
          <w:szCs w:val="16"/>
          <w:shd w:val="clear" w:color="auto" w:fill="FFFFFF"/>
        </w:rPr>
      </w:pPr>
    </w:p>
    <w:p w:rsidR="00AB7BB4" w:rsidRPr="00F970D5" w:rsidRDefault="00F970D5" w:rsidP="005A2C7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  <w:r w:rsidRPr="00F970D5">
        <w:rPr>
          <w:rFonts w:ascii="Arial" w:hAnsi="Arial" w:cs="Arial"/>
          <w:sz w:val="24"/>
          <w:szCs w:val="24"/>
          <w:shd w:val="clear" w:color="auto" w:fill="FFFFFF"/>
        </w:rPr>
        <w:t xml:space="preserve">También conformó el presídium el doctor </w:t>
      </w:r>
      <w:r w:rsidRPr="00F970D5">
        <w:rPr>
          <w:rFonts w:ascii="Arial" w:hAnsi="Arial" w:cs="Arial"/>
          <w:sz w:val="24"/>
          <w:szCs w:val="24"/>
          <w:shd w:val="clear" w:color="auto" w:fill="FFFFFF"/>
        </w:rPr>
        <w:t>Alonso Pérez Becerril, Magistrado de la Sala Regional Noroeste No. 1 del Tribunal de Justicia Administrativa y Presidente de la Academia de Derecho Fiscal de Baja California</w:t>
      </w:r>
      <w:r w:rsidRPr="00F970D5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87478" w:rsidRPr="00153F8F" w:rsidRDefault="00B87478" w:rsidP="005A2C7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</w:p>
    <w:p w:rsidR="00B87478" w:rsidRPr="00153F8F" w:rsidRDefault="00B87478" w:rsidP="005A2C79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  <w:shd w:val="clear" w:color="auto" w:fill="FFFFFF"/>
        </w:rPr>
      </w:pPr>
    </w:p>
    <w:p w:rsidR="00B87478" w:rsidRPr="00EB25ED" w:rsidRDefault="00B87478" w:rsidP="005A2C79">
      <w:pPr>
        <w:shd w:val="clear" w:color="auto" w:fill="FFFFFF"/>
        <w:jc w:val="both"/>
        <w:rPr>
          <w:rFonts w:ascii="Arial" w:hAnsi="Arial" w:cs="Arial"/>
          <w:sz w:val="28"/>
        </w:rPr>
      </w:pPr>
    </w:p>
    <w:sectPr w:rsidR="00B87478" w:rsidRPr="00EB25ED" w:rsidSect="00587CED">
      <w:pgSz w:w="12240" w:h="15840"/>
      <w:pgMar w:top="0" w:right="758" w:bottom="142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92F" w:rsidRDefault="00A2092F">
      <w:r>
        <w:separator/>
      </w:r>
    </w:p>
  </w:endnote>
  <w:endnote w:type="continuationSeparator" w:id="0">
    <w:p w:rsidR="00A2092F" w:rsidRDefault="00A20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92F" w:rsidRDefault="00A2092F">
      <w:r>
        <w:rPr>
          <w:color w:val="000000"/>
        </w:rPr>
        <w:separator/>
      </w:r>
    </w:p>
  </w:footnote>
  <w:footnote w:type="continuationSeparator" w:id="0">
    <w:p w:rsidR="00A2092F" w:rsidRDefault="00A20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3C486B"/>
    <w:multiLevelType w:val="hybridMultilevel"/>
    <w:tmpl w:val="FC7601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62192"/>
    <w:multiLevelType w:val="hybridMultilevel"/>
    <w:tmpl w:val="1F460F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2532A0"/>
    <w:multiLevelType w:val="hybridMultilevel"/>
    <w:tmpl w:val="C6320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D971E6"/>
    <w:multiLevelType w:val="hybridMultilevel"/>
    <w:tmpl w:val="B058A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80F21"/>
    <w:multiLevelType w:val="hybridMultilevel"/>
    <w:tmpl w:val="438E231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114631"/>
    <w:multiLevelType w:val="hybridMultilevel"/>
    <w:tmpl w:val="F190A8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7A778E"/>
    <w:multiLevelType w:val="hybridMultilevel"/>
    <w:tmpl w:val="B37C0E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D48FB"/>
    <w:multiLevelType w:val="hybridMultilevel"/>
    <w:tmpl w:val="04A69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429060E2"/>
    <w:multiLevelType w:val="hybridMultilevel"/>
    <w:tmpl w:val="207446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504095"/>
    <w:multiLevelType w:val="multilevel"/>
    <w:tmpl w:val="A258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1165FC"/>
    <w:multiLevelType w:val="hybridMultilevel"/>
    <w:tmpl w:val="9FC4A792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701421"/>
    <w:multiLevelType w:val="hybridMultilevel"/>
    <w:tmpl w:val="D5688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33D51"/>
    <w:multiLevelType w:val="hybridMultilevel"/>
    <w:tmpl w:val="FD3EDB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844FC0"/>
    <w:multiLevelType w:val="hybridMultilevel"/>
    <w:tmpl w:val="6804EF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2F350A"/>
    <w:multiLevelType w:val="hybridMultilevel"/>
    <w:tmpl w:val="EA6250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A05E62"/>
    <w:multiLevelType w:val="hybridMultilevel"/>
    <w:tmpl w:val="5F48E04E"/>
    <w:lvl w:ilvl="0" w:tplc="AD40EE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6A0C1D16"/>
    <w:multiLevelType w:val="hybridMultilevel"/>
    <w:tmpl w:val="9782C4B0"/>
    <w:lvl w:ilvl="0" w:tplc="0C4C3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C81151"/>
    <w:multiLevelType w:val="hybridMultilevel"/>
    <w:tmpl w:val="1EF87642"/>
    <w:lvl w:ilvl="0" w:tplc="41FCD9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121423C"/>
    <w:multiLevelType w:val="hybridMultilevel"/>
    <w:tmpl w:val="549A1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7279B9"/>
    <w:multiLevelType w:val="hybridMultilevel"/>
    <w:tmpl w:val="26FC09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503CF4"/>
    <w:multiLevelType w:val="hybridMultilevel"/>
    <w:tmpl w:val="D37CE9AE"/>
    <w:lvl w:ilvl="0" w:tplc="64E2C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5E11C6"/>
    <w:multiLevelType w:val="hybridMultilevel"/>
    <w:tmpl w:val="3A82E2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B62DD9"/>
    <w:multiLevelType w:val="hybridMultilevel"/>
    <w:tmpl w:val="280CC3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0"/>
  </w:num>
  <w:num w:numId="3">
    <w:abstractNumId w:val="39"/>
  </w:num>
  <w:num w:numId="4">
    <w:abstractNumId w:val="17"/>
  </w:num>
  <w:num w:numId="5">
    <w:abstractNumId w:val="14"/>
  </w:num>
  <w:num w:numId="6">
    <w:abstractNumId w:val="4"/>
  </w:num>
  <w:num w:numId="7">
    <w:abstractNumId w:val="37"/>
  </w:num>
  <w:num w:numId="8">
    <w:abstractNumId w:val="0"/>
  </w:num>
  <w:num w:numId="9">
    <w:abstractNumId w:val="38"/>
  </w:num>
  <w:num w:numId="10">
    <w:abstractNumId w:val="25"/>
  </w:num>
  <w:num w:numId="11">
    <w:abstractNumId w:val="27"/>
  </w:num>
  <w:num w:numId="12">
    <w:abstractNumId w:val="1"/>
  </w:num>
  <w:num w:numId="13">
    <w:abstractNumId w:val="12"/>
  </w:num>
  <w:num w:numId="14">
    <w:abstractNumId w:val="30"/>
  </w:num>
  <w:num w:numId="15">
    <w:abstractNumId w:val="22"/>
  </w:num>
  <w:num w:numId="16">
    <w:abstractNumId w:val="18"/>
  </w:num>
  <w:num w:numId="17">
    <w:abstractNumId w:val="15"/>
  </w:num>
  <w:num w:numId="18">
    <w:abstractNumId w:val="9"/>
  </w:num>
  <w:num w:numId="19">
    <w:abstractNumId w:val="11"/>
  </w:num>
  <w:num w:numId="20">
    <w:abstractNumId w:val="31"/>
  </w:num>
  <w:num w:numId="21">
    <w:abstractNumId w:val="19"/>
  </w:num>
  <w:num w:numId="22">
    <w:abstractNumId w:val="23"/>
  </w:num>
  <w:num w:numId="23">
    <w:abstractNumId w:val="5"/>
  </w:num>
  <w:num w:numId="24">
    <w:abstractNumId w:val="20"/>
  </w:num>
  <w:num w:numId="25">
    <w:abstractNumId w:val="34"/>
  </w:num>
  <w:num w:numId="26">
    <w:abstractNumId w:val="7"/>
  </w:num>
  <w:num w:numId="27">
    <w:abstractNumId w:val="29"/>
  </w:num>
  <w:num w:numId="28">
    <w:abstractNumId w:val="36"/>
  </w:num>
  <w:num w:numId="29">
    <w:abstractNumId w:val="26"/>
  </w:num>
  <w:num w:numId="30">
    <w:abstractNumId w:val="8"/>
  </w:num>
  <w:num w:numId="31">
    <w:abstractNumId w:val="2"/>
  </w:num>
  <w:num w:numId="32">
    <w:abstractNumId w:val="35"/>
  </w:num>
  <w:num w:numId="33">
    <w:abstractNumId w:val="21"/>
  </w:num>
  <w:num w:numId="34">
    <w:abstractNumId w:val="16"/>
  </w:num>
  <w:num w:numId="35">
    <w:abstractNumId w:val="32"/>
  </w:num>
  <w:num w:numId="36">
    <w:abstractNumId w:val="40"/>
  </w:num>
  <w:num w:numId="37">
    <w:abstractNumId w:val="13"/>
  </w:num>
  <w:num w:numId="38">
    <w:abstractNumId w:val="33"/>
  </w:num>
  <w:num w:numId="39">
    <w:abstractNumId w:val="6"/>
  </w:num>
  <w:num w:numId="40">
    <w:abstractNumId w:val="3"/>
  </w:num>
  <w:num w:numId="41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3B3"/>
    <w:rsid w:val="00003EBE"/>
    <w:rsid w:val="00004613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006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666"/>
    <w:rsid w:val="000157C4"/>
    <w:rsid w:val="00015AD2"/>
    <w:rsid w:val="00016C31"/>
    <w:rsid w:val="00017337"/>
    <w:rsid w:val="000174FD"/>
    <w:rsid w:val="00020282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30E3"/>
    <w:rsid w:val="0005340B"/>
    <w:rsid w:val="00053DA3"/>
    <w:rsid w:val="00053DD6"/>
    <w:rsid w:val="000542F3"/>
    <w:rsid w:val="00054483"/>
    <w:rsid w:val="0005543B"/>
    <w:rsid w:val="000558C2"/>
    <w:rsid w:val="00055BD5"/>
    <w:rsid w:val="000564E4"/>
    <w:rsid w:val="00056DD6"/>
    <w:rsid w:val="00056E00"/>
    <w:rsid w:val="00057306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2F6C"/>
    <w:rsid w:val="0007341F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2B0A"/>
    <w:rsid w:val="000934E5"/>
    <w:rsid w:val="00093600"/>
    <w:rsid w:val="000936F1"/>
    <w:rsid w:val="00093AE2"/>
    <w:rsid w:val="00093D75"/>
    <w:rsid w:val="00094965"/>
    <w:rsid w:val="0009511E"/>
    <w:rsid w:val="000956BA"/>
    <w:rsid w:val="0009649A"/>
    <w:rsid w:val="00096D0D"/>
    <w:rsid w:val="00096E84"/>
    <w:rsid w:val="000973A8"/>
    <w:rsid w:val="0009795D"/>
    <w:rsid w:val="000A0DC6"/>
    <w:rsid w:val="000A15A5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5AE0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AB7"/>
    <w:rsid w:val="000B7AB9"/>
    <w:rsid w:val="000C20D1"/>
    <w:rsid w:val="000C2834"/>
    <w:rsid w:val="000C2E36"/>
    <w:rsid w:val="000C3029"/>
    <w:rsid w:val="000C49C0"/>
    <w:rsid w:val="000C51D9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9A8"/>
    <w:rsid w:val="000D4B9A"/>
    <w:rsid w:val="000D4E42"/>
    <w:rsid w:val="000D5763"/>
    <w:rsid w:val="000D5842"/>
    <w:rsid w:val="000D74D8"/>
    <w:rsid w:val="000D7BEA"/>
    <w:rsid w:val="000E0837"/>
    <w:rsid w:val="000E0A87"/>
    <w:rsid w:val="000E0DD5"/>
    <w:rsid w:val="000E1523"/>
    <w:rsid w:val="000E1550"/>
    <w:rsid w:val="000E20FD"/>
    <w:rsid w:val="000E234A"/>
    <w:rsid w:val="000E2849"/>
    <w:rsid w:val="000E2E51"/>
    <w:rsid w:val="000E3373"/>
    <w:rsid w:val="000E36EC"/>
    <w:rsid w:val="000E4436"/>
    <w:rsid w:val="000E44CD"/>
    <w:rsid w:val="000E46A8"/>
    <w:rsid w:val="000E49D2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EC4"/>
    <w:rsid w:val="00115231"/>
    <w:rsid w:val="001153C6"/>
    <w:rsid w:val="00115834"/>
    <w:rsid w:val="00115B37"/>
    <w:rsid w:val="00115C0A"/>
    <w:rsid w:val="00115FA5"/>
    <w:rsid w:val="00115FBA"/>
    <w:rsid w:val="00117503"/>
    <w:rsid w:val="00117962"/>
    <w:rsid w:val="001179A7"/>
    <w:rsid w:val="00117E40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08D8"/>
    <w:rsid w:val="00132219"/>
    <w:rsid w:val="0013302C"/>
    <w:rsid w:val="001334BE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CA6"/>
    <w:rsid w:val="00167FDC"/>
    <w:rsid w:val="001703F8"/>
    <w:rsid w:val="001713AF"/>
    <w:rsid w:val="001715C2"/>
    <w:rsid w:val="001721C9"/>
    <w:rsid w:val="00172A6E"/>
    <w:rsid w:val="00172B82"/>
    <w:rsid w:val="00174204"/>
    <w:rsid w:val="0017498B"/>
    <w:rsid w:val="00175159"/>
    <w:rsid w:val="00175E77"/>
    <w:rsid w:val="00176F4F"/>
    <w:rsid w:val="00177A05"/>
    <w:rsid w:val="00177E97"/>
    <w:rsid w:val="00180DCD"/>
    <w:rsid w:val="00180DE7"/>
    <w:rsid w:val="00180F7D"/>
    <w:rsid w:val="00181DDF"/>
    <w:rsid w:val="00182769"/>
    <w:rsid w:val="001827B9"/>
    <w:rsid w:val="00182C76"/>
    <w:rsid w:val="00182C81"/>
    <w:rsid w:val="00183580"/>
    <w:rsid w:val="0018454F"/>
    <w:rsid w:val="0018517B"/>
    <w:rsid w:val="00185610"/>
    <w:rsid w:val="0018576D"/>
    <w:rsid w:val="001859B6"/>
    <w:rsid w:val="00185EE3"/>
    <w:rsid w:val="0018607D"/>
    <w:rsid w:val="0018613F"/>
    <w:rsid w:val="00186414"/>
    <w:rsid w:val="001868E4"/>
    <w:rsid w:val="00187402"/>
    <w:rsid w:val="0019053C"/>
    <w:rsid w:val="00190C30"/>
    <w:rsid w:val="00190CA8"/>
    <w:rsid w:val="00190CDC"/>
    <w:rsid w:val="00191045"/>
    <w:rsid w:val="001916AB"/>
    <w:rsid w:val="00191DD8"/>
    <w:rsid w:val="0019207E"/>
    <w:rsid w:val="00192733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E0A"/>
    <w:rsid w:val="001C5EBE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504A"/>
    <w:rsid w:val="001D5A46"/>
    <w:rsid w:val="001D5EAF"/>
    <w:rsid w:val="001D6255"/>
    <w:rsid w:val="001D635F"/>
    <w:rsid w:val="001D672F"/>
    <w:rsid w:val="001D7F47"/>
    <w:rsid w:val="001E1588"/>
    <w:rsid w:val="001E15A4"/>
    <w:rsid w:val="001E2576"/>
    <w:rsid w:val="001E2EA9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B8D"/>
    <w:rsid w:val="001F4290"/>
    <w:rsid w:val="001F43B7"/>
    <w:rsid w:val="001F47DA"/>
    <w:rsid w:val="001F5829"/>
    <w:rsid w:val="001F6203"/>
    <w:rsid w:val="001F630B"/>
    <w:rsid w:val="001F6313"/>
    <w:rsid w:val="001F66B4"/>
    <w:rsid w:val="001F78DE"/>
    <w:rsid w:val="001F7A1F"/>
    <w:rsid w:val="001F7A4B"/>
    <w:rsid w:val="00200B54"/>
    <w:rsid w:val="00201052"/>
    <w:rsid w:val="0020166F"/>
    <w:rsid w:val="0020205B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6999"/>
    <w:rsid w:val="002070B4"/>
    <w:rsid w:val="0020726F"/>
    <w:rsid w:val="00207AAC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68A1"/>
    <w:rsid w:val="00247113"/>
    <w:rsid w:val="0024717D"/>
    <w:rsid w:val="002474B7"/>
    <w:rsid w:val="002478A4"/>
    <w:rsid w:val="00247E35"/>
    <w:rsid w:val="00247F68"/>
    <w:rsid w:val="00250339"/>
    <w:rsid w:val="0025055E"/>
    <w:rsid w:val="0025079D"/>
    <w:rsid w:val="00250CB6"/>
    <w:rsid w:val="002510B2"/>
    <w:rsid w:val="002519F3"/>
    <w:rsid w:val="00251C5F"/>
    <w:rsid w:val="00251F24"/>
    <w:rsid w:val="00252D3F"/>
    <w:rsid w:val="002548EA"/>
    <w:rsid w:val="00254C52"/>
    <w:rsid w:val="0025507B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57A86"/>
    <w:rsid w:val="00257B13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4083"/>
    <w:rsid w:val="00264126"/>
    <w:rsid w:val="00265BEE"/>
    <w:rsid w:val="00265E03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5F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073C"/>
    <w:rsid w:val="00290FED"/>
    <w:rsid w:val="00291A86"/>
    <w:rsid w:val="00291CE3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351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27CE"/>
    <w:rsid w:val="002D3058"/>
    <w:rsid w:val="002D3640"/>
    <w:rsid w:val="002D38DE"/>
    <w:rsid w:val="002D3B17"/>
    <w:rsid w:val="002D40D3"/>
    <w:rsid w:val="002D41D9"/>
    <w:rsid w:val="002D5197"/>
    <w:rsid w:val="002D5349"/>
    <w:rsid w:val="002D5787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600"/>
    <w:rsid w:val="002E2F72"/>
    <w:rsid w:val="002E3953"/>
    <w:rsid w:val="002E3BCD"/>
    <w:rsid w:val="002E3D6A"/>
    <w:rsid w:val="002E3F11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6D9"/>
    <w:rsid w:val="002F19E4"/>
    <w:rsid w:val="002F1EAE"/>
    <w:rsid w:val="002F2392"/>
    <w:rsid w:val="002F3524"/>
    <w:rsid w:val="002F372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284"/>
    <w:rsid w:val="00305547"/>
    <w:rsid w:val="0030569D"/>
    <w:rsid w:val="003059ED"/>
    <w:rsid w:val="00305FD7"/>
    <w:rsid w:val="003060E6"/>
    <w:rsid w:val="00306440"/>
    <w:rsid w:val="00306F86"/>
    <w:rsid w:val="0030777C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B21"/>
    <w:rsid w:val="00336F18"/>
    <w:rsid w:val="0033700D"/>
    <w:rsid w:val="00337412"/>
    <w:rsid w:val="00340072"/>
    <w:rsid w:val="00340548"/>
    <w:rsid w:val="00341357"/>
    <w:rsid w:val="00341D0B"/>
    <w:rsid w:val="00342317"/>
    <w:rsid w:val="00342D5C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EEE"/>
    <w:rsid w:val="00354565"/>
    <w:rsid w:val="00354862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33B"/>
    <w:rsid w:val="00365DC8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5508"/>
    <w:rsid w:val="0037572C"/>
    <w:rsid w:val="00375945"/>
    <w:rsid w:val="00376484"/>
    <w:rsid w:val="00376776"/>
    <w:rsid w:val="003768A9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70"/>
    <w:rsid w:val="003879D5"/>
    <w:rsid w:val="00387AD8"/>
    <w:rsid w:val="00387BA4"/>
    <w:rsid w:val="0039098E"/>
    <w:rsid w:val="00390CF1"/>
    <w:rsid w:val="00390EDD"/>
    <w:rsid w:val="00391C6F"/>
    <w:rsid w:val="00391E28"/>
    <w:rsid w:val="00392448"/>
    <w:rsid w:val="00392650"/>
    <w:rsid w:val="003927C1"/>
    <w:rsid w:val="0039336A"/>
    <w:rsid w:val="003933C8"/>
    <w:rsid w:val="00393A22"/>
    <w:rsid w:val="00393A38"/>
    <w:rsid w:val="00393C15"/>
    <w:rsid w:val="00393D9B"/>
    <w:rsid w:val="00393E68"/>
    <w:rsid w:val="00394DA8"/>
    <w:rsid w:val="0039502A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137"/>
    <w:rsid w:val="003A14DE"/>
    <w:rsid w:val="003A157F"/>
    <w:rsid w:val="003A1D1F"/>
    <w:rsid w:val="003A2310"/>
    <w:rsid w:val="003A2A17"/>
    <w:rsid w:val="003A2F89"/>
    <w:rsid w:val="003A320B"/>
    <w:rsid w:val="003A41E8"/>
    <w:rsid w:val="003A4B0F"/>
    <w:rsid w:val="003A5273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44AC"/>
    <w:rsid w:val="003C4CA5"/>
    <w:rsid w:val="003C50B2"/>
    <w:rsid w:val="003C5BA5"/>
    <w:rsid w:val="003C5E77"/>
    <w:rsid w:val="003C60D8"/>
    <w:rsid w:val="003C6708"/>
    <w:rsid w:val="003C6DAB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4D4"/>
    <w:rsid w:val="003D6787"/>
    <w:rsid w:val="003D6844"/>
    <w:rsid w:val="003D69B4"/>
    <w:rsid w:val="003D6DE2"/>
    <w:rsid w:val="003D6EA8"/>
    <w:rsid w:val="003D7E2E"/>
    <w:rsid w:val="003E0372"/>
    <w:rsid w:val="003E0A4B"/>
    <w:rsid w:val="003E1023"/>
    <w:rsid w:val="003E166E"/>
    <w:rsid w:val="003E22F2"/>
    <w:rsid w:val="003E244D"/>
    <w:rsid w:val="003E26EC"/>
    <w:rsid w:val="003E2D9F"/>
    <w:rsid w:val="003E2FEE"/>
    <w:rsid w:val="003E34BA"/>
    <w:rsid w:val="003E383C"/>
    <w:rsid w:val="003E43B6"/>
    <w:rsid w:val="003E452E"/>
    <w:rsid w:val="003E49AA"/>
    <w:rsid w:val="003E6C09"/>
    <w:rsid w:val="003E6CB7"/>
    <w:rsid w:val="003E6D32"/>
    <w:rsid w:val="003E767F"/>
    <w:rsid w:val="003F056B"/>
    <w:rsid w:val="003F07ED"/>
    <w:rsid w:val="003F14E1"/>
    <w:rsid w:val="003F3118"/>
    <w:rsid w:val="003F34BF"/>
    <w:rsid w:val="003F3B72"/>
    <w:rsid w:val="003F3F27"/>
    <w:rsid w:val="003F43C6"/>
    <w:rsid w:val="003F518D"/>
    <w:rsid w:val="003F5C0C"/>
    <w:rsid w:val="003F5D34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3EBA"/>
    <w:rsid w:val="0040449E"/>
    <w:rsid w:val="00404553"/>
    <w:rsid w:val="00404B65"/>
    <w:rsid w:val="00404D77"/>
    <w:rsid w:val="00405343"/>
    <w:rsid w:val="004055E2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2E9A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3351"/>
    <w:rsid w:val="00433DDF"/>
    <w:rsid w:val="0043430F"/>
    <w:rsid w:val="004347AF"/>
    <w:rsid w:val="00434BB0"/>
    <w:rsid w:val="0043504C"/>
    <w:rsid w:val="0043513F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9C"/>
    <w:rsid w:val="00445594"/>
    <w:rsid w:val="00445DB1"/>
    <w:rsid w:val="00446035"/>
    <w:rsid w:val="00446709"/>
    <w:rsid w:val="00446918"/>
    <w:rsid w:val="004469E6"/>
    <w:rsid w:val="00446BFC"/>
    <w:rsid w:val="004473A1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E35"/>
    <w:rsid w:val="00455279"/>
    <w:rsid w:val="00455360"/>
    <w:rsid w:val="004554A9"/>
    <w:rsid w:val="00455752"/>
    <w:rsid w:val="00455F10"/>
    <w:rsid w:val="00456B24"/>
    <w:rsid w:val="004572C0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0C1"/>
    <w:rsid w:val="0046357A"/>
    <w:rsid w:val="004635EF"/>
    <w:rsid w:val="00463681"/>
    <w:rsid w:val="00463B7E"/>
    <w:rsid w:val="00463E51"/>
    <w:rsid w:val="00464A8D"/>
    <w:rsid w:val="00464F79"/>
    <w:rsid w:val="00465D87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4F9"/>
    <w:rsid w:val="00474710"/>
    <w:rsid w:val="00474B18"/>
    <w:rsid w:val="00474DE4"/>
    <w:rsid w:val="00474FBE"/>
    <w:rsid w:val="004752E8"/>
    <w:rsid w:val="00475683"/>
    <w:rsid w:val="00475B90"/>
    <w:rsid w:val="00475D7B"/>
    <w:rsid w:val="00475DE1"/>
    <w:rsid w:val="0047680A"/>
    <w:rsid w:val="00477081"/>
    <w:rsid w:val="00477579"/>
    <w:rsid w:val="00477B47"/>
    <w:rsid w:val="00477D8C"/>
    <w:rsid w:val="00477E32"/>
    <w:rsid w:val="004805F4"/>
    <w:rsid w:val="00480BF6"/>
    <w:rsid w:val="00481DE4"/>
    <w:rsid w:val="004837C0"/>
    <w:rsid w:val="00483A9C"/>
    <w:rsid w:val="00483B79"/>
    <w:rsid w:val="0048435E"/>
    <w:rsid w:val="004855AB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3BB8"/>
    <w:rsid w:val="00493C52"/>
    <w:rsid w:val="00493DD4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C7128"/>
    <w:rsid w:val="004D03CA"/>
    <w:rsid w:val="004D0F90"/>
    <w:rsid w:val="004D13AB"/>
    <w:rsid w:val="004D17F2"/>
    <w:rsid w:val="004D1D62"/>
    <w:rsid w:val="004D272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7BF4"/>
    <w:rsid w:val="004D7F75"/>
    <w:rsid w:val="004E0D9A"/>
    <w:rsid w:val="004E0F3C"/>
    <w:rsid w:val="004E126B"/>
    <w:rsid w:val="004E1A08"/>
    <w:rsid w:val="004E2100"/>
    <w:rsid w:val="004E27C5"/>
    <w:rsid w:val="004E2823"/>
    <w:rsid w:val="004E2F83"/>
    <w:rsid w:val="004E3DC2"/>
    <w:rsid w:val="004E3F44"/>
    <w:rsid w:val="004E416C"/>
    <w:rsid w:val="004E4D48"/>
    <w:rsid w:val="004E5148"/>
    <w:rsid w:val="004E53F8"/>
    <w:rsid w:val="004E56E2"/>
    <w:rsid w:val="004E586D"/>
    <w:rsid w:val="004E5D2F"/>
    <w:rsid w:val="004E5D55"/>
    <w:rsid w:val="004E657B"/>
    <w:rsid w:val="004E6687"/>
    <w:rsid w:val="004E70B8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BCF"/>
    <w:rsid w:val="00500089"/>
    <w:rsid w:val="00500D36"/>
    <w:rsid w:val="0050272B"/>
    <w:rsid w:val="005028FF"/>
    <w:rsid w:val="00503B96"/>
    <w:rsid w:val="00504360"/>
    <w:rsid w:val="005054FB"/>
    <w:rsid w:val="0050612F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23A"/>
    <w:rsid w:val="0051443C"/>
    <w:rsid w:val="00515927"/>
    <w:rsid w:val="00515B13"/>
    <w:rsid w:val="00515C50"/>
    <w:rsid w:val="00515F26"/>
    <w:rsid w:val="0051678D"/>
    <w:rsid w:val="00516DB6"/>
    <w:rsid w:val="00517042"/>
    <w:rsid w:val="0051732C"/>
    <w:rsid w:val="0051737B"/>
    <w:rsid w:val="00517801"/>
    <w:rsid w:val="00520424"/>
    <w:rsid w:val="005204C1"/>
    <w:rsid w:val="005206D2"/>
    <w:rsid w:val="005208BE"/>
    <w:rsid w:val="00521725"/>
    <w:rsid w:val="00522285"/>
    <w:rsid w:val="00522ADA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63B"/>
    <w:rsid w:val="00552FAE"/>
    <w:rsid w:val="005533B5"/>
    <w:rsid w:val="00553CB8"/>
    <w:rsid w:val="00553D84"/>
    <w:rsid w:val="00553F02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3FC7"/>
    <w:rsid w:val="00565BFD"/>
    <w:rsid w:val="00566545"/>
    <w:rsid w:val="0056680F"/>
    <w:rsid w:val="00566B0C"/>
    <w:rsid w:val="005675FE"/>
    <w:rsid w:val="00567A70"/>
    <w:rsid w:val="005703DF"/>
    <w:rsid w:val="0057167C"/>
    <w:rsid w:val="00571B94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A78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18DE"/>
    <w:rsid w:val="0059215F"/>
    <w:rsid w:val="005928ED"/>
    <w:rsid w:val="00592ABE"/>
    <w:rsid w:val="00592BFE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D44"/>
    <w:rsid w:val="00597248"/>
    <w:rsid w:val="005979E6"/>
    <w:rsid w:val="00597BD1"/>
    <w:rsid w:val="005A0305"/>
    <w:rsid w:val="005A1553"/>
    <w:rsid w:val="005A168F"/>
    <w:rsid w:val="005A19BE"/>
    <w:rsid w:val="005A2C79"/>
    <w:rsid w:val="005A3403"/>
    <w:rsid w:val="005A3504"/>
    <w:rsid w:val="005A3566"/>
    <w:rsid w:val="005A5460"/>
    <w:rsid w:val="005A5926"/>
    <w:rsid w:val="005A5980"/>
    <w:rsid w:val="005A695A"/>
    <w:rsid w:val="005A6A3B"/>
    <w:rsid w:val="005A6CD7"/>
    <w:rsid w:val="005A776E"/>
    <w:rsid w:val="005A7CA7"/>
    <w:rsid w:val="005B2E21"/>
    <w:rsid w:val="005B3832"/>
    <w:rsid w:val="005B399E"/>
    <w:rsid w:val="005B3A2B"/>
    <w:rsid w:val="005B4234"/>
    <w:rsid w:val="005B435D"/>
    <w:rsid w:val="005B52DF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5AEA"/>
    <w:rsid w:val="005C5E78"/>
    <w:rsid w:val="005C6B72"/>
    <w:rsid w:val="005C7453"/>
    <w:rsid w:val="005C7A55"/>
    <w:rsid w:val="005C7D2C"/>
    <w:rsid w:val="005C7E64"/>
    <w:rsid w:val="005C7F9E"/>
    <w:rsid w:val="005D098C"/>
    <w:rsid w:val="005D13AE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730"/>
    <w:rsid w:val="005E29C2"/>
    <w:rsid w:val="005E2AB8"/>
    <w:rsid w:val="005E2FBA"/>
    <w:rsid w:val="005E40C5"/>
    <w:rsid w:val="005E448E"/>
    <w:rsid w:val="005E44BB"/>
    <w:rsid w:val="005E4B70"/>
    <w:rsid w:val="005E5229"/>
    <w:rsid w:val="005E563A"/>
    <w:rsid w:val="005E64AD"/>
    <w:rsid w:val="005E6706"/>
    <w:rsid w:val="005E6B5F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10091"/>
    <w:rsid w:val="006105F0"/>
    <w:rsid w:val="006106FC"/>
    <w:rsid w:val="00610863"/>
    <w:rsid w:val="00610B9B"/>
    <w:rsid w:val="00610BD8"/>
    <w:rsid w:val="00610E5C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3032B"/>
    <w:rsid w:val="00630398"/>
    <w:rsid w:val="00630E61"/>
    <w:rsid w:val="006315A3"/>
    <w:rsid w:val="006315CD"/>
    <w:rsid w:val="00631B5F"/>
    <w:rsid w:val="006323A2"/>
    <w:rsid w:val="006328DC"/>
    <w:rsid w:val="00632A07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4DF7"/>
    <w:rsid w:val="00654ED7"/>
    <w:rsid w:val="006553D3"/>
    <w:rsid w:val="006554EB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B68"/>
    <w:rsid w:val="00663D6F"/>
    <w:rsid w:val="00664112"/>
    <w:rsid w:val="00664546"/>
    <w:rsid w:val="00664F04"/>
    <w:rsid w:val="00665092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3062"/>
    <w:rsid w:val="006930A5"/>
    <w:rsid w:val="00693318"/>
    <w:rsid w:val="00694434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49A"/>
    <w:rsid w:val="006A1E66"/>
    <w:rsid w:val="006A1FA4"/>
    <w:rsid w:val="006A2024"/>
    <w:rsid w:val="006A2524"/>
    <w:rsid w:val="006A259F"/>
    <w:rsid w:val="006A2B1D"/>
    <w:rsid w:val="006A2F32"/>
    <w:rsid w:val="006A3386"/>
    <w:rsid w:val="006A3A26"/>
    <w:rsid w:val="006A4133"/>
    <w:rsid w:val="006A42A9"/>
    <w:rsid w:val="006A43E8"/>
    <w:rsid w:val="006A452B"/>
    <w:rsid w:val="006A4C47"/>
    <w:rsid w:val="006A4CFB"/>
    <w:rsid w:val="006A5683"/>
    <w:rsid w:val="006A577F"/>
    <w:rsid w:val="006A6D98"/>
    <w:rsid w:val="006A75AA"/>
    <w:rsid w:val="006A7633"/>
    <w:rsid w:val="006A766B"/>
    <w:rsid w:val="006A77C4"/>
    <w:rsid w:val="006B00E2"/>
    <w:rsid w:val="006B079B"/>
    <w:rsid w:val="006B1B05"/>
    <w:rsid w:val="006B2204"/>
    <w:rsid w:val="006B2886"/>
    <w:rsid w:val="006B2B1F"/>
    <w:rsid w:val="006B3453"/>
    <w:rsid w:val="006B3469"/>
    <w:rsid w:val="006B3512"/>
    <w:rsid w:val="006B3B75"/>
    <w:rsid w:val="006B41FC"/>
    <w:rsid w:val="006B57F0"/>
    <w:rsid w:val="006B5C09"/>
    <w:rsid w:val="006B5DBD"/>
    <w:rsid w:val="006B642A"/>
    <w:rsid w:val="006B72F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7983"/>
    <w:rsid w:val="006D0D05"/>
    <w:rsid w:val="006D24A3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D4C"/>
    <w:rsid w:val="006D5E1B"/>
    <w:rsid w:val="006D5E7E"/>
    <w:rsid w:val="006D5F18"/>
    <w:rsid w:val="006D63E1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41CA"/>
    <w:rsid w:val="006E4BFC"/>
    <w:rsid w:val="006E4D64"/>
    <w:rsid w:val="006E68DA"/>
    <w:rsid w:val="006E6A6E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4B1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7B3"/>
    <w:rsid w:val="00711808"/>
    <w:rsid w:val="00713107"/>
    <w:rsid w:val="00713706"/>
    <w:rsid w:val="007147F6"/>
    <w:rsid w:val="0071495A"/>
    <w:rsid w:val="00714D30"/>
    <w:rsid w:val="00715479"/>
    <w:rsid w:val="00715542"/>
    <w:rsid w:val="00715571"/>
    <w:rsid w:val="0071577C"/>
    <w:rsid w:val="00715ADC"/>
    <w:rsid w:val="00715B4E"/>
    <w:rsid w:val="00715E10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FFA"/>
    <w:rsid w:val="007223F1"/>
    <w:rsid w:val="0072284D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6DD5"/>
    <w:rsid w:val="00726F20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B6C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3261"/>
    <w:rsid w:val="0074328F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A3E"/>
    <w:rsid w:val="00757BB2"/>
    <w:rsid w:val="00757EE0"/>
    <w:rsid w:val="007608BD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7D7"/>
    <w:rsid w:val="00764B7D"/>
    <w:rsid w:val="00764D64"/>
    <w:rsid w:val="0076546D"/>
    <w:rsid w:val="00765961"/>
    <w:rsid w:val="00765E15"/>
    <w:rsid w:val="0076615C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6CBA"/>
    <w:rsid w:val="00777064"/>
    <w:rsid w:val="00777596"/>
    <w:rsid w:val="00777AF6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802"/>
    <w:rsid w:val="00783E0B"/>
    <w:rsid w:val="00784166"/>
    <w:rsid w:val="00784183"/>
    <w:rsid w:val="0078424E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9A7"/>
    <w:rsid w:val="00794BA7"/>
    <w:rsid w:val="00794CDA"/>
    <w:rsid w:val="0079566C"/>
    <w:rsid w:val="00795DDB"/>
    <w:rsid w:val="00795EE5"/>
    <w:rsid w:val="0079703D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50D5"/>
    <w:rsid w:val="007B5343"/>
    <w:rsid w:val="007B5A4F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E2C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C7F9A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F58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9C8"/>
    <w:rsid w:val="00804B63"/>
    <w:rsid w:val="00805ADB"/>
    <w:rsid w:val="008065C6"/>
    <w:rsid w:val="0080717F"/>
    <w:rsid w:val="008071AD"/>
    <w:rsid w:val="00807538"/>
    <w:rsid w:val="00807772"/>
    <w:rsid w:val="00810185"/>
    <w:rsid w:val="00810187"/>
    <w:rsid w:val="00810705"/>
    <w:rsid w:val="008112E7"/>
    <w:rsid w:val="00811A18"/>
    <w:rsid w:val="008121C5"/>
    <w:rsid w:val="00812800"/>
    <w:rsid w:val="00812C58"/>
    <w:rsid w:val="00813BC1"/>
    <w:rsid w:val="00814795"/>
    <w:rsid w:val="008148A6"/>
    <w:rsid w:val="00814F20"/>
    <w:rsid w:val="0081548A"/>
    <w:rsid w:val="0081558C"/>
    <w:rsid w:val="008164EE"/>
    <w:rsid w:val="008168A6"/>
    <w:rsid w:val="00817439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20A"/>
    <w:rsid w:val="00822314"/>
    <w:rsid w:val="0082256D"/>
    <w:rsid w:val="00822BA8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53D"/>
    <w:rsid w:val="00844647"/>
    <w:rsid w:val="008448CD"/>
    <w:rsid w:val="00844B37"/>
    <w:rsid w:val="00844C1D"/>
    <w:rsid w:val="00845FC7"/>
    <w:rsid w:val="008461D1"/>
    <w:rsid w:val="00846B97"/>
    <w:rsid w:val="00846D18"/>
    <w:rsid w:val="00846E40"/>
    <w:rsid w:val="00846FF3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4CB1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B24"/>
    <w:rsid w:val="008804A8"/>
    <w:rsid w:val="008806DB"/>
    <w:rsid w:val="00880D3E"/>
    <w:rsid w:val="00880F99"/>
    <w:rsid w:val="00881017"/>
    <w:rsid w:val="00882ACC"/>
    <w:rsid w:val="00882B42"/>
    <w:rsid w:val="00883416"/>
    <w:rsid w:val="008836B0"/>
    <w:rsid w:val="00883721"/>
    <w:rsid w:val="00883817"/>
    <w:rsid w:val="008841ED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1DFF"/>
    <w:rsid w:val="0089204F"/>
    <w:rsid w:val="00892AFD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BC3"/>
    <w:rsid w:val="00897D75"/>
    <w:rsid w:val="008A0107"/>
    <w:rsid w:val="008A0BE9"/>
    <w:rsid w:val="008A27EF"/>
    <w:rsid w:val="008A2CA0"/>
    <w:rsid w:val="008A30F9"/>
    <w:rsid w:val="008A3974"/>
    <w:rsid w:val="008A39FC"/>
    <w:rsid w:val="008A51D3"/>
    <w:rsid w:val="008A5773"/>
    <w:rsid w:val="008A7142"/>
    <w:rsid w:val="008A7345"/>
    <w:rsid w:val="008A76C1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B7D9C"/>
    <w:rsid w:val="008C066F"/>
    <w:rsid w:val="008C0F0C"/>
    <w:rsid w:val="008C1133"/>
    <w:rsid w:val="008C1ED4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6C31"/>
    <w:rsid w:val="008C7428"/>
    <w:rsid w:val="008C7739"/>
    <w:rsid w:val="008C79B3"/>
    <w:rsid w:val="008C79C9"/>
    <w:rsid w:val="008C7B5C"/>
    <w:rsid w:val="008C7ED1"/>
    <w:rsid w:val="008D0A12"/>
    <w:rsid w:val="008D11FE"/>
    <w:rsid w:val="008D13EB"/>
    <w:rsid w:val="008D1D7A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2E5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06D"/>
    <w:rsid w:val="00907405"/>
    <w:rsid w:val="00907702"/>
    <w:rsid w:val="00907D4E"/>
    <w:rsid w:val="00910433"/>
    <w:rsid w:val="009104BD"/>
    <w:rsid w:val="009104C5"/>
    <w:rsid w:val="00910745"/>
    <w:rsid w:val="00910886"/>
    <w:rsid w:val="00910CFA"/>
    <w:rsid w:val="00910F2E"/>
    <w:rsid w:val="00911A23"/>
    <w:rsid w:val="00912A09"/>
    <w:rsid w:val="00912A6A"/>
    <w:rsid w:val="00912AF7"/>
    <w:rsid w:val="00913852"/>
    <w:rsid w:val="0091651D"/>
    <w:rsid w:val="00916AFB"/>
    <w:rsid w:val="00916C8A"/>
    <w:rsid w:val="009170C2"/>
    <w:rsid w:val="009172EC"/>
    <w:rsid w:val="0091730C"/>
    <w:rsid w:val="0091780C"/>
    <w:rsid w:val="009200A7"/>
    <w:rsid w:val="00920EA5"/>
    <w:rsid w:val="009217DD"/>
    <w:rsid w:val="0092264B"/>
    <w:rsid w:val="00922A3C"/>
    <w:rsid w:val="00922D98"/>
    <w:rsid w:val="00922E66"/>
    <w:rsid w:val="00923748"/>
    <w:rsid w:val="00923813"/>
    <w:rsid w:val="00923930"/>
    <w:rsid w:val="00923CB6"/>
    <w:rsid w:val="009246B1"/>
    <w:rsid w:val="009248DB"/>
    <w:rsid w:val="009270C9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1A69"/>
    <w:rsid w:val="00953557"/>
    <w:rsid w:val="00954DB9"/>
    <w:rsid w:val="00955995"/>
    <w:rsid w:val="0095643E"/>
    <w:rsid w:val="00957C30"/>
    <w:rsid w:val="00957F31"/>
    <w:rsid w:val="009625BD"/>
    <w:rsid w:val="00962D0E"/>
    <w:rsid w:val="00963527"/>
    <w:rsid w:val="00964146"/>
    <w:rsid w:val="0096466E"/>
    <w:rsid w:val="00965952"/>
    <w:rsid w:val="00966966"/>
    <w:rsid w:val="00966DEC"/>
    <w:rsid w:val="0096790F"/>
    <w:rsid w:val="0097001A"/>
    <w:rsid w:val="009702E8"/>
    <w:rsid w:val="00970CD6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4B3B"/>
    <w:rsid w:val="00985DBC"/>
    <w:rsid w:val="009865F8"/>
    <w:rsid w:val="0098686B"/>
    <w:rsid w:val="009868A8"/>
    <w:rsid w:val="00986D13"/>
    <w:rsid w:val="0098716A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835"/>
    <w:rsid w:val="00993BCA"/>
    <w:rsid w:val="00993DE7"/>
    <w:rsid w:val="0099454C"/>
    <w:rsid w:val="0099496F"/>
    <w:rsid w:val="00994EFE"/>
    <w:rsid w:val="00994F9F"/>
    <w:rsid w:val="00995D47"/>
    <w:rsid w:val="009962AC"/>
    <w:rsid w:val="0099741E"/>
    <w:rsid w:val="0099778A"/>
    <w:rsid w:val="009A0223"/>
    <w:rsid w:val="009A0878"/>
    <w:rsid w:val="009A0966"/>
    <w:rsid w:val="009A0ABB"/>
    <w:rsid w:val="009A0AF2"/>
    <w:rsid w:val="009A0F98"/>
    <w:rsid w:val="009A1DE7"/>
    <w:rsid w:val="009A26B0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5016"/>
    <w:rsid w:val="009B7229"/>
    <w:rsid w:val="009B7247"/>
    <w:rsid w:val="009B7285"/>
    <w:rsid w:val="009B762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5E9"/>
    <w:rsid w:val="009D2746"/>
    <w:rsid w:val="009D2EDC"/>
    <w:rsid w:val="009D37CF"/>
    <w:rsid w:val="009D39A4"/>
    <w:rsid w:val="009D3FFD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ED2"/>
    <w:rsid w:val="009E4524"/>
    <w:rsid w:val="009E48AC"/>
    <w:rsid w:val="009E4998"/>
    <w:rsid w:val="009E6616"/>
    <w:rsid w:val="009E680B"/>
    <w:rsid w:val="009F025D"/>
    <w:rsid w:val="009F070D"/>
    <w:rsid w:val="009F140E"/>
    <w:rsid w:val="009F1554"/>
    <w:rsid w:val="009F1888"/>
    <w:rsid w:val="009F1ED4"/>
    <w:rsid w:val="009F2678"/>
    <w:rsid w:val="009F2929"/>
    <w:rsid w:val="009F2951"/>
    <w:rsid w:val="009F2CA2"/>
    <w:rsid w:val="009F3297"/>
    <w:rsid w:val="009F3B2C"/>
    <w:rsid w:val="009F3BD6"/>
    <w:rsid w:val="009F4026"/>
    <w:rsid w:val="009F4D7E"/>
    <w:rsid w:val="009F57D0"/>
    <w:rsid w:val="009F5A56"/>
    <w:rsid w:val="009F5F99"/>
    <w:rsid w:val="009F64BA"/>
    <w:rsid w:val="009F6592"/>
    <w:rsid w:val="009F69DE"/>
    <w:rsid w:val="009F6AC4"/>
    <w:rsid w:val="009F6CED"/>
    <w:rsid w:val="009F6E40"/>
    <w:rsid w:val="009F6ECD"/>
    <w:rsid w:val="009F7607"/>
    <w:rsid w:val="009F786C"/>
    <w:rsid w:val="00A000B6"/>
    <w:rsid w:val="00A006F9"/>
    <w:rsid w:val="00A0091B"/>
    <w:rsid w:val="00A00D76"/>
    <w:rsid w:val="00A0187D"/>
    <w:rsid w:val="00A019B0"/>
    <w:rsid w:val="00A022BE"/>
    <w:rsid w:val="00A02BB7"/>
    <w:rsid w:val="00A03558"/>
    <w:rsid w:val="00A037E7"/>
    <w:rsid w:val="00A03D0E"/>
    <w:rsid w:val="00A04080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E3D"/>
    <w:rsid w:val="00A14F2E"/>
    <w:rsid w:val="00A15959"/>
    <w:rsid w:val="00A16127"/>
    <w:rsid w:val="00A16C80"/>
    <w:rsid w:val="00A16E79"/>
    <w:rsid w:val="00A179E8"/>
    <w:rsid w:val="00A17D28"/>
    <w:rsid w:val="00A17E93"/>
    <w:rsid w:val="00A2092F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8EF"/>
    <w:rsid w:val="00A334AF"/>
    <w:rsid w:val="00A33746"/>
    <w:rsid w:val="00A33DF4"/>
    <w:rsid w:val="00A3433A"/>
    <w:rsid w:val="00A34983"/>
    <w:rsid w:val="00A34A88"/>
    <w:rsid w:val="00A34C44"/>
    <w:rsid w:val="00A34DD8"/>
    <w:rsid w:val="00A35263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47D22"/>
    <w:rsid w:val="00A509C8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7E0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AF0"/>
    <w:rsid w:val="00A70D57"/>
    <w:rsid w:val="00A70EB7"/>
    <w:rsid w:val="00A7198D"/>
    <w:rsid w:val="00A71BFB"/>
    <w:rsid w:val="00A71CBE"/>
    <w:rsid w:val="00A71FDE"/>
    <w:rsid w:val="00A72062"/>
    <w:rsid w:val="00A720FD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137"/>
    <w:rsid w:val="00A8293A"/>
    <w:rsid w:val="00A82985"/>
    <w:rsid w:val="00A82D8E"/>
    <w:rsid w:val="00A838D9"/>
    <w:rsid w:val="00A839EA"/>
    <w:rsid w:val="00A8460C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101"/>
    <w:rsid w:val="00AA0261"/>
    <w:rsid w:val="00AA0712"/>
    <w:rsid w:val="00AA0C4A"/>
    <w:rsid w:val="00AA15D2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5FF2"/>
    <w:rsid w:val="00AA60AE"/>
    <w:rsid w:val="00AA6496"/>
    <w:rsid w:val="00AA64AA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67B5"/>
    <w:rsid w:val="00AB6C36"/>
    <w:rsid w:val="00AB7184"/>
    <w:rsid w:val="00AB7353"/>
    <w:rsid w:val="00AB7BB4"/>
    <w:rsid w:val="00AB7BD6"/>
    <w:rsid w:val="00AB7F90"/>
    <w:rsid w:val="00AC1153"/>
    <w:rsid w:val="00AC13BB"/>
    <w:rsid w:val="00AC1953"/>
    <w:rsid w:val="00AC1FEC"/>
    <w:rsid w:val="00AC294E"/>
    <w:rsid w:val="00AC3B7A"/>
    <w:rsid w:val="00AC51D0"/>
    <w:rsid w:val="00AC5F0C"/>
    <w:rsid w:val="00AC7640"/>
    <w:rsid w:val="00AC78CA"/>
    <w:rsid w:val="00AC7A7D"/>
    <w:rsid w:val="00AD008A"/>
    <w:rsid w:val="00AD1330"/>
    <w:rsid w:val="00AD13F5"/>
    <w:rsid w:val="00AD177F"/>
    <w:rsid w:val="00AD1A80"/>
    <w:rsid w:val="00AD24BC"/>
    <w:rsid w:val="00AD2B16"/>
    <w:rsid w:val="00AD2CD6"/>
    <w:rsid w:val="00AD3109"/>
    <w:rsid w:val="00AD33DE"/>
    <w:rsid w:val="00AD399C"/>
    <w:rsid w:val="00AD4E15"/>
    <w:rsid w:val="00AD4E4A"/>
    <w:rsid w:val="00AD5BD2"/>
    <w:rsid w:val="00AD7071"/>
    <w:rsid w:val="00AD7EA2"/>
    <w:rsid w:val="00AE1184"/>
    <w:rsid w:val="00AE11E4"/>
    <w:rsid w:val="00AE11F4"/>
    <w:rsid w:val="00AE1E10"/>
    <w:rsid w:val="00AE2643"/>
    <w:rsid w:val="00AE4759"/>
    <w:rsid w:val="00AE4D1C"/>
    <w:rsid w:val="00AE51BE"/>
    <w:rsid w:val="00AE5522"/>
    <w:rsid w:val="00AE5BAF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32D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D75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47964"/>
    <w:rsid w:val="00B50488"/>
    <w:rsid w:val="00B50625"/>
    <w:rsid w:val="00B518C5"/>
    <w:rsid w:val="00B5205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1FA3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6C37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60BE"/>
    <w:rsid w:val="00B86A8B"/>
    <w:rsid w:val="00B86BB7"/>
    <w:rsid w:val="00B8722F"/>
    <w:rsid w:val="00B8736B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A7FDC"/>
    <w:rsid w:val="00BB0151"/>
    <w:rsid w:val="00BB0437"/>
    <w:rsid w:val="00BB221A"/>
    <w:rsid w:val="00BB2526"/>
    <w:rsid w:val="00BB37D3"/>
    <w:rsid w:val="00BB3D29"/>
    <w:rsid w:val="00BB405D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264"/>
    <w:rsid w:val="00BC27C7"/>
    <w:rsid w:val="00BC2F90"/>
    <w:rsid w:val="00BC2F9D"/>
    <w:rsid w:val="00BC35E9"/>
    <w:rsid w:val="00BC39C1"/>
    <w:rsid w:val="00BC45FB"/>
    <w:rsid w:val="00BC4BCA"/>
    <w:rsid w:val="00BC5167"/>
    <w:rsid w:val="00BC6066"/>
    <w:rsid w:val="00BC61F0"/>
    <w:rsid w:val="00BC6465"/>
    <w:rsid w:val="00BC6AE3"/>
    <w:rsid w:val="00BC79E4"/>
    <w:rsid w:val="00BC7FC3"/>
    <w:rsid w:val="00BD070C"/>
    <w:rsid w:val="00BD0868"/>
    <w:rsid w:val="00BD0F4A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1AD2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6EDA"/>
    <w:rsid w:val="00C07888"/>
    <w:rsid w:val="00C101A5"/>
    <w:rsid w:val="00C10C7A"/>
    <w:rsid w:val="00C10DE5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4263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91E"/>
    <w:rsid w:val="00C46AA9"/>
    <w:rsid w:val="00C46DB2"/>
    <w:rsid w:val="00C4712A"/>
    <w:rsid w:val="00C50038"/>
    <w:rsid w:val="00C50703"/>
    <w:rsid w:val="00C51AAC"/>
    <w:rsid w:val="00C51C9C"/>
    <w:rsid w:val="00C52118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D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7CE"/>
    <w:rsid w:val="00C728BA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A49"/>
    <w:rsid w:val="00C80DA3"/>
    <w:rsid w:val="00C816ED"/>
    <w:rsid w:val="00C8273C"/>
    <w:rsid w:val="00C827D6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2A41"/>
    <w:rsid w:val="00C9312C"/>
    <w:rsid w:val="00C935B0"/>
    <w:rsid w:val="00C95440"/>
    <w:rsid w:val="00C95A5C"/>
    <w:rsid w:val="00C95D5A"/>
    <w:rsid w:val="00C96777"/>
    <w:rsid w:val="00C96B8C"/>
    <w:rsid w:val="00C972DF"/>
    <w:rsid w:val="00C97CAD"/>
    <w:rsid w:val="00CA0421"/>
    <w:rsid w:val="00CA1335"/>
    <w:rsid w:val="00CA1C19"/>
    <w:rsid w:val="00CA28CC"/>
    <w:rsid w:val="00CA2D1E"/>
    <w:rsid w:val="00CA3638"/>
    <w:rsid w:val="00CA48E6"/>
    <w:rsid w:val="00CA4AC9"/>
    <w:rsid w:val="00CA4BB9"/>
    <w:rsid w:val="00CA4BC9"/>
    <w:rsid w:val="00CA5E7E"/>
    <w:rsid w:val="00CA6063"/>
    <w:rsid w:val="00CA617A"/>
    <w:rsid w:val="00CA699B"/>
    <w:rsid w:val="00CA6F59"/>
    <w:rsid w:val="00CA742E"/>
    <w:rsid w:val="00CA77BA"/>
    <w:rsid w:val="00CA77C3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92E"/>
    <w:rsid w:val="00CB7384"/>
    <w:rsid w:val="00CB7438"/>
    <w:rsid w:val="00CB7960"/>
    <w:rsid w:val="00CB7B0E"/>
    <w:rsid w:val="00CB7CF2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59F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7DF"/>
    <w:rsid w:val="00CD49AF"/>
    <w:rsid w:val="00CD4D88"/>
    <w:rsid w:val="00CD518A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39DD"/>
    <w:rsid w:val="00CE3A5E"/>
    <w:rsid w:val="00CE3C09"/>
    <w:rsid w:val="00CE3FD0"/>
    <w:rsid w:val="00CE4992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AD4"/>
    <w:rsid w:val="00CF1BC7"/>
    <w:rsid w:val="00CF1F3C"/>
    <w:rsid w:val="00CF21EB"/>
    <w:rsid w:val="00CF2669"/>
    <w:rsid w:val="00CF2C9C"/>
    <w:rsid w:val="00CF2DAA"/>
    <w:rsid w:val="00CF2E26"/>
    <w:rsid w:val="00CF3633"/>
    <w:rsid w:val="00CF401D"/>
    <w:rsid w:val="00CF418E"/>
    <w:rsid w:val="00CF4351"/>
    <w:rsid w:val="00CF4FBE"/>
    <w:rsid w:val="00CF5304"/>
    <w:rsid w:val="00CF594D"/>
    <w:rsid w:val="00CF68C7"/>
    <w:rsid w:val="00CF6B3F"/>
    <w:rsid w:val="00CF6DDC"/>
    <w:rsid w:val="00D008C2"/>
    <w:rsid w:val="00D00D1F"/>
    <w:rsid w:val="00D01528"/>
    <w:rsid w:val="00D016CA"/>
    <w:rsid w:val="00D01867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0DE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4FB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01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6F1F"/>
    <w:rsid w:val="00D77F07"/>
    <w:rsid w:val="00D77F4B"/>
    <w:rsid w:val="00D80650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22F"/>
    <w:rsid w:val="00D86D0E"/>
    <w:rsid w:val="00D86ED8"/>
    <w:rsid w:val="00D8721E"/>
    <w:rsid w:val="00D87F43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04D"/>
    <w:rsid w:val="00D94492"/>
    <w:rsid w:val="00D94784"/>
    <w:rsid w:val="00D949FD"/>
    <w:rsid w:val="00D94F56"/>
    <w:rsid w:val="00D95A77"/>
    <w:rsid w:val="00D96203"/>
    <w:rsid w:val="00D968FD"/>
    <w:rsid w:val="00D976E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342"/>
    <w:rsid w:val="00DB7690"/>
    <w:rsid w:val="00DB7C47"/>
    <w:rsid w:val="00DB7C4E"/>
    <w:rsid w:val="00DC0903"/>
    <w:rsid w:val="00DC0B13"/>
    <w:rsid w:val="00DC0ED2"/>
    <w:rsid w:val="00DC29AC"/>
    <w:rsid w:val="00DC3219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5CF6"/>
    <w:rsid w:val="00DC6A93"/>
    <w:rsid w:val="00DC6C73"/>
    <w:rsid w:val="00DC71C0"/>
    <w:rsid w:val="00DC7522"/>
    <w:rsid w:val="00DC76B7"/>
    <w:rsid w:val="00DD0EF1"/>
    <w:rsid w:val="00DD146B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36EA"/>
    <w:rsid w:val="00DE40D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091"/>
    <w:rsid w:val="00DF0208"/>
    <w:rsid w:val="00DF047F"/>
    <w:rsid w:val="00DF08A7"/>
    <w:rsid w:val="00DF2396"/>
    <w:rsid w:val="00DF276F"/>
    <w:rsid w:val="00DF2926"/>
    <w:rsid w:val="00DF3103"/>
    <w:rsid w:val="00DF33AF"/>
    <w:rsid w:val="00DF36A2"/>
    <w:rsid w:val="00DF3F25"/>
    <w:rsid w:val="00DF49A8"/>
    <w:rsid w:val="00DF4EDC"/>
    <w:rsid w:val="00DF57EB"/>
    <w:rsid w:val="00DF687E"/>
    <w:rsid w:val="00DF6C2D"/>
    <w:rsid w:val="00DF6EBC"/>
    <w:rsid w:val="00DF7DC4"/>
    <w:rsid w:val="00DF7F63"/>
    <w:rsid w:val="00E00094"/>
    <w:rsid w:val="00E0054E"/>
    <w:rsid w:val="00E00919"/>
    <w:rsid w:val="00E010BB"/>
    <w:rsid w:val="00E0187E"/>
    <w:rsid w:val="00E01C05"/>
    <w:rsid w:val="00E0239B"/>
    <w:rsid w:val="00E023CB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744"/>
    <w:rsid w:val="00E16BDD"/>
    <w:rsid w:val="00E16C64"/>
    <w:rsid w:val="00E17089"/>
    <w:rsid w:val="00E17184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FDC"/>
    <w:rsid w:val="00E3006F"/>
    <w:rsid w:val="00E3038A"/>
    <w:rsid w:val="00E30AE1"/>
    <w:rsid w:val="00E30C23"/>
    <w:rsid w:val="00E31333"/>
    <w:rsid w:val="00E31737"/>
    <w:rsid w:val="00E3218B"/>
    <w:rsid w:val="00E324AE"/>
    <w:rsid w:val="00E32D52"/>
    <w:rsid w:val="00E34322"/>
    <w:rsid w:val="00E345B9"/>
    <w:rsid w:val="00E34E1E"/>
    <w:rsid w:val="00E352C4"/>
    <w:rsid w:val="00E354B7"/>
    <w:rsid w:val="00E35635"/>
    <w:rsid w:val="00E36026"/>
    <w:rsid w:val="00E4013F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E8C"/>
    <w:rsid w:val="00E477C0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263"/>
    <w:rsid w:val="00E540BD"/>
    <w:rsid w:val="00E5503E"/>
    <w:rsid w:val="00E55D49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4E31"/>
    <w:rsid w:val="00E660EC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932"/>
    <w:rsid w:val="00E92A7E"/>
    <w:rsid w:val="00E930A0"/>
    <w:rsid w:val="00E93F21"/>
    <w:rsid w:val="00E9414A"/>
    <w:rsid w:val="00E94FDD"/>
    <w:rsid w:val="00E95097"/>
    <w:rsid w:val="00E95E5A"/>
    <w:rsid w:val="00E973A8"/>
    <w:rsid w:val="00E973F2"/>
    <w:rsid w:val="00EA1B71"/>
    <w:rsid w:val="00EA1BD1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66E"/>
    <w:rsid w:val="00EA5C80"/>
    <w:rsid w:val="00EA61E3"/>
    <w:rsid w:val="00EA6D1B"/>
    <w:rsid w:val="00EA7812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485"/>
    <w:rsid w:val="00EB25ED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3BD"/>
    <w:rsid w:val="00ED2C3F"/>
    <w:rsid w:val="00ED362A"/>
    <w:rsid w:val="00ED3D95"/>
    <w:rsid w:val="00ED3ED4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E45"/>
    <w:rsid w:val="00EE2E68"/>
    <w:rsid w:val="00EE2FAF"/>
    <w:rsid w:val="00EE3451"/>
    <w:rsid w:val="00EE352B"/>
    <w:rsid w:val="00EE35D9"/>
    <w:rsid w:val="00EE3E9A"/>
    <w:rsid w:val="00EE3F7C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43"/>
    <w:rsid w:val="00F0388B"/>
    <w:rsid w:val="00F04264"/>
    <w:rsid w:val="00F0507A"/>
    <w:rsid w:val="00F05AA4"/>
    <w:rsid w:val="00F05C7E"/>
    <w:rsid w:val="00F06AF5"/>
    <w:rsid w:val="00F06C62"/>
    <w:rsid w:val="00F06CB7"/>
    <w:rsid w:val="00F07149"/>
    <w:rsid w:val="00F07325"/>
    <w:rsid w:val="00F073CE"/>
    <w:rsid w:val="00F073EE"/>
    <w:rsid w:val="00F0779C"/>
    <w:rsid w:val="00F07935"/>
    <w:rsid w:val="00F07C05"/>
    <w:rsid w:val="00F106E5"/>
    <w:rsid w:val="00F10E83"/>
    <w:rsid w:val="00F10F8E"/>
    <w:rsid w:val="00F1144B"/>
    <w:rsid w:val="00F124B6"/>
    <w:rsid w:val="00F12F55"/>
    <w:rsid w:val="00F130FB"/>
    <w:rsid w:val="00F13FD6"/>
    <w:rsid w:val="00F1403E"/>
    <w:rsid w:val="00F143B1"/>
    <w:rsid w:val="00F14500"/>
    <w:rsid w:val="00F148B0"/>
    <w:rsid w:val="00F1579C"/>
    <w:rsid w:val="00F1605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C6"/>
    <w:rsid w:val="00F407CF"/>
    <w:rsid w:val="00F40E7A"/>
    <w:rsid w:val="00F41388"/>
    <w:rsid w:val="00F41DCD"/>
    <w:rsid w:val="00F41E0B"/>
    <w:rsid w:val="00F41FBE"/>
    <w:rsid w:val="00F422F2"/>
    <w:rsid w:val="00F424EE"/>
    <w:rsid w:val="00F4297B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097E"/>
    <w:rsid w:val="00F60EA2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B9B"/>
    <w:rsid w:val="00F80AA7"/>
    <w:rsid w:val="00F80D21"/>
    <w:rsid w:val="00F81630"/>
    <w:rsid w:val="00F81A46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87F9B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DD3"/>
    <w:rsid w:val="00FD2F60"/>
    <w:rsid w:val="00FD383E"/>
    <w:rsid w:val="00FD3A0D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E0D5C"/>
    <w:rsid w:val="00FE0D77"/>
    <w:rsid w:val="00FE103F"/>
    <w:rsid w:val="00FE21AD"/>
    <w:rsid w:val="00FE2279"/>
    <w:rsid w:val="00FE2712"/>
    <w:rsid w:val="00FE2C48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78DA"/>
    <w:rsid w:val="00FF0105"/>
    <w:rsid w:val="00FF06DF"/>
    <w:rsid w:val="00FF1A38"/>
    <w:rsid w:val="00FF1F1D"/>
    <w:rsid w:val="00FF284E"/>
    <w:rsid w:val="00FF2A20"/>
    <w:rsid w:val="00FF3B13"/>
    <w:rsid w:val="00FF4059"/>
    <w:rsid w:val="00FF49B9"/>
    <w:rsid w:val="00FF4FDC"/>
    <w:rsid w:val="00FF55E5"/>
    <w:rsid w:val="00FF56CC"/>
    <w:rsid w:val="00FF5C6F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30474-4841-420F-B87C-4AA9734F4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662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25</cp:revision>
  <cp:lastPrinted>2018-11-05T23:07:00Z</cp:lastPrinted>
  <dcterms:created xsi:type="dcterms:W3CDTF">2018-11-09T18:12:00Z</dcterms:created>
  <dcterms:modified xsi:type="dcterms:W3CDTF">2018-11-10T01:06:00Z</dcterms:modified>
</cp:coreProperties>
</file>