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A2F3B8" wp14:editId="416CDA1F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9647BD">
        <w:rPr>
          <w:rFonts w:ascii="Arial" w:hAnsi="Arial" w:cs="Arial"/>
          <w:b/>
          <w:sz w:val="24"/>
          <w:szCs w:val="24"/>
        </w:rPr>
        <w:t>6</w:t>
      </w:r>
      <w:r w:rsidR="009174EE">
        <w:rPr>
          <w:rFonts w:ascii="Arial" w:hAnsi="Arial" w:cs="Arial"/>
          <w:b/>
          <w:sz w:val="24"/>
          <w:szCs w:val="24"/>
        </w:rPr>
        <w:t>7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p w:rsidR="00B45658" w:rsidRPr="005F36DB" w:rsidRDefault="009174EE" w:rsidP="00B45658">
      <w:pPr>
        <w:jc w:val="center"/>
        <w:rPr>
          <w:rFonts w:ascii="Arial" w:hAnsi="Arial" w:cs="Arial"/>
          <w:b/>
          <w:sz w:val="36"/>
          <w:szCs w:val="10"/>
        </w:rPr>
      </w:pPr>
      <w:r>
        <w:rPr>
          <w:rFonts w:ascii="Arial" w:hAnsi="Arial" w:cs="Arial"/>
          <w:b/>
          <w:sz w:val="36"/>
          <w:szCs w:val="10"/>
        </w:rPr>
        <w:t xml:space="preserve">Ya inició el </w:t>
      </w:r>
      <w:proofErr w:type="spellStart"/>
      <w:r>
        <w:rPr>
          <w:rFonts w:ascii="Arial" w:hAnsi="Arial" w:cs="Arial"/>
          <w:b/>
          <w:sz w:val="36"/>
          <w:szCs w:val="10"/>
        </w:rPr>
        <w:t>Boletón</w:t>
      </w:r>
      <w:proofErr w:type="spellEnd"/>
      <w:r>
        <w:rPr>
          <w:rFonts w:ascii="Arial" w:hAnsi="Arial" w:cs="Arial"/>
          <w:b/>
          <w:sz w:val="36"/>
          <w:szCs w:val="10"/>
        </w:rPr>
        <w:t xml:space="preserve"> Universitario</w:t>
      </w:r>
    </w:p>
    <w:p w:rsidR="00630AFE" w:rsidRPr="00727BEB" w:rsidRDefault="00630AFE" w:rsidP="00B45658">
      <w:pPr>
        <w:jc w:val="center"/>
        <w:rPr>
          <w:rFonts w:ascii="Arial" w:hAnsi="Arial" w:cs="Arial"/>
          <w:b/>
          <w:color w:val="FF0000"/>
          <w:sz w:val="12"/>
          <w:szCs w:val="12"/>
        </w:rPr>
      </w:pPr>
    </w:p>
    <w:p w:rsidR="00B45658" w:rsidRPr="009174EE" w:rsidRDefault="009174EE" w:rsidP="00B45658">
      <w:pPr>
        <w:pStyle w:val="Prrafodelista"/>
        <w:numPr>
          <w:ilvl w:val="0"/>
          <w:numId w:val="50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174EE">
        <w:rPr>
          <w:rFonts w:ascii="Arial" w:hAnsi="Arial" w:cs="Arial"/>
          <w:sz w:val="24"/>
          <w:szCs w:val="24"/>
        </w:rPr>
        <w:t xml:space="preserve">Los compradores de boletos del Sorteo UABC podrán </w:t>
      </w:r>
      <w:r>
        <w:rPr>
          <w:rFonts w:ascii="Arial" w:hAnsi="Arial" w:cs="Arial"/>
          <w:sz w:val="24"/>
          <w:szCs w:val="24"/>
        </w:rPr>
        <w:t>participar en rifas adicionales</w:t>
      </w:r>
      <w:r w:rsidRPr="009174EE">
        <w:rPr>
          <w:rFonts w:ascii="Arial" w:hAnsi="Arial" w:cs="Arial"/>
          <w:sz w:val="24"/>
          <w:szCs w:val="24"/>
        </w:rPr>
        <w:t>.</w:t>
      </w:r>
    </w:p>
    <w:p w:rsidR="00B45658" w:rsidRPr="006A49D3" w:rsidRDefault="00B45658" w:rsidP="00B45658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9174EE" w:rsidRPr="00073745" w:rsidRDefault="00630AFE" w:rsidP="009174EE">
      <w:pPr>
        <w:jc w:val="both"/>
        <w:rPr>
          <w:rFonts w:ascii="Arial" w:hAnsi="Arial" w:cs="Arial"/>
          <w:spacing w:val="-4"/>
          <w:sz w:val="24"/>
        </w:rPr>
      </w:pPr>
      <w:r w:rsidRPr="00073745">
        <w:rPr>
          <w:rFonts w:ascii="Arial" w:hAnsi="Arial" w:cs="Arial"/>
          <w:b/>
          <w:sz w:val="24"/>
          <w:szCs w:val="24"/>
        </w:rPr>
        <w:t xml:space="preserve">Mexicali, B.C., </w:t>
      </w:r>
      <w:r w:rsidR="009174EE" w:rsidRPr="00073745">
        <w:rPr>
          <w:rFonts w:ascii="Arial" w:hAnsi="Arial" w:cs="Arial"/>
          <w:b/>
          <w:sz w:val="24"/>
          <w:szCs w:val="24"/>
        </w:rPr>
        <w:t>viernes 07</w:t>
      </w:r>
      <w:r w:rsidRPr="00073745">
        <w:rPr>
          <w:rFonts w:ascii="Arial" w:hAnsi="Arial" w:cs="Arial"/>
          <w:b/>
          <w:sz w:val="24"/>
          <w:szCs w:val="24"/>
        </w:rPr>
        <w:t xml:space="preserve"> de diciembre de 2018</w:t>
      </w:r>
      <w:r w:rsidR="00B45658" w:rsidRPr="00073745">
        <w:rPr>
          <w:rFonts w:ascii="Arial" w:hAnsi="Arial" w:cs="Arial"/>
          <w:b/>
          <w:sz w:val="24"/>
          <w:szCs w:val="24"/>
        </w:rPr>
        <w:t xml:space="preserve">.- </w:t>
      </w:r>
      <w:r w:rsidR="009174EE" w:rsidRPr="00073745">
        <w:rPr>
          <w:rFonts w:ascii="Arial" w:hAnsi="Arial" w:cs="Arial"/>
          <w:spacing w:val="-4"/>
          <w:sz w:val="24"/>
        </w:rPr>
        <w:t xml:space="preserve">Durante los días 7, 8 y 9 de diciembre de las 9:00 a 21:00 horas, se realizará el tradicional </w:t>
      </w:r>
      <w:proofErr w:type="spellStart"/>
      <w:r w:rsidR="009174EE" w:rsidRPr="00073745">
        <w:rPr>
          <w:rFonts w:ascii="Arial" w:hAnsi="Arial" w:cs="Arial"/>
          <w:spacing w:val="-4"/>
          <w:sz w:val="24"/>
        </w:rPr>
        <w:t>Boletón</w:t>
      </w:r>
      <w:proofErr w:type="spellEnd"/>
      <w:r w:rsidR="009174EE" w:rsidRPr="00073745">
        <w:rPr>
          <w:rFonts w:ascii="Arial" w:hAnsi="Arial" w:cs="Arial"/>
          <w:spacing w:val="-4"/>
          <w:sz w:val="24"/>
        </w:rPr>
        <w:t xml:space="preserve"> Universitario correspondiente al 83 Sorteo Magno de la Universidad Autónoma de Baja California (UABC), donde los compradores de boletos tendrán la oportunidad de participar en rifas adicionales.</w:t>
      </w:r>
    </w:p>
    <w:p w:rsidR="009174EE" w:rsidRPr="00073745" w:rsidRDefault="009174EE" w:rsidP="009174EE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073745" w:rsidRPr="00073745" w:rsidRDefault="000032C7" w:rsidP="00073745">
      <w:pPr>
        <w:jc w:val="both"/>
        <w:rPr>
          <w:rFonts w:ascii="Arial" w:hAnsi="Arial" w:cs="Arial"/>
          <w:sz w:val="23"/>
          <w:szCs w:val="23"/>
        </w:rPr>
      </w:pPr>
      <w:r w:rsidRPr="00073745">
        <w:rPr>
          <w:rFonts w:ascii="Arial" w:hAnsi="Arial" w:cs="Arial"/>
          <w:spacing w:val="-4"/>
          <w:sz w:val="24"/>
        </w:rPr>
        <w:t>El</w:t>
      </w:r>
      <w:r w:rsidR="009174EE" w:rsidRPr="00073745">
        <w:rPr>
          <w:rFonts w:ascii="Arial" w:hAnsi="Arial" w:cs="Arial"/>
          <w:spacing w:val="-4"/>
          <w:sz w:val="24"/>
        </w:rPr>
        <w:t xml:space="preserve"> doctor </w:t>
      </w:r>
      <w:r w:rsidRPr="00073745">
        <w:rPr>
          <w:rFonts w:ascii="Arial" w:hAnsi="Arial" w:cs="Arial"/>
          <w:spacing w:val="-4"/>
          <w:sz w:val="24"/>
        </w:rPr>
        <w:t xml:space="preserve">Miguel </w:t>
      </w:r>
      <w:r w:rsidR="009174EE" w:rsidRPr="00073745">
        <w:rPr>
          <w:rFonts w:ascii="Arial" w:hAnsi="Arial" w:cs="Arial"/>
          <w:spacing w:val="-4"/>
          <w:sz w:val="24"/>
        </w:rPr>
        <w:t xml:space="preserve">Ángel </w:t>
      </w:r>
      <w:r w:rsidRPr="00073745">
        <w:rPr>
          <w:rFonts w:ascii="Arial" w:hAnsi="Arial" w:cs="Arial"/>
          <w:spacing w:val="-4"/>
          <w:sz w:val="24"/>
        </w:rPr>
        <w:t>Martínez Romero</w:t>
      </w:r>
      <w:r w:rsidR="009174EE" w:rsidRPr="00073745">
        <w:rPr>
          <w:rFonts w:ascii="Arial" w:hAnsi="Arial" w:cs="Arial"/>
          <w:spacing w:val="-4"/>
          <w:sz w:val="24"/>
        </w:rPr>
        <w:t xml:space="preserve">, Vicerrector de la UABC Campus Mexicali, </w:t>
      </w:r>
      <w:r w:rsidR="00822033" w:rsidRPr="00073745">
        <w:rPr>
          <w:rFonts w:ascii="Arial" w:hAnsi="Arial" w:cs="Arial"/>
          <w:spacing w:val="-4"/>
          <w:sz w:val="24"/>
        </w:rPr>
        <w:t xml:space="preserve">inauguró el </w:t>
      </w:r>
      <w:proofErr w:type="spellStart"/>
      <w:r w:rsidR="00822033" w:rsidRPr="00073745">
        <w:rPr>
          <w:rFonts w:ascii="Arial" w:hAnsi="Arial" w:cs="Arial"/>
          <w:spacing w:val="-4"/>
          <w:sz w:val="24"/>
        </w:rPr>
        <w:t>Boletón</w:t>
      </w:r>
      <w:proofErr w:type="spellEnd"/>
      <w:r w:rsidR="00822033" w:rsidRPr="00073745">
        <w:rPr>
          <w:rFonts w:ascii="Arial" w:hAnsi="Arial" w:cs="Arial"/>
          <w:spacing w:val="-4"/>
          <w:sz w:val="24"/>
        </w:rPr>
        <w:t xml:space="preserve"> Universitario y agradeció a todas las personas que hasta el momento han apoyado con la compra de bol</w:t>
      </w:r>
      <w:r w:rsidR="00073745" w:rsidRPr="00073745">
        <w:rPr>
          <w:rFonts w:ascii="Arial" w:hAnsi="Arial" w:cs="Arial"/>
          <w:spacing w:val="-4"/>
          <w:sz w:val="24"/>
        </w:rPr>
        <w:t>etos ya que los fondos recabados a través de los Sorteos Universitarios, se destinan para ofrecer educación de calidad.</w:t>
      </w:r>
      <w:r w:rsidR="008772B4">
        <w:rPr>
          <w:rFonts w:ascii="Arial" w:hAnsi="Arial" w:cs="Arial"/>
          <w:spacing w:val="-4"/>
          <w:sz w:val="24"/>
        </w:rPr>
        <w:t xml:space="preserve"> </w:t>
      </w:r>
      <w:r w:rsidR="008772B4" w:rsidRPr="00CE2799">
        <w:rPr>
          <w:rFonts w:ascii="Arial" w:hAnsi="Arial" w:cs="Arial"/>
          <w:spacing w:val="-4"/>
          <w:sz w:val="24"/>
        </w:rPr>
        <w:t>Agregó que quienes com</w:t>
      </w:r>
      <w:r w:rsidR="008772B4">
        <w:rPr>
          <w:rFonts w:ascii="Arial" w:hAnsi="Arial" w:cs="Arial"/>
          <w:spacing w:val="-4"/>
          <w:sz w:val="24"/>
        </w:rPr>
        <w:t xml:space="preserve">pren su boleto en el evento, </w:t>
      </w:r>
      <w:r w:rsidR="008772B4" w:rsidRPr="00CE2799">
        <w:rPr>
          <w:rFonts w:ascii="Arial" w:hAnsi="Arial" w:cs="Arial"/>
          <w:spacing w:val="-4"/>
          <w:sz w:val="24"/>
        </w:rPr>
        <w:t xml:space="preserve">tendrán la oportunidad </w:t>
      </w:r>
      <w:r w:rsidR="008772B4">
        <w:rPr>
          <w:rFonts w:ascii="Arial" w:hAnsi="Arial" w:cs="Arial"/>
          <w:spacing w:val="-4"/>
          <w:sz w:val="24"/>
        </w:rPr>
        <w:t xml:space="preserve">de girar una ruleta </w:t>
      </w:r>
      <w:r w:rsidR="008772B4" w:rsidRPr="00CE2799">
        <w:rPr>
          <w:rFonts w:ascii="Arial" w:hAnsi="Arial" w:cs="Arial"/>
          <w:spacing w:val="-4"/>
          <w:sz w:val="24"/>
        </w:rPr>
        <w:t xml:space="preserve">en la que pueden ganar desde </w:t>
      </w:r>
      <w:proofErr w:type="spellStart"/>
      <w:r w:rsidR="008772B4" w:rsidRPr="00CE2799">
        <w:rPr>
          <w:rFonts w:ascii="Arial" w:hAnsi="Arial" w:cs="Arial"/>
          <w:i/>
          <w:spacing w:val="-4"/>
          <w:sz w:val="24"/>
        </w:rPr>
        <w:t>souvenirs</w:t>
      </w:r>
      <w:proofErr w:type="spellEnd"/>
      <w:r w:rsidR="008772B4" w:rsidRPr="00CE2799">
        <w:rPr>
          <w:rFonts w:ascii="Arial" w:hAnsi="Arial" w:cs="Arial"/>
          <w:spacing w:val="-4"/>
          <w:sz w:val="24"/>
        </w:rPr>
        <w:t xml:space="preserve"> </w:t>
      </w:r>
      <w:r w:rsidR="008772B4">
        <w:rPr>
          <w:rFonts w:ascii="Arial" w:hAnsi="Arial" w:cs="Arial"/>
          <w:spacing w:val="-4"/>
          <w:sz w:val="24"/>
        </w:rPr>
        <w:t xml:space="preserve">de Sorteos </w:t>
      </w:r>
      <w:r w:rsidR="008772B4" w:rsidRPr="00CE2799">
        <w:rPr>
          <w:rFonts w:ascii="Arial" w:hAnsi="Arial" w:cs="Arial"/>
          <w:spacing w:val="-4"/>
          <w:sz w:val="24"/>
        </w:rPr>
        <w:t xml:space="preserve">hasta premios como maletas, abanicos y </w:t>
      </w:r>
      <w:r w:rsidR="008772B4">
        <w:rPr>
          <w:rFonts w:ascii="Arial" w:hAnsi="Arial" w:cs="Arial"/>
          <w:spacing w:val="-4"/>
          <w:sz w:val="24"/>
        </w:rPr>
        <w:t>electrodomésticos.</w:t>
      </w:r>
    </w:p>
    <w:p w:rsidR="00073745" w:rsidRPr="00073745" w:rsidRDefault="00073745" w:rsidP="00073745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:rsidR="00073745" w:rsidRDefault="00073745" w:rsidP="00073745">
      <w:pPr>
        <w:autoSpaceDN/>
        <w:jc w:val="both"/>
        <w:rPr>
          <w:rFonts w:ascii="Arial" w:hAnsi="Arial" w:cs="Arial"/>
          <w:sz w:val="24"/>
          <w:szCs w:val="23"/>
        </w:rPr>
      </w:pPr>
      <w:r w:rsidRPr="00073745">
        <w:rPr>
          <w:rFonts w:ascii="Arial" w:hAnsi="Arial" w:cs="Arial"/>
          <w:sz w:val="24"/>
          <w:szCs w:val="23"/>
        </w:rPr>
        <w:t>“La UABC es considerada la mejor universidad del noroeste de México entre públicas y privadas, y es una de las tres universidades del país que tiene el 100 por ciento de sus programas educativos acredi</w:t>
      </w:r>
      <w:r>
        <w:rPr>
          <w:rFonts w:ascii="Arial" w:hAnsi="Arial" w:cs="Arial"/>
          <w:sz w:val="24"/>
          <w:szCs w:val="23"/>
        </w:rPr>
        <w:t>tados. Además,</w:t>
      </w:r>
      <w:r w:rsidRPr="00073745">
        <w:rPr>
          <w:rFonts w:ascii="Arial" w:hAnsi="Arial" w:cs="Arial"/>
          <w:sz w:val="24"/>
          <w:szCs w:val="23"/>
        </w:rPr>
        <w:t xml:space="preserve"> es puntera en lo que se refiere a investigación científica y ha formado a más de 170 mil profesionistas que han aportado a</w:t>
      </w:r>
      <w:r>
        <w:rPr>
          <w:rFonts w:ascii="Arial" w:hAnsi="Arial" w:cs="Arial"/>
          <w:sz w:val="24"/>
          <w:szCs w:val="23"/>
        </w:rPr>
        <w:t>l desarrollo de Baja California”, manifestó el Vicerrector.</w:t>
      </w:r>
    </w:p>
    <w:p w:rsidR="00822053" w:rsidRPr="00822053" w:rsidRDefault="00822053" w:rsidP="00073745">
      <w:pPr>
        <w:autoSpaceDN/>
        <w:jc w:val="both"/>
        <w:rPr>
          <w:rFonts w:ascii="Arial" w:hAnsi="Arial" w:cs="Arial"/>
          <w:sz w:val="16"/>
          <w:szCs w:val="16"/>
        </w:rPr>
      </w:pPr>
    </w:p>
    <w:p w:rsidR="00073745" w:rsidRPr="00073745" w:rsidRDefault="00822053" w:rsidP="00822053">
      <w:pPr>
        <w:autoSpaceDN/>
        <w:jc w:val="both"/>
        <w:rPr>
          <w:rFonts w:ascii="Arial" w:hAnsi="Arial" w:cs="Arial"/>
          <w:sz w:val="24"/>
          <w:szCs w:val="24"/>
        </w:rPr>
      </w:pPr>
      <w:r w:rsidRPr="00822053">
        <w:rPr>
          <w:rFonts w:ascii="Arial" w:hAnsi="Arial" w:cs="Arial"/>
          <w:spacing w:val="-4"/>
          <w:sz w:val="24"/>
          <w:szCs w:val="24"/>
        </w:rPr>
        <w:t xml:space="preserve">El doctor Víctor Manuel </w:t>
      </w:r>
      <w:proofErr w:type="spellStart"/>
      <w:r w:rsidRPr="00822053">
        <w:rPr>
          <w:rFonts w:ascii="Arial" w:hAnsi="Arial" w:cs="Arial"/>
          <w:spacing w:val="-4"/>
          <w:sz w:val="24"/>
          <w:szCs w:val="24"/>
        </w:rPr>
        <w:t>Alcántar</w:t>
      </w:r>
      <w:proofErr w:type="spellEnd"/>
      <w:r w:rsidRPr="00822053">
        <w:rPr>
          <w:rFonts w:ascii="Arial" w:hAnsi="Arial" w:cs="Arial"/>
          <w:spacing w:val="-4"/>
          <w:sz w:val="24"/>
          <w:szCs w:val="24"/>
        </w:rPr>
        <w:t xml:space="preserve"> Enríquez, Tesorero de la </w:t>
      </w:r>
      <w:r w:rsidRPr="00822053">
        <w:rPr>
          <w:rFonts w:ascii="Arial" w:hAnsi="Arial" w:cs="Arial"/>
          <w:sz w:val="24"/>
          <w:szCs w:val="24"/>
        </w:rPr>
        <w:t>UABC</w:t>
      </w:r>
      <w:r w:rsidR="009F4DC5">
        <w:rPr>
          <w:rFonts w:ascii="Arial" w:hAnsi="Arial" w:cs="Arial"/>
          <w:sz w:val="24"/>
          <w:szCs w:val="24"/>
        </w:rPr>
        <w:t>,</w:t>
      </w:r>
      <w:r w:rsidRPr="00822053">
        <w:rPr>
          <w:rFonts w:ascii="Arial" w:hAnsi="Arial" w:cs="Arial"/>
          <w:sz w:val="24"/>
          <w:szCs w:val="24"/>
        </w:rPr>
        <w:t xml:space="preserve"> señaló que </w:t>
      </w:r>
      <w:r w:rsidRPr="00073745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073745">
        <w:rPr>
          <w:rFonts w:ascii="Arial" w:hAnsi="Arial" w:cs="Arial"/>
          <w:sz w:val="24"/>
          <w:szCs w:val="24"/>
        </w:rPr>
        <w:t>Boletón</w:t>
      </w:r>
      <w:proofErr w:type="spellEnd"/>
      <w:r w:rsidRPr="00073745">
        <w:rPr>
          <w:rFonts w:ascii="Arial" w:hAnsi="Arial" w:cs="Arial"/>
          <w:sz w:val="24"/>
          <w:szCs w:val="24"/>
        </w:rPr>
        <w:t xml:space="preserve"> Universitario es un esfuerzo que hace Sorteos Universitarios para colocar los últimos boletos disponibles del 83 Sorteo Magno de la UABC. </w:t>
      </w:r>
      <w:r w:rsidRPr="00822053">
        <w:rPr>
          <w:rFonts w:ascii="Arial" w:hAnsi="Arial" w:cs="Arial"/>
          <w:sz w:val="24"/>
          <w:szCs w:val="24"/>
        </w:rPr>
        <w:t xml:space="preserve">Puntualizó que para </w:t>
      </w:r>
      <w:r w:rsidRPr="00073745">
        <w:rPr>
          <w:rFonts w:ascii="Arial" w:hAnsi="Arial" w:cs="Arial"/>
          <w:sz w:val="24"/>
          <w:szCs w:val="24"/>
        </w:rPr>
        <w:t xml:space="preserve">mantener la situación de calidad que tiene la UABC, </w:t>
      </w:r>
      <w:r w:rsidRPr="00822053">
        <w:rPr>
          <w:rFonts w:ascii="Arial" w:hAnsi="Arial" w:cs="Arial"/>
          <w:sz w:val="24"/>
          <w:szCs w:val="24"/>
        </w:rPr>
        <w:t xml:space="preserve">y ante los problemas financieros actuales con los gobiernos federal y estatal, se hace más </w:t>
      </w:r>
      <w:r w:rsidRPr="00073745">
        <w:rPr>
          <w:rFonts w:ascii="Arial" w:hAnsi="Arial" w:cs="Arial"/>
          <w:sz w:val="24"/>
          <w:szCs w:val="24"/>
        </w:rPr>
        <w:t>importante el apoyo de la comunidad bajacaliforniana</w:t>
      </w:r>
      <w:r w:rsidRPr="00822053">
        <w:rPr>
          <w:rFonts w:ascii="Arial" w:hAnsi="Arial" w:cs="Arial"/>
          <w:sz w:val="24"/>
          <w:szCs w:val="24"/>
        </w:rPr>
        <w:t>.</w:t>
      </w:r>
      <w:r w:rsidRPr="00073745">
        <w:rPr>
          <w:rFonts w:ascii="Arial" w:hAnsi="Arial" w:cs="Arial"/>
          <w:sz w:val="24"/>
          <w:szCs w:val="24"/>
        </w:rPr>
        <w:t xml:space="preserve"> </w:t>
      </w:r>
      <w:r w:rsidRPr="00822053">
        <w:rPr>
          <w:rFonts w:ascii="Arial" w:hAnsi="Arial" w:cs="Arial"/>
          <w:sz w:val="24"/>
          <w:szCs w:val="24"/>
        </w:rPr>
        <w:t>“</w:t>
      </w:r>
      <w:r w:rsidR="00073745" w:rsidRPr="00073745">
        <w:rPr>
          <w:rFonts w:ascii="Arial" w:hAnsi="Arial" w:cs="Arial"/>
          <w:sz w:val="24"/>
          <w:szCs w:val="24"/>
        </w:rPr>
        <w:t>La Universidad ahora más que nunca necesita generar recursos propios y Sorteos Universitarios es un elemento fundamental para financiar muchos apoyos a favor de los estudiantes</w:t>
      </w:r>
      <w:r w:rsidRPr="00822053">
        <w:rPr>
          <w:rFonts w:ascii="Arial" w:hAnsi="Arial" w:cs="Arial"/>
          <w:sz w:val="24"/>
          <w:szCs w:val="24"/>
        </w:rPr>
        <w:t>”</w:t>
      </w:r>
      <w:r w:rsidR="009F4DC5">
        <w:rPr>
          <w:rFonts w:ascii="Arial" w:hAnsi="Arial" w:cs="Arial"/>
          <w:sz w:val="24"/>
          <w:szCs w:val="24"/>
        </w:rPr>
        <w:t>, comentó</w:t>
      </w:r>
      <w:r w:rsidR="00073745" w:rsidRPr="00073745">
        <w:rPr>
          <w:rFonts w:ascii="Arial" w:hAnsi="Arial" w:cs="Arial"/>
          <w:sz w:val="24"/>
          <w:szCs w:val="24"/>
        </w:rPr>
        <w:t>.</w:t>
      </w:r>
    </w:p>
    <w:p w:rsidR="000032C7" w:rsidRPr="000032C7" w:rsidRDefault="000032C7" w:rsidP="009174EE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073745" w:rsidRDefault="009174EE" w:rsidP="009174EE">
      <w:pPr>
        <w:jc w:val="both"/>
        <w:rPr>
          <w:rFonts w:ascii="Arial" w:hAnsi="Arial" w:cs="Arial"/>
          <w:spacing w:val="-4"/>
          <w:sz w:val="24"/>
        </w:rPr>
      </w:pPr>
      <w:r w:rsidRPr="00CE2799">
        <w:rPr>
          <w:rFonts w:ascii="Arial" w:hAnsi="Arial" w:cs="Arial"/>
          <w:spacing w:val="-4"/>
          <w:sz w:val="24"/>
        </w:rPr>
        <w:t xml:space="preserve">Quienes deseen adquirir su boleto durante el </w:t>
      </w:r>
      <w:proofErr w:type="spellStart"/>
      <w:r w:rsidRPr="00CE2799">
        <w:rPr>
          <w:rFonts w:ascii="Arial" w:hAnsi="Arial" w:cs="Arial"/>
          <w:spacing w:val="-4"/>
          <w:sz w:val="24"/>
        </w:rPr>
        <w:t>Boletón</w:t>
      </w:r>
      <w:proofErr w:type="spellEnd"/>
      <w:r w:rsidRPr="00CE2799">
        <w:rPr>
          <w:rFonts w:ascii="Arial" w:hAnsi="Arial" w:cs="Arial"/>
          <w:spacing w:val="-4"/>
          <w:sz w:val="24"/>
        </w:rPr>
        <w:t xml:space="preserve"> en Mexicali pueden acudir a los puntos ubicados en la explanada de la Vicerrectoría, situada en bulevar Benito Juárez s/n, y el otro en el Parque de los Hippies, por bulevar Lázaro Cárdenas. En Tijuana está instalado frente al puente de la Unidad Universitaria en Mesa de </w:t>
      </w:r>
      <w:proofErr w:type="spellStart"/>
      <w:r w:rsidRPr="00CE2799">
        <w:rPr>
          <w:rFonts w:ascii="Arial" w:hAnsi="Arial" w:cs="Arial"/>
          <w:spacing w:val="-4"/>
          <w:sz w:val="24"/>
        </w:rPr>
        <w:t>Otay</w:t>
      </w:r>
      <w:proofErr w:type="spellEnd"/>
      <w:r w:rsidRPr="00CE2799">
        <w:rPr>
          <w:rFonts w:ascii="Arial" w:hAnsi="Arial" w:cs="Arial"/>
          <w:spacing w:val="-4"/>
          <w:sz w:val="24"/>
        </w:rPr>
        <w:t xml:space="preserve">, y en Bancomer Sucursal </w:t>
      </w:r>
      <w:proofErr w:type="spellStart"/>
      <w:r w:rsidRPr="00CE2799">
        <w:rPr>
          <w:rFonts w:ascii="Arial" w:hAnsi="Arial" w:cs="Arial"/>
          <w:spacing w:val="-4"/>
          <w:sz w:val="24"/>
        </w:rPr>
        <w:t>Cecut</w:t>
      </w:r>
      <w:proofErr w:type="spellEnd"/>
      <w:r w:rsidRPr="00CE2799">
        <w:rPr>
          <w:rFonts w:ascii="Arial" w:hAnsi="Arial" w:cs="Arial"/>
          <w:spacing w:val="-4"/>
          <w:sz w:val="24"/>
        </w:rPr>
        <w:t xml:space="preserve">-Zona Río. </w:t>
      </w:r>
    </w:p>
    <w:p w:rsidR="00073745" w:rsidRPr="00822053" w:rsidRDefault="00073745" w:rsidP="009174EE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9174EE" w:rsidRDefault="009174EE" w:rsidP="009174EE">
      <w:pPr>
        <w:jc w:val="both"/>
        <w:rPr>
          <w:rFonts w:ascii="Arial" w:hAnsi="Arial" w:cs="Arial"/>
          <w:spacing w:val="-4"/>
          <w:sz w:val="24"/>
        </w:rPr>
      </w:pPr>
      <w:r w:rsidRPr="00CE2799">
        <w:rPr>
          <w:rFonts w:ascii="Arial" w:hAnsi="Arial" w:cs="Arial"/>
          <w:spacing w:val="-4"/>
          <w:sz w:val="24"/>
        </w:rPr>
        <w:t xml:space="preserve">En Tecate </w:t>
      </w:r>
      <w:r w:rsidR="00073745">
        <w:rPr>
          <w:rFonts w:ascii="Arial" w:hAnsi="Arial" w:cs="Arial"/>
          <w:spacing w:val="-4"/>
          <w:sz w:val="24"/>
        </w:rPr>
        <w:t xml:space="preserve">se lleva a cabo </w:t>
      </w:r>
      <w:r w:rsidRPr="00CE2799">
        <w:rPr>
          <w:rFonts w:ascii="Arial" w:hAnsi="Arial" w:cs="Arial"/>
          <w:spacing w:val="-4"/>
          <w:sz w:val="24"/>
        </w:rPr>
        <w:t xml:space="preserve">en la explanada de la UABC, localizada en calzada Universidad; y en Ensenada en la explanada del monumento a Lázaro Cárdenas, en avenida Reforma y calle Diamante, así como en la Unidad Universitaria Valle Dorado. </w:t>
      </w:r>
      <w:r w:rsidR="00073745">
        <w:rPr>
          <w:rFonts w:ascii="Arial" w:hAnsi="Arial" w:cs="Arial"/>
          <w:sz w:val="24"/>
          <w:szCs w:val="23"/>
        </w:rPr>
        <w:t xml:space="preserve">En </w:t>
      </w:r>
      <w:r w:rsidR="00073745" w:rsidRPr="00073745">
        <w:rPr>
          <w:rFonts w:ascii="Arial" w:hAnsi="Arial" w:cs="Arial"/>
          <w:sz w:val="24"/>
          <w:szCs w:val="23"/>
        </w:rPr>
        <w:t>San Luis Río Colorado, Sonora</w:t>
      </w:r>
      <w:r w:rsidR="00073745">
        <w:rPr>
          <w:rFonts w:ascii="Arial" w:hAnsi="Arial" w:cs="Arial"/>
          <w:sz w:val="24"/>
          <w:szCs w:val="23"/>
        </w:rPr>
        <w:t xml:space="preserve">, el </w:t>
      </w:r>
      <w:proofErr w:type="spellStart"/>
      <w:r w:rsidR="00073745">
        <w:rPr>
          <w:rFonts w:ascii="Arial" w:hAnsi="Arial" w:cs="Arial"/>
          <w:sz w:val="24"/>
          <w:szCs w:val="23"/>
        </w:rPr>
        <w:t>Boletón</w:t>
      </w:r>
      <w:proofErr w:type="spellEnd"/>
      <w:r w:rsidR="00073745">
        <w:rPr>
          <w:rFonts w:ascii="Arial" w:hAnsi="Arial" w:cs="Arial"/>
          <w:sz w:val="24"/>
          <w:szCs w:val="23"/>
        </w:rPr>
        <w:t xml:space="preserve"> Universitario se lleva a cabo e</w:t>
      </w:r>
      <w:r w:rsidR="00073745" w:rsidRPr="00073745">
        <w:rPr>
          <w:rFonts w:ascii="Arial" w:hAnsi="Arial" w:cs="Arial"/>
          <w:sz w:val="24"/>
          <w:szCs w:val="23"/>
        </w:rPr>
        <w:t>n las oficinas</w:t>
      </w:r>
      <w:r w:rsidR="00073745">
        <w:rPr>
          <w:rFonts w:ascii="Arial" w:hAnsi="Arial" w:cs="Arial"/>
          <w:sz w:val="24"/>
          <w:szCs w:val="23"/>
        </w:rPr>
        <w:t xml:space="preserve"> de sorteos Universitarios</w:t>
      </w:r>
      <w:r w:rsidR="00073745" w:rsidRPr="00073745">
        <w:rPr>
          <w:rFonts w:ascii="Arial" w:hAnsi="Arial" w:cs="Arial"/>
          <w:sz w:val="24"/>
          <w:szCs w:val="23"/>
        </w:rPr>
        <w:t xml:space="preserve"> de la calle 5ta. </w:t>
      </w:r>
      <w:proofErr w:type="gramStart"/>
      <w:r w:rsidR="00073745" w:rsidRPr="00073745">
        <w:rPr>
          <w:rFonts w:ascii="Arial" w:hAnsi="Arial" w:cs="Arial"/>
          <w:sz w:val="24"/>
          <w:szCs w:val="23"/>
        </w:rPr>
        <w:t>y</w:t>
      </w:r>
      <w:proofErr w:type="gramEnd"/>
      <w:r w:rsidR="00073745" w:rsidRPr="00073745">
        <w:rPr>
          <w:rFonts w:ascii="Arial" w:hAnsi="Arial" w:cs="Arial"/>
          <w:sz w:val="24"/>
          <w:szCs w:val="23"/>
        </w:rPr>
        <w:t xml:space="preserve"> callejón Madero, y en una tienda de autoservicio ubicada en la calle Tlaxcala y calle 12.</w:t>
      </w:r>
      <w:r w:rsidRPr="00CE2799">
        <w:rPr>
          <w:rFonts w:ascii="Arial" w:hAnsi="Arial" w:cs="Arial"/>
          <w:spacing w:val="-4"/>
          <w:sz w:val="24"/>
        </w:rPr>
        <w:t>Todos los puntos de venta tendrán horario de 9:00 a 21:00 horas.</w:t>
      </w:r>
    </w:p>
    <w:p w:rsidR="000960DF" w:rsidRPr="000960DF" w:rsidRDefault="000960DF" w:rsidP="009174EE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0960DF" w:rsidRPr="000960DF" w:rsidRDefault="000960DF" w:rsidP="009174EE">
      <w:pPr>
        <w:jc w:val="both"/>
        <w:rPr>
          <w:rFonts w:ascii="Arial" w:hAnsi="Arial" w:cs="Arial"/>
          <w:b/>
          <w:spacing w:val="-4"/>
          <w:sz w:val="24"/>
        </w:rPr>
      </w:pPr>
      <w:r w:rsidRPr="000960DF">
        <w:rPr>
          <w:rFonts w:ascii="Arial" w:hAnsi="Arial" w:cs="Arial"/>
          <w:b/>
          <w:spacing w:val="-4"/>
          <w:sz w:val="24"/>
        </w:rPr>
        <w:t>Entrega de premios</w:t>
      </w:r>
    </w:p>
    <w:p w:rsidR="0051458B" w:rsidRDefault="0051458B" w:rsidP="009174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4"/>
          <w:sz w:val="24"/>
          <w:szCs w:val="16"/>
        </w:rPr>
        <w:t xml:space="preserve">Karina Cervantes, ganadora de un automóvil </w:t>
      </w:r>
      <w:r>
        <w:rPr>
          <w:rFonts w:ascii="Arial" w:hAnsi="Arial" w:cs="Arial"/>
          <w:sz w:val="24"/>
        </w:rPr>
        <w:t xml:space="preserve">Chevrolet </w:t>
      </w:r>
      <w:proofErr w:type="spellStart"/>
      <w:r>
        <w:rPr>
          <w:rFonts w:ascii="Arial" w:hAnsi="Arial" w:cs="Arial"/>
          <w:sz w:val="24"/>
        </w:rPr>
        <w:t>Aveo</w:t>
      </w:r>
      <w:proofErr w:type="spellEnd"/>
      <w:r>
        <w:rPr>
          <w:rFonts w:ascii="Arial" w:hAnsi="Arial" w:cs="Arial"/>
          <w:sz w:val="24"/>
        </w:rPr>
        <w:t xml:space="preserve"> 2018</w:t>
      </w:r>
      <w:r>
        <w:rPr>
          <w:rFonts w:ascii="Arial" w:hAnsi="Arial" w:cs="Arial"/>
          <w:sz w:val="24"/>
        </w:rPr>
        <w:t xml:space="preserve"> correspondiente al primer premio del Segundo Sorteo de Colaboradores, recibió de parte de la Vicerrectora del Campus Tijuana, doctora María Eugenia Pérez Morales, las llaves y la documentación correspondiente. Otros ganadores de este sorteo </w:t>
      </w:r>
      <w:bookmarkStart w:id="0" w:name="_GoBack"/>
      <w:bookmarkEnd w:id="0"/>
      <w:r>
        <w:rPr>
          <w:rFonts w:ascii="Arial" w:hAnsi="Arial" w:cs="Arial"/>
          <w:sz w:val="24"/>
        </w:rPr>
        <w:t>fueron Luis Ángel Martínez y Marco Antonio Aguirre, quienes recibieron un cheque por 100 mil y 50 mil pesos, respectivamente.</w:t>
      </w:r>
    </w:p>
    <w:p w:rsidR="0051458B" w:rsidRDefault="0051458B" w:rsidP="009174EE">
      <w:pPr>
        <w:jc w:val="both"/>
        <w:rPr>
          <w:rFonts w:ascii="Arial" w:hAnsi="Arial" w:cs="Arial"/>
          <w:sz w:val="24"/>
        </w:rPr>
      </w:pPr>
    </w:p>
    <w:p w:rsidR="000960DF" w:rsidRDefault="000960DF" w:rsidP="009174EE">
      <w:pPr>
        <w:jc w:val="both"/>
        <w:rPr>
          <w:rFonts w:ascii="Arial" w:hAnsi="Arial" w:cs="Arial"/>
          <w:spacing w:val="-4"/>
          <w:sz w:val="24"/>
          <w:szCs w:val="16"/>
        </w:rPr>
      </w:pPr>
    </w:p>
    <w:p w:rsidR="000960DF" w:rsidRPr="000960DF" w:rsidRDefault="000960DF" w:rsidP="009174EE">
      <w:pPr>
        <w:jc w:val="both"/>
        <w:rPr>
          <w:rFonts w:ascii="Arial" w:hAnsi="Arial" w:cs="Arial"/>
          <w:spacing w:val="-4"/>
          <w:sz w:val="24"/>
          <w:szCs w:val="16"/>
        </w:rPr>
      </w:pPr>
    </w:p>
    <w:p w:rsidR="000032C7" w:rsidRDefault="000032C7" w:rsidP="000032C7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pacing w:val="-4"/>
          <w:sz w:val="24"/>
        </w:rPr>
        <w:t xml:space="preserve">El </w:t>
      </w:r>
      <w:r w:rsidR="009174EE" w:rsidRPr="00CE2799">
        <w:rPr>
          <w:rFonts w:ascii="Arial" w:hAnsi="Arial" w:cs="Arial"/>
          <w:spacing w:val="-4"/>
          <w:sz w:val="24"/>
        </w:rPr>
        <w:t>8</w:t>
      </w:r>
      <w:r w:rsidR="00F4363A">
        <w:rPr>
          <w:rFonts w:ascii="Arial" w:hAnsi="Arial" w:cs="Arial"/>
          <w:spacing w:val="-4"/>
          <w:sz w:val="24"/>
        </w:rPr>
        <w:t>3</w:t>
      </w:r>
      <w:r w:rsidR="009174EE" w:rsidRPr="00CE2799">
        <w:rPr>
          <w:rFonts w:ascii="Arial" w:hAnsi="Arial" w:cs="Arial"/>
          <w:spacing w:val="-4"/>
          <w:sz w:val="24"/>
        </w:rPr>
        <w:t xml:space="preserve"> Sorteo Magno de la UABC </w:t>
      </w:r>
      <w:r>
        <w:rPr>
          <w:rFonts w:ascii="Arial" w:hAnsi="Arial" w:cs="Arial"/>
          <w:spacing w:val="-4"/>
          <w:sz w:val="24"/>
        </w:rPr>
        <w:t xml:space="preserve">se llevará a cabo el próximo 19 de diciembre y sus premios principales </w:t>
      </w:r>
      <w:r w:rsidR="009174EE" w:rsidRPr="00CE2799">
        <w:rPr>
          <w:rFonts w:ascii="Arial" w:hAnsi="Arial" w:cs="Arial"/>
          <w:spacing w:val="-4"/>
          <w:sz w:val="24"/>
        </w:rPr>
        <w:t xml:space="preserve">son </w:t>
      </w:r>
      <w:r w:rsidR="00F4363A">
        <w:rPr>
          <w:rFonts w:ascii="Arial" w:hAnsi="Arial" w:cs="Arial"/>
          <w:spacing w:val="-4"/>
          <w:sz w:val="24"/>
        </w:rPr>
        <w:t>una</w:t>
      </w:r>
      <w:r w:rsidR="009174EE" w:rsidRPr="00CE2799">
        <w:rPr>
          <w:rFonts w:ascii="Arial" w:hAnsi="Arial" w:cs="Arial"/>
          <w:spacing w:val="-4"/>
          <w:sz w:val="24"/>
        </w:rPr>
        <w:t xml:space="preserve"> residencia en Mexicali valorada en 2</w:t>
      </w:r>
      <w:r w:rsidR="00F4363A">
        <w:rPr>
          <w:rFonts w:ascii="Arial" w:hAnsi="Arial" w:cs="Arial"/>
          <w:spacing w:val="-4"/>
          <w:sz w:val="24"/>
        </w:rPr>
        <w:t xml:space="preserve">1 </w:t>
      </w:r>
      <w:r w:rsidR="009174EE" w:rsidRPr="00CE2799">
        <w:rPr>
          <w:rFonts w:ascii="Arial" w:hAnsi="Arial" w:cs="Arial"/>
          <w:spacing w:val="-4"/>
          <w:sz w:val="24"/>
        </w:rPr>
        <w:t>millones de pesos; un cheque por 5 millones de pesos</w:t>
      </w:r>
      <w:r w:rsidR="00F4363A">
        <w:rPr>
          <w:rFonts w:ascii="Arial" w:hAnsi="Arial" w:cs="Arial"/>
          <w:spacing w:val="-4"/>
          <w:sz w:val="24"/>
        </w:rPr>
        <w:t xml:space="preserve"> libres de impuestos</w:t>
      </w:r>
      <w:r w:rsidR="009174EE" w:rsidRPr="00CE2799">
        <w:rPr>
          <w:rFonts w:ascii="Arial" w:hAnsi="Arial" w:cs="Arial"/>
          <w:spacing w:val="-4"/>
          <w:sz w:val="24"/>
        </w:rPr>
        <w:t>;</w:t>
      </w:r>
      <w:r w:rsidR="00F4363A">
        <w:rPr>
          <w:rFonts w:ascii="Arial" w:hAnsi="Arial" w:cs="Arial"/>
          <w:spacing w:val="-4"/>
          <w:sz w:val="24"/>
        </w:rPr>
        <w:t xml:space="preserve"> </w:t>
      </w:r>
      <w:r w:rsidR="00F4363A">
        <w:rPr>
          <w:rFonts w:ascii="Arial" w:hAnsi="Arial" w:cs="Arial"/>
          <w:color w:val="000000"/>
          <w:sz w:val="24"/>
          <w:szCs w:val="24"/>
        </w:rPr>
        <w:t>un automóvil BMW X2 2018</w:t>
      </w:r>
      <w:r w:rsidR="009174EE" w:rsidRPr="00CE2799">
        <w:rPr>
          <w:rFonts w:ascii="Arial" w:hAnsi="Arial" w:cs="Arial"/>
          <w:spacing w:val="-4"/>
          <w:sz w:val="24"/>
        </w:rPr>
        <w:t xml:space="preserve">; once automóviles del año; diez cheques de 100 mil pesos y diez por 50 mil. </w:t>
      </w:r>
      <w:r w:rsidR="00F4363A">
        <w:rPr>
          <w:rFonts w:ascii="Arial" w:hAnsi="Arial" w:cs="Arial"/>
          <w:color w:val="000000"/>
          <w:sz w:val="24"/>
          <w:szCs w:val="24"/>
        </w:rPr>
        <w:t>Además, cada boleto del Sorteo Magno brinda una oportunidad adicional para ganar con el Sorteo “Raspa y Gana al Instante” que incluye tres automóviles Chevrolet Beat 2018, chequea por 10 mil, mil y 500 pesos, entre otros premios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822053" w:rsidRPr="00822033" w:rsidRDefault="00822053" w:rsidP="009174EE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AA190C" w:rsidRPr="00AA190C" w:rsidRDefault="009174EE" w:rsidP="006D460A">
      <w:pPr>
        <w:jc w:val="both"/>
        <w:rPr>
          <w:rFonts w:ascii="Arial" w:hAnsi="Arial" w:cs="Arial"/>
          <w:bCs/>
          <w:color w:val="FFFFFF" w:themeColor="background1"/>
          <w:sz w:val="18"/>
          <w:szCs w:val="24"/>
        </w:rPr>
      </w:pPr>
      <w:r w:rsidRPr="00CE2799">
        <w:rPr>
          <w:rFonts w:ascii="Arial" w:hAnsi="Arial" w:cs="Arial"/>
          <w:spacing w:val="-4"/>
          <w:sz w:val="24"/>
        </w:rPr>
        <w:t>En esta edición se emitieron 275 mil boletos y cada uno tiene un costo de 4</w:t>
      </w:r>
      <w:r w:rsidR="00F4363A">
        <w:rPr>
          <w:rFonts w:ascii="Arial" w:hAnsi="Arial" w:cs="Arial"/>
          <w:spacing w:val="-4"/>
          <w:sz w:val="24"/>
        </w:rPr>
        <w:t>3</w:t>
      </w:r>
      <w:r w:rsidRPr="00CE2799">
        <w:rPr>
          <w:rFonts w:ascii="Arial" w:hAnsi="Arial" w:cs="Arial"/>
          <w:spacing w:val="-4"/>
          <w:sz w:val="24"/>
        </w:rPr>
        <w:t xml:space="preserve">0 pesos. Para mayor información sobre la compra y venta de boletos, </w:t>
      </w:r>
      <w:r w:rsidR="000032C7">
        <w:rPr>
          <w:rFonts w:ascii="Arial" w:hAnsi="Arial" w:cs="Arial"/>
          <w:spacing w:val="-4"/>
          <w:sz w:val="24"/>
        </w:rPr>
        <w:t xml:space="preserve">así como para realizar un tour virtual por la residencia, </w:t>
      </w:r>
      <w:r w:rsidRPr="00CE2799">
        <w:rPr>
          <w:rFonts w:ascii="Arial" w:hAnsi="Arial" w:cs="Arial"/>
          <w:spacing w:val="-4"/>
          <w:sz w:val="24"/>
        </w:rPr>
        <w:t xml:space="preserve">se puede acceder a la página: </w:t>
      </w:r>
      <w:hyperlink r:id="rId10" w:history="1">
        <w:r w:rsidR="00F4363A" w:rsidRPr="005624B9">
          <w:rPr>
            <w:rStyle w:val="Hipervnculo"/>
            <w:rFonts w:ascii="Arial" w:hAnsi="Arial" w:cs="Arial"/>
            <w:spacing w:val="-4"/>
            <w:sz w:val="24"/>
          </w:rPr>
          <w:t>www.sorteosuabc.mx</w:t>
        </w:r>
      </w:hyperlink>
      <w:r w:rsidRPr="00CE2799">
        <w:rPr>
          <w:rFonts w:ascii="Arial" w:hAnsi="Arial" w:cs="Arial"/>
          <w:spacing w:val="-4"/>
          <w:sz w:val="24"/>
        </w:rPr>
        <w:t>.</w:t>
      </w:r>
      <w:r w:rsidR="00AA190C" w:rsidRPr="00AA190C">
        <w:rPr>
          <w:rFonts w:ascii="Arial" w:hAnsi="Arial" w:cs="Arial"/>
          <w:bCs/>
          <w:color w:val="FFFFFF" w:themeColor="background1"/>
          <w:sz w:val="18"/>
          <w:szCs w:val="24"/>
        </w:rPr>
        <w:t>ndo Ruíz</w:t>
      </w:r>
    </w:p>
    <w:sectPr w:rsidR="00AA190C" w:rsidRPr="00AA190C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A3A" w:rsidRDefault="00EE2A3A">
      <w:r>
        <w:separator/>
      </w:r>
    </w:p>
  </w:endnote>
  <w:endnote w:type="continuationSeparator" w:id="0">
    <w:p w:rsidR="00EE2A3A" w:rsidRDefault="00EE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A3A" w:rsidRDefault="00EE2A3A">
      <w:r>
        <w:rPr>
          <w:color w:val="000000"/>
        </w:rPr>
        <w:separator/>
      </w:r>
    </w:p>
  </w:footnote>
  <w:footnote w:type="continuationSeparator" w:id="0">
    <w:p w:rsidR="00EE2A3A" w:rsidRDefault="00EE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A251E"/>
    <w:multiLevelType w:val="hybridMultilevel"/>
    <w:tmpl w:val="5C7087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879C0"/>
    <w:multiLevelType w:val="hybridMultilevel"/>
    <w:tmpl w:val="19B8E5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5C0DAA"/>
    <w:multiLevelType w:val="hybridMultilevel"/>
    <w:tmpl w:val="BA526B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9D4686"/>
    <w:multiLevelType w:val="hybridMultilevel"/>
    <w:tmpl w:val="661A8DE0"/>
    <w:lvl w:ilvl="0" w:tplc="BDBE980A">
      <w:start w:val="1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2F350A"/>
    <w:multiLevelType w:val="hybridMultilevel"/>
    <w:tmpl w:val="EA625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E35453"/>
    <w:multiLevelType w:val="hybridMultilevel"/>
    <w:tmpl w:val="0A7CA2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75030"/>
    <w:multiLevelType w:val="hybridMultilevel"/>
    <w:tmpl w:val="ED986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5"/>
  </w:num>
  <w:num w:numId="3">
    <w:abstractNumId w:val="48"/>
  </w:num>
  <w:num w:numId="4">
    <w:abstractNumId w:val="22"/>
  </w:num>
  <w:num w:numId="5">
    <w:abstractNumId w:val="19"/>
  </w:num>
  <w:num w:numId="6">
    <w:abstractNumId w:val="8"/>
  </w:num>
  <w:num w:numId="7">
    <w:abstractNumId w:val="46"/>
  </w:num>
  <w:num w:numId="8">
    <w:abstractNumId w:val="0"/>
  </w:num>
  <w:num w:numId="9">
    <w:abstractNumId w:val="47"/>
  </w:num>
  <w:num w:numId="10">
    <w:abstractNumId w:val="33"/>
  </w:num>
  <w:num w:numId="11">
    <w:abstractNumId w:val="35"/>
  </w:num>
  <w:num w:numId="12">
    <w:abstractNumId w:val="3"/>
  </w:num>
  <w:num w:numId="13">
    <w:abstractNumId w:val="17"/>
  </w:num>
  <w:num w:numId="14">
    <w:abstractNumId w:val="39"/>
  </w:num>
  <w:num w:numId="15">
    <w:abstractNumId w:val="29"/>
  </w:num>
  <w:num w:numId="16">
    <w:abstractNumId w:val="23"/>
  </w:num>
  <w:num w:numId="17">
    <w:abstractNumId w:val="20"/>
  </w:num>
  <w:num w:numId="18">
    <w:abstractNumId w:val="14"/>
  </w:num>
  <w:num w:numId="19">
    <w:abstractNumId w:val="16"/>
  </w:num>
  <w:num w:numId="20">
    <w:abstractNumId w:val="40"/>
  </w:num>
  <w:num w:numId="21">
    <w:abstractNumId w:val="26"/>
  </w:num>
  <w:num w:numId="22">
    <w:abstractNumId w:val="30"/>
  </w:num>
  <w:num w:numId="23">
    <w:abstractNumId w:val="9"/>
  </w:num>
  <w:num w:numId="24">
    <w:abstractNumId w:val="27"/>
  </w:num>
  <w:num w:numId="25">
    <w:abstractNumId w:val="43"/>
  </w:num>
  <w:num w:numId="26">
    <w:abstractNumId w:val="12"/>
  </w:num>
  <w:num w:numId="27">
    <w:abstractNumId w:val="37"/>
  </w:num>
  <w:num w:numId="28">
    <w:abstractNumId w:val="45"/>
  </w:num>
  <w:num w:numId="29">
    <w:abstractNumId w:val="34"/>
  </w:num>
  <w:num w:numId="30">
    <w:abstractNumId w:val="13"/>
  </w:num>
  <w:num w:numId="31">
    <w:abstractNumId w:val="6"/>
  </w:num>
  <w:num w:numId="32">
    <w:abstractNumId w:val="44"/>
  </w:num>
  <w:num w:numId="33">
    <w:abstractNumId w:val="28"/>
  </w:num>
  <w:num w:numId="34">
    <w:abstractNumId w:val="21"/>
  </w:num>
  <w:num w:numId="35">
    <w:abstractNumId w:val="41"/>
  </w:num>
  <w:num w:numId="36">
    <w:abstractNumId w:val="49"/>
  </w:num>
  <w:num w:numId="37">
    <w:abstractNumId w:val="18"/>
  </w:num>
  <w:num w:numId="38">
    <w:abstractNumId w:val="42"/>
  </w:num>
  <w:num w:numId="39">
    <w:abstractNumId w:val="11"/>
  </w:num>
  <w:num w:numId="40">
    <w:abstractNumId w:val="7"/>
  </w:num>
  <w:num w:numId="41">
    <w:abstractNumId w:val="31"/>
  </w:num>
  <w:num w:numId="42">
    <w:abstractNumId w:val="38"/>
  </w:num>
  <w:num w:numId="43">
    <w:abstractNumId w:val="10"/>
  </w:num>
  <w:num w:numId="44">
    <w:abstractNumId w:val="1"/>
  </w:num>
  <w:num w:numId="45">
    <w:abstractNumId w:val="2"/>
  </w:num>
  <w:num w:numId="46">
    <w:abstractNumId w:val="32"/>
  </w:num>
  <w:num w:numId="47">
    <w:abstractNumId w:val="25"/>
  </w:num>
  <w:num w:numId="48">
    <w:abstractNumId w:val="24"/>
  </w:num>
  <w:num w:numId="49">
    <w:abstractNumId w:val="4"/>
  </w:num>
  <w:num w:numId="5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458B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5C8D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A24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4E1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26B0"/>
    <w:rsid w:val="009A310A"/>
    <w:rsid w:val="009A39A3"/>
    <w:rsid w:val="009A41B9"/>
    <w:rsid w:val="009A4524"/>
    <w:rsid w:val="009A6655"/>
    <w:rsid w:val="009A6903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5FB2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D29"/>
    <w:rsid w:val="00E94FDD"/>
    <w:rsid w:val="00E95097"/>
    <w:rsid w:val="00E95E5A"/>
    <w:rsid w:val="00E973A8"/>
    <w:rsid w:val="00E973BB"/>
    <w:rsid w:val="00E973F2"/>
    <w:rsid w:val="00EA140C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93E05-576C-4475-A1FF-B514820F9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680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2018-12-07T21:06:00Z</cp:lastPrinted>
  <dcterms:created xsi:type="dcterms:W3CDTF">2018-12-07T19:55:00Z</dcterms:created>
  <dcterms:modified xsi:type="dcterms:W3CDTF">2018-12-07T21:53:00Z</dcterms:modified>
</cp:coreProperties>
</file>